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4AC3E" w14:textId="77777777" w:rsidR="00A36A7D" w:rsidRDefault="00A36A7D" w:rsidP="00A36A7D">
      <w:r>
        <w:t>A Digitális Kor</w:t>
      </w:r>
    </w:p>
    <w:p w14:paraId="3750AFF3" w14:textId="77777777" w:rsidR="00A36A7D" w:rsidRDefault="00A36A7D" w:rsidP="00A36A7D"/>
    <w:p w14:paraId="2D7AC6A2" w14:textId="77777777" w:rsidR="00A36A7D" w:rsidRDefault="00A36A7D" w:rsidP="00A36A7D">
      <w:r>
        <w:t>A digitális technológia mára áthatja mindennapjainkat, gyökeresen megváltoztatva az információkezelést és a kommunikációt. Ennek a gyors technológiai fejlődésnek a megértése kulcsfontosságú a modern társadalomban való boldoguláshoz. Az e-</w:t>
      </w:r>
      <w:proofErr w:type="spellStart"/>
      <w:r>
        <w:t>learning</w:t>
      </w:r>
      <w:proofErr w:type="spellEnd"/>
      <w:r>
        <w:t xml:space="preserve"> és a távmunka a digitális forradalom legfontosabb sarokkövei.</w:t>
      </w:r>
    </w:p>
    <w:p w14:paraId="5A230805" w14:textId="77777777" w:rsidR="00A36A7D" w:rsidRDefault="00A36A7D" w:rsidP="00A36A7D"/>
    <w:p w14:paraId="0CF7997C" w14:textId="77777777" w:rsidR="00A36A7D" w:rsidRDefault="00A36A7D" w:rsidP="00A36A7D">
      <w:r>
        <w:t>Az átállás fő területei:</w:t>
      </w:r>
    </w:p>
    <w:p w14:paraId="11C7F295" w14:textId="77777777" w:rsidR="00A36A7D" w:rsidRDefault="00A36A7D" w:rsidP="00A36A7D">
      <w:r>
        <w:t>1. Oktatás</w:t>
      </w:r>
    </w:p>
    <w:p w14:paraId="3EB1EB03" w14:textId="77777777" w:rsidR="00A36A7D" w:rsidRDefault="00A36A7D" w:rsidP="00A36A7D">
      <w:r>
        <w:t xml:space="preserve">   a. Online kurzusok</w:t>
      </w:r>
    </w:p>
    <w:p w14:paraId="4A91A45C" w14:textId="77777777" w:rsidR="00A36A7D" w:rsidRDefault="00A36A7D" w:rsidP="00A36A7D">
      <w:r>
        <w:t xml:space="preserve">      i. MOOC-ok</w:t>
      </w:r>
    </w:p>
    <w:p w14:paraId="505B4832" w14:textId="77777777" w:rsidR="00A36A7D" w:rsidRDefault="00A36A7D" w:rsidP="00A36A7D">
      <w:r>
        <w:t xml:space="preserve">      ii. Szakmai </w:t>
      </w:r>
      <w:proofErr w:type="spellStart"/>
      <w:r>
        <w:t>webináriumok</w:t>
      </w:r>
      <w:proofErr w:type="spellEnd"/>
    </w:p>
    <w:p w14:paraId="58ED79C8" w14:textId="77777777" w:rsidR="00A36A7D" w:rsidRDefault="00A36A7D" w:rsidP="00A36A7D">
      <w:r>
        <w:t xml:space="preserve">   </w:t>
      </w:r>
      <w:proofErr w:type="spellStart"/>
      <w:r>
        <w:t>b.</w:t>
      </w:r>
      <w:proofErr w:type="spellEnd"/>
      <w:r>
        <w:t xml:space="preserve"> Digitális tananyagok</w:t>
      </w:r>
    </w:p>
    <w:p w14:paraId="2965E2C5" w14:textId="77777777" w:rsidR="00A36A7D" w:rsidRDefault="00A36A7D" w:rsidP="00A36A7D">
      <w:r>
        <w:t>2. Munka</w:t>
      </w:r>
    </w:p>
    <w:p w14:paraId="44B975BC" w14:textId="77777777" w:rsidR="00A36A7D" w:rsidRDefault="00A36A7D" w:rsidP="00A36A7D">
      <w:r>
        <w:t xml:space="preserve">   a. Távmunka (Home Office)</w:t>
      </w:r>
    </w:p>
    <w:p w14:paraId="19E682CB" w14:textId="77777777" w:rsidR="00A36A7D" w:rsidRDefault="00A36A7D" w:rsidP="00A36A7D">
      <w:r>
        <w:t xml:space="preserve">   </w:t>
      </w:r>
      <w:proofErr w:type="spellStart"/>
      <w:r>
        <w:t>b.</w:t>
      </w:r>
      <w:proofErr w:type="spellEnd"/>
      <w:r>
        <w:t xml:space="preserve"> Projektmenedzsment szoftverek</w:t>
      </w:r>
    </w:p>
    <w:p w14:paraId="3B3462E3" w14:textId="77777777" w:rsidR="00A36A7D" w:rsidRDefault="00A36A7D" w:rsidP="00A36A7D"/>
    <w:p w14:paraId="63C280B2" w14:textId="77777777" w:rsidR="00A36A7D" w:rsidRDefault="00A36A7D" w:rsidP="00A36A7D">
      <w:r>
        <w:t>Fontos szoftverek (2025/2026)</w:t>
      </w:r>
    </w:p>
    <w:p w14:paraId="37D00B86" w14:textId="77777777" w:rsidR="00A36A7D" w:rsidRDefault="00A36A7D" w:rsidP="00A36A7D">
      <w:r>
        <w:t>Kategória</w:t>
      </w:r>
      <w:r>
        <w:tab/>
        <w:t>Szoftver</w:t>
      </w:r>
      <w:r>
        <w:tab/>
        <w:t>Leírás</w:t>
      </w:r>
      <w:r>
        <w:tab/>
        <w:t>Verzió</w:t>
      </w:r>
    </w:p>
    <w:p w14:paraId="4356EBDF" w14:textId="77777777" w:rsidR="00A36A7D" w:rsidRDefault="00A36A7D" w:rsidP="00A36A7D">
      <w:r>
        <w:t>Szövegszerkesztés</w:t>
      </w:r>
      <w:r>
        <w:tab/>
        <w:t>Microsoft Word</w:t>
      </w:r>
      <w:r>
        <w:tab/>
        <w:t>Dokumentumok létrehozása és formázása</w:t>
      </w:r>
      <w:r>
        <w:tab/>
        <w:t>365</w:t>
      </w:r>
    </w:p>
    <w:p w14:paraId="78A39BD5" w14:textId="77777777" w:rsidR="00A36A7D" w:rsidRDefault="00A36A7D" w:rsidP="00A36A7D">
      <w:r>
        <w:t>Táblázatkezelés</w:t>
      </w:r>
      <w:r>
        <w:tab/>
        <w:t>Microsoft Excel</w:t>
      </w:r>
      <w:r>
        <w:tab/>
        <w:t>Adatok számítása és elemzése</w:t>
      </w:r>
      <w:r>
        <w:tab/>
        <w:t>365</w:t>
      </w:r>
    </w:p>
    <w:p w14:paraId="379E21B5" w14:textId="77777777" w:rsidR="00A36A7D" w:rsidRDefault="00A36A7D" w:rsidP="00A36A7D">
      <w:r>
        <w:t>Előadáskészítés</w:t>
      </w:r>
      <w:r>
        <w:tab/>
        <w:t>Microsoft PowerPoint</w:t>
      </w:r>
      <w:r>
        <w:tab/>
        <w:t>Prezentációk tervezése</w:t>
      </w:r>
      <w:r>
        <w:tab/>
        <w:t>365</w:t>
      </w:r>
    </w:p>
    <w:p w14:paraId="6AD50446" w14:textId="05A11CCC" w:rsidR="00134048" w:rsidRDefault="00A36A7D" w:rsidP="00A36A7D">
      <w:r>
        <w:t>Adatbázis</w:t>
      </w:r>
      <w:r>
        <w:tab/>
        <w:t>Microsoft Access</w:t>
      </w:r>
      <w:r>
        <w:tab/>
        <w:t>Adatbázisok kezelése</w:t>
      </w:r>
      <w:r>
        <w:tab/>
        <w:t>2021</w:t>
      </w:r>
    </w:p>
    <w:sectPr w:rsidR="00134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7D"/>
    <w:rsid w:val="00134048"/>
    <w:rsid w:val="00267210"/>
    <w:rsid w:val="00401AF9"/>
    <w:rsid w:val="006B3EEC"/>
    <w:rsid w:val="00825CE9"/>
    <w:rsid w:val="00A36A7D"/>
    <w:rsid w:val="00C9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0A64F3"/>
  <w15:chartTrackingRefBased/>
  <w15:docId w15:val="{F4A88399-A4F9-5641-8C66-D470EF5B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36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36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36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36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36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36A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36A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36A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36A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36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36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36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36A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36A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36A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36A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36A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36A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36A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36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36A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36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36A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36A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36A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36A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36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36A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36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747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Búza</dc:creator>
  <cp:keywords/>
  <dc:description/>
  <cp:lastModifiedBy>Péter Búza</cp:lastModifiedBy>
  <cp:revision>2</cp:revision>
  <dcterms:created xsi:type="dcterms:W3CDTF">2025-10-17T08:56:00Z</dcterms:created>
  <dcterms:modified xsi:type="dcterms:W3CDTF">2025-10-17T10:56:00Z</dcterms:modified>
</cp:coreProperties>
</file>