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42"/>
          <w:szCs w:val="42"/>
          <w:highlight w:val="white"/>
        </w:rPr>
      </w:pPr>
      <w:r w:rsidDel="00000000" w:rsidR="00000000" w:rsidRPr="00000000">
        <w:rPr>
          <w:sz w:val="42"/>
          <w:szCs w:val="42"/>
          <w:highlight w:val="white"/>
          <w:rtl w:val="0"/>
        </w:rPr>
        <w:t xml:space="preserve">TOPICS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Asymptotic Analysis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Complexity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Space Complexity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Searching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Search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Sort</w:t>
        <w:tab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Bubble Sort</w:t>
        <w:tab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Sort</w:t>
        <w:tab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 Sort</w:t>
        <w:tab/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Sort</w:t>
        <w:tab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Sort</w:t>
        <w:tab/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Bucket Sort</w:t>
        <w:tab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Radix Sort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 list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Linked List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Circular Linked List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Doubly Linked List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Hashing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38"/>
          <w:szCs w:val="38"/>
          <w:shd w:fill="a4c2f4" w:val="clear"/>
        </w:rPr>
      </w:pPr>
      <w:r w:rsidDel="00000000" w:rsidR="00000000" w:rsidRPr="00000000">
        <w:rPr>
          <w:sz w:val="38"/>
          <w:szCs w:val="38"/>
          <w:shd w:fill="a4c2f4" w:val="clear"/>
          <w:rtl w:val="0"/>
        </w:rPr>
        <w:t xml:space="preserve">Asymptotic Analysis</w:t>
      </w:r>
    </w:p>
    <w:p w:rsidR="00000000" w:rsidDel="00000000" w:rsidP="00000000" w:rsidRDefault="00000000" w:rsidRPr="00000000" w14:paraId="00000031">
      <w:pPr>
        <w:ind w:left="0" w:firstLine="0"/>
        <w:rPr>
          <w:sz w:val="32"/>
          <w:szCs w:val="32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we evaluate the performance of an algorithm in terms of input size. 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how the time (or space) taken by an algorithm increases with the input size.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Three cases to analyse an algorithm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850.3937007874016" w:hanging="360.00000000000006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Best Case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  <w:t xml:space="preserve"> we calculate upper bound on running time of an algorithm. We must know the case that causes maximum number of operations to be executed.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850.3937007874016" w:hanging="360.00000000000006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Average Case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rtl w:val="0"/>
        </w:rPr>
        <w:t xml:space="preserve">we take all possible inputs and calculate computing time for all of the inputs.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850.3937007874016" w:hanging="360.00000000000006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Worst Case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rtl w:val="0"/>
        </w:rPr>
        <w:t xml:space="preserve">we calculate lower bound on running time of an algorithm. We must know the case that causes minimum number of operations to be executed.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425.19685039370086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Asymptotic Analysis :</w:t>
      </w:r>
    </w:p>
    <w:p w:rsidR="00000000" w:rsidDel="00000000" w:rsidP="00000000" w:rsidRDefault="00000000" w:rsidRPr="00000000" w14:paraId="00000039">
      <w:pPr>
        <w:ind w:left="425.19685039370086" w:firstLine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[ Any notation can be used to describe the worst case , best case or average case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Theta notation (Θ)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  <w:t xml:space="preserve"> bounds a function from above and below, so it defines exact asymptotic behavior</w:t>
      </w:r>
    </w:p>
    <w:p w:rsidR="00000000" w:rsidDel="00000000" w:rsidP="00000000" w:rsidRDefault="00000000" w:rsidRPr="00000000" w14:paraId="0000003B">
      <w:pPr>
        <w:ind w:left="720" w:firstLine="0"/>
        <w:rPr>
          <w:color w:val="1c4587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color w:val="1c4587"/>
          <w:rtl w:val="0"/>
        </w:rPr>
        <w:t xml:space="preserve"> </w:t>
      </w:r>
      <w:r w:rsidDel="00000000" w:rsidR="00000000" w:rsidRPr="00000000">
        <w:rPr>
          <w:color w:val="1c4587"/>
          <w:shd w:fill="c9daf8" w:val="clear"/>
          <w:rtl w:val="0"/>
        </w:rPr>
        <w:t xml:space="preserve">Θ(g(n)) = {f(n): there exist positive constants c1, c2 and n0 such</w:t>
      </w:r>
      <w:r w:rsidDel="00000000" w:rsidR="00000000" w:rsidRPr="00000000">
        <w:rPr>
          <w:color w:val="1c4587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720" w:firstLine="0"/>
        <w:rPr>
          <w:color w:val="1c4587"/>
          <w:shd w:fill="c9daf8" w:val="clear"/>
        </w:rPr>
      </w:pPr>
      <w:r w:rsidDel="00000000" w:rsidR="00000000" w:rsidRPr="00000000">
        <w:rPr>
          <w:color w:val="1c4587"/>
          <w:rtl w:val="0"/>
        </w:rPr>
        <w:t xml:space="preserve">                  </w:t>
      </w:r>
      <w:r w:rsidDel="00000000" w:rsidR="00000000" w:rsidRPr="00000000">
        <w:rPr>
          <w:color w:val="1c4587"/>
          <w:shd w:fill="c9daf8" w:val="clear"/>
          <w:rtl w:val="0"/>
        </w:rPr>
        <w:t xml:space="preserve">                     that 0 &lt;= c1*g(n) &lt;= f(n) &lt;= c2*g(n) for all n &gt;= n0}</w:t>
      </w:r>
    </w:p>
    <w:p w:rsidR="00000000" w:rsidDel="00000000" w:rsidP="00000000" w:rsidRDefault="00000000" w:rsidRPr="00000000" w14:paraId="0000003D">
      <w:pPr>
        <w:ind w:left="720" w:firstLine="0"/>
        <w:rPr>
          <w:color w:val="1c4587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Big O notation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rtl w:val="0"/>
        </w:rPr>
        <w:t xml:space="preserve">defines an upper bound of an algorithm.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color w:val="0c343d"/>
          <w:shd w:fill="c9daf8" w:val="clear"/>
          <w:rtl w:val="0"/>
        </w:rPr>
        <w:t xml:space="preserve">O(g(n)) = { f(n): there exist positive constants c and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720" w:firstLine="0"/>
        <w:rPr>
          <w:color w:val="0c343d"/>
          <w:shd w:fill="c9daf8" w:val="clear"/>
        </w:rPr>
      </w:pPr>
      <w:r w:rsidDel="00000000" w:rsidR="00000000" w:rsidRPr="00000000">
        <w:rPr>
          <w:color w:val="0c343d"/>
          <w:rtl w:val="0"/>
        </w:rPr>
        <w:t xml:space="preserve">                </w:t>
      </w:r>
      <w:r w:rsidDel="00000000" w:rsidR="00000000" w:rsidRPr="00000000">
        <w:rPr>
          <w:color w:val="0c343d"/>
          <w:shd w:fill="c9daf8" w:val="clear"/>
          <w:rtl w:val="0"/>
        </w:rPr>
        <w:t xml:space="preserve">                  n0 such that 0 &lt;= f(n) &lt;= c*g(n) for all n &gt;= n0}</w:t>
      </w:r>
    </w:p>
    <w:p w:rsidR="00000000" w:rsidDel="00000000" w:rsidP="00000000" w:rsidRDefault="00000000" w:rsidRPr="00000000" w14:paraId="00000043">
      <w:pPr>
        <w:ind w:left="720" w:firstLine="0"/>
        <w:rPr>
          <w:color w:val="0c343d"/>
        </w:rPr>
      </w:pPr>
      <w:r w:rsidDel="00000000" w:rsidR="00000000" w:rsidRPr="00000000">
        <w:rPr>
          <w:color w:val="0c343d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Ω notation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rtl w:val="0"/>
        </w:rPr>
        <w:t xml:space="preserve">defines lower bound of an algorithm</w:t>
      </w:r>
    </w:p>
    <w:p w:rsidR="00000000" w:rsidDel="00000000" w:rsidP="00000000" w:rsidRDefault="00000000" w:rsidRPr="00000000" w14:paraId="00000046">
      <w:pPr>
        <w:ind w:left="720" w:firstLine="0"/>
        <w:rPr>
          <w:color w:val="0c343d"/>
          <w:shd w:fill="c9daf8" w:val="clear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0c343d"/>
          <w:shd w:fill="c9daf8" w:val="clear"/>
          <w:rtl w:val="0"/>
        </w:rPr>
        <w:t xml:space="preserve">Ω (g(n)) = {f(n): there exist positive constants c and</w:t>
      </w:r>
    </w:p>
    <w:p w:rsidR="00000000" w:rsidDel="00000000" w:rsidP="00000000" w:rsidRDefault="00000000" w:rsidRPr="00000000" w14:paraId="00000047">
      <w:pPr>
        <w:ind w:left="720" w:firstLine="0"/>
        <w:rPr>
          <w:color w:val="0c343d"/>
          <w:shd w:fill="c9daf8" w:val="clear"/>
        </w:rPr>
      </w:pPr>
      <w:r w:rsidDel="00000000" w:rsidR="00000000" w:rsidRPr="00000000">
        <w:rPr>
          <w:color w:val="0c343d"/>
          <w:rtl w:val="0"/>
        </w:rPr>
        <w:t xml:space="preserve">                                  </w:t>
      </w:r>
      <w:r w:rsidDel="00000000" w:rsidR="00000000" w:rsidRPr="00000000">
        <w:rPr>
          <w:color w:val="0c343d"/>
          <w:shd w:fill="c9daf8" w:val="clear"/>
          <w:rtl w:val="0"/>
        </w:rPr>
        <w:t xml:space="preserve">n0 such that 0 &lt;= c*g(n) &lt;= f(n) for all n &gt;= n0}.</w:t>
      </w:r>
    </w:p>
    <w:p w:rsidR="00000000" w:rsidDel="00000000" w:rsidP="00000000" w:rsidRDefault="00000000" w:rsidRPr="00000000" w14:paraId="00000048">
      <w:pPr>
        <w:ind w:left="720" w:firstLine="0"/>
        <w:rPr>
          <w:color w:val="0c343d"/>
        </w:rPr>
      </w:pPr>
      <w:r w:rsidDel="00000000" w:rsidR="00000000" w:rsidRPr="00000000">
        <w:rPr>
          <w:color w:val="0c343d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49">
      <w:pPr>
        <w:ind w:left="720" w:firstLine="0"/>
        <w:rPr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 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133.8582677165355" w:hanging="360"/>
        <w:rPr>
          <w:color w:val="40424e"/>
          <w:highlight w:val="white"/>
          <w:u w:val="none"/>
        </w:rPr>
      </w:pPr>
      <w:r w:rsidDel="00000000" w:rsidR="00000000" w:rsidRPr="00000000">
        <w:rPr>
          <w:color w:val="40424e"/>
          <w:highlight w:val="white"/>
          <w:rtl w:val="0"/>
        </w:rPr>
        <w:t xml:space="preserve">If f(n) is O(g(n)) then a*f(n) is also O(g(n)) ; where a is a constant.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133.8582677165355" w:hanging="360"/>
        <w:rPr>
          <w:color w:val="40424e"/>
          <w:highlight w:val="white"/>
          <w:u w:val="none"/>
        </w:rPr>
      </w:pPr>
      <w:r w:rsidDel="00000000" w:rsidR="00000000" w:rsidRPr="00000000">
        <w:rPr>
          <w:color w:val="40424e"/>
          <w:highlight w:val="white"/>
          <w:rtl w:val="0"/>
        </w:rPr>
        <w:t xml:space="preserve">Transitive, </w:t>
      </w:r>
      <w:r w:rsidDel="00000000" w:rsidR="00000000" w:rsidRPr="00000000">
        <w:rPr>
          <w:color w:val="40424e"/>
          <w:highlight w:val="white"/>
          <w:rtl w:val="0"/>
        </w:rPr>
        <w:t xml:space="preserve">If f(n) is O(g(n)) and g(n) is O(h(n)) then f(n) = O(h(n)) 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133.8582677165355" w:hanging="360"/>
        <w:rPr>
          <w:color w:val="40424e"/>
          <w:highlight w:val="white"/>
          <w:u w:val="none"/>
        </w:rPr>
      </w:pPr>
      <w:r w:rsidDel="00000000" w:rsidR="00000000" w:rsidRPr="00000000">
        <w:rPr>
          <w:color w:val="40424e"/>
          <w:highlight w:val="white"/>
          <w:rtl w:val="0"/>
        </w:rPr>
        <w:t xml:space="preserve">Reflexive, If f(n) is given then f(n) is O(f(n)). Since MAXIMUM VALUE OF f(n) will be f(n) ITSELF !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133.8582677165355" w:hanging="360"/>
        <w:rPr>
          <w:color w:val="40424e"/>
          <w:highlight w:val="white"/>
          <w:u w:val="none"/>
        </w:rPr>
      </w:pPr>
      <w:r w:rsidDel="00000000" w:rsidR="00000000" w:rsidRPr="00000000">
        <w:rPr>
          <w:color w:val="40424e"/>
          <w:highlight w:val="white"/>
          <w:rtl w:val="0"/>
        </w:rPr>
        <w:t xml:space="preserve">Symmetric, If f(n) is Θ(g(n)) then g(n) is Θ(f(n)) .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133.8582677165355" w:hanging="360"/>
        <w:rPr>
          <w:color w:val="40424e"/>
          <w:highlight w:val="white"/>
          <w:u w:val="none"/>
        </w:rPr>
      </w:pPr>
      <w:r w:rsidDel="00000000" w:rsidR="00000000" w:rsidRPr="00000000">
        <w:rPr>
          <w:color w:val="40424e"/>
          <w:highlight w:val="white"/>
          <w:rtl w:val="0"/>
        </w:rPr>
        <w:t xml:space="preserve">Transpose, If f(n) is O(g(n)) then g(n) is Ω (f(n)).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133.8582677165355" w:hanging="360"/>
        <w:rPr>
          <w:color w:val="40424e"/>
          <w:highlight w:val="white"/>
          <w:u w:val="none"/>
        </w:rPr>
      </w:pPr>
      <w:r w:rsidDel="00000000" w:rsidR="00000000" w:rsidRPr="00000000">
        <w:rPr>
          <w:color w:val="40424e"/>
          <w:highlight w:val="white"/>
          <w:rtl w:val="0"/>
        </w:rPr>
        <w:t xml:space="preserve">If f(n) = O(g(n)) and f(n) = Ω(g(n)) then f(n) = Θ(g(n))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133.8582677165355" w:hanging="360"/>
        <w:rPr>
          <w:color w:val="40424e"/>
          <w:highlight w:val="white"/>
          <w:u w:val="none"/>
        </w:rPr>
      </w:pPr>
      <w:r w:rsidDel="00000000" w:rsidR="00000000" w:rsidRPr="00000000">
        <w:rPr>
          <w:color w:val="40424e"/>
          <w:highlight w:val="white"/>
          <w:rtl w:val="0"/>
        </w:rPr>
        <w:t xml:space="preserve">If f(n) = O(g(n)) and d(n)=O(e(n)) , then f(n) + d(n) = O( max( g(n), e(n) ))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133.8582677165355" w:hanging="360"/>
        <w:rPr>
          <w:color w:val="40424e"/>
          <w:highlight w:val="white"/>
          <w:u w:val="none"/>
        </w:rPr>
      </w:pPr>
      <w:r w:rsidDel="00000000" w:rsidR="00000000" w:rsidRPr="00000000">
        <w:rPr>
          <w:color w:val="40424e"/>
          <w:highlight w:val="white"/>
          <w:rtl w:val="0"/>
        </w:rPr>
        <w:t xml:space="preserve">If f(n)=O(g(n)) and d(n)=O(e(n)) , then f(n) * d(n) = O( g(n) * e(n) )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DRAWBACKS </w:t>
      </w:r>
      <w:r w:rsidDel="00000000" w:rsidR="00000000" w:rsidRPr="00000000">
        <w:rPr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It ignores small input sizes. At small input sizes, constant factors or low order terms could dominate running time</w:t>
      </w:r>
    </w:p>
    <w:p w:rsidR="00000000" w:rsidDel="00000000" w:rsidP="00000000" w:rsidRDefault="00000000" w:rsidRPr="00000000" w14:paraId="00000054">
      <w:pPr>
        <w:ind w:left="0" w:firstLine="0"/>
        <w:rPr>
          <w:color w:val="40424e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74.6456692913421" w:top="708.661417322834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50.3937007874016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425.19685039370086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