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18003"/>
    <w:p w14:paraId="6D42C514" w14:textId="17CA38AE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24133">
        <w:rPr>
          <w:rFonts w:ascii="Times New Roman" w:hAnsi="Times New Roman"/>
        </w:rPr>
        <w:t>Coffee Chain Management System</w:t>
      </w:r>
      <w:r>
        <w:fldChar w:fldCharType="end"/>
      </w:r>
    </w:p>
    <w:p w14:paraId="358F80CF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D4D5871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B46DFAF" w14:textId="7D14FCB5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69002758" w14:textId="77777777" w:rsidR="008C4393" w:rsidRPr="00D047E9" w:rsidRDefault="008C4393"/>
    <w:p w14:paraId="45F25507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CB4C342" w14:textId="77777777" w:rsidR="008C4393" w:rsidRPr="00D047E9" w:rsidRDefault="008C4393"/>
    <w:p w14:paraId="3DB3B363" w14:textId="77777777" w:rsidR="008C4393" w:rsidRPr="00D047E9" w:rsidRDefault="008C4393">
      <w:pPr>
        <w:pStyle w:val="BodyText"/>
      </w:pPr>
    </w:p>
    <w:p w14:paraId="31F5B2E9" w14:textId="77777777" w:rsidR="008C4393" w:rsidRPr="00D047E9" w:rsidRDefault="008C4393">
      <w:pPr>
        <w:pStyle w:val="BodyText"/>
      </w:pPr>
    </w:p>
    <w:p w14:paraId="39DD553C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1BA84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A9BE810" w14:textId="77777777">
        <w:tc>
          <w:tcPr>
            <w:tcW w:w="2304" w:type="dxa"/>
          </w:tcPr>
          <w:p w14:paraId="6F14731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8FAFB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953E2A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22B1A4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577606F" w14:textId="77777777">
        <w:tc>
          <w:tcPr>
            <w:tcW w:w="2304" w:type="dxa"/>
          </w:tcPr>
          <w:p w14:paraId="2A229896" w14:textId="474D713C" w:rsidR="008C4393" w:rsidRPr="00D047E9" w:rsidRDefault="00324133">
            <w:pPr>
              <w:pStyle w:val="Tabletext"/>
            </w:pPr>
            <w:r>
              <w:t>20/MAR/2019</w:t>
            </w:r>
          </w:p>
        </w:tc>
        <w:tc>
          <w:tcPr>
            <w:tcW w:w="1152" w:type="dxa"/>
          </w:tcPr>
          <w:p w14:paraId="0C44861E" w14:textId="39662E39" w:rsidR="008C4393" w:rsidRPr="00D047E9" w:rsidRDefault="00324133">
            <w:pPr>
              <w:pStyle w:val="Tabletext"/>
            </w:pPr>
            <w:r>
              <w:t>1</w:t>
            </w:r>
            <w:r w:rsidR="00570E86" w:rsidRPr="00D047E9">
              <w:t>.</w:t>
            </w:r>
            <w:r>
              <w:t>0</w:t>
            </w:r>
          </w:p>
        </w:tc>
        <w:tc>
          <w:tcPr>
            <w:tcW w:w="3744" w:type="dxa"/>
          </w:tcPr>
          <w:p w14:paraId="3BD9D549" w14:textId="4E6A5B20" w:rsidR="008C4393" w:rsidRPr="00D047E9" w:rsidRDefault="00324133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14:paraId="2ED827B0" w14:textId="0BB73A3E" w:rsidR="008C4393" w:rsidRPr="00D047E9" w:rsidRDefault="00324133">
            <w:pPr>
              <w:pStyle w:val="Tabletext"/>
            </w:pPr>
            <w:r>
              <w:t>Floriana Cenan</w:t>
            </w:r>
          </w:p>
        </w:tc>
      </w:tr>
      <w:tr w:rsidR="008C4393" w:rsidRPr="00D047E9" w14:paraId="29FD3CAA" w14:textId="77777777">
        <w:tc>
          <w:tcPr>
            <w:tcW w:w="2304" w:type="dxa"/>
          </w:tcPr>
          <w:p w14:paraId="3FBB3F7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D7E9A7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CF87FB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448DAC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1572EE2" w14:textId="77777777">
        <w:tc>
          <w:tcPr>
            <w:tcW w:w="2304" w:type="dxa"/>
          </w:tcPr>
          <w:p w14:paraId="730D06B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5C7AD3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84BFD7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6471E0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8F53049" w14:textId="77777777">
        <w:tc>
          <w:tcPr>
            <w:tcW w:w="2304" w:type="dxa"/>
          </w:tcPr>
          <w:p w14:paraId="78AE6D1D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69CE9A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BC3F5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CD816F3" w14:textId="77777777" w:rsidR="008C4393" w:rsidRPr="00D047E9" w:rsidRDefault="008C4393">
            <w:pPr>
              <w:pStyle w:val="Tabletext"/>
            </w:pPr>
          </w:p>
        </w:tc>
      </w:tr>
    </w:tbl>
    <w:p w14:paraId="014A295B" w14:textId="77777777" w:rsidR="008C4393" w:rsidRPr="00D047E9" w:rsidRDefault="008C4393"/>
    <w:p w14:paraId="15212A7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46665EE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57612CDF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6033B32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E66333">
        <w:lastRenderedPageBreak/>
        <w:fldChar w:fldCharType="begin"/>
      </w:r>
      <w:r w:rsidR="00E66333">
        <w:instrText xml:space="preserve">title  \* Mergeformat </w:instrText>
      </w:r>
      <w:r w:rsidR="00E66333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E66333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0502B699" w14:textId="77777777" w:rsidR="008C4393" w:rsidRPr="00D047E9" w:rsidRDefault="008C4393" w:rsidP="00D047E9">
      <w:pPr>
        <w:pStyle w:val="InfoBlue"/>
      </w:pPr>
    </w:p>
    <w:p w14:paraId="5423BF5B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3CB99D82" w14:textId="56180ECD" w:rsidR="00324133" w:rsidRPr="00B1081F" w:rsidRDefault="00324133" w:rsidP="00324133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>
        <w:t>Place Order of available resources</w:t>
      </w:r>
    </w:p>
    <w:p w14:paraId="37DC6050" w14:textId="2A2E1CDA" w:rsidR="00324133" w:rsidRPr="00B1081F" w:rsidRDefault="00324133" w:rsidP="00324133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>
        <w:t>U</w:t>
      </w:r>
      <w:r w:rsidRPr="00B1081F">
        <w:t>ser goal</w:t>
      </w:r>
    </w:p>
    <w:p w14:paraId="1C67BFF8" w14:textId="0E2CC335" w:rsidR="00324133" w:rsidRPr="00B1081F" w:rsidRDefault="00324133" w:rsidP="00324133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>
        <w:t>Manager</w:t>
      </w:r>
    </w:p>
    <w:p w14:paraId="533C5DF1" w14:textId="77777777" w:rsidR="00324133" w:rsidRDefault="00324133" w:rsidP="0032413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14:paraId="4DECC004" w14:textId="77777777" w:rsidR="00324133" w:rsidRDefault="00324133" w:rsidP="00324133">
      <w:pPr>
        <w:numPr>
          <w:ilvl w:val="0"/>
          <w:numId w:val="23"/>
        </w:numPr>
      </w:pPr>
      <w:r>
        <w:t>The user opens the application</w:t>
      </w:r>
    </w:p>
    <w:p w14:paraId="0E8F2EA6" w14:textId="77777777" w:rsidR="00324133" w:rsidRDefault="00324133" w:rsidP="00324133">
      <w:pPr>
        <w:numPr>
          <w:ilvl w:val="0"/>
          <w:numId w:val="23"/>
        </w:numPr>
      </w:pPr>
      <w:r>
        <w:t>The system prompts the user to log in</w:t>
      </w:r>
    </w:p>
    <w:p w14:paraId="25FD5DF0" w14:textId="77777777" w:rsidR="00324133" w:rsidRDefault="00324133" w:rsidP="00324133">
      <w:pPr>
        <w:numPr>
          <w:ilvl w:val="0"/>
          <w:numId w:val="23"/>
        </w:numPr>
      </w:pPr>
      <w:r>
        <w:t>The user writes his credentials</w:t>
      </w:r>
    </w:p>
    <w:p w14:paraId="04098C8B" w14:textId="77777777" w:rsidR="00324133" w:rsidRDefault="00324133" w:rsidP="00324133">
      <w:pPr>
        <w:numPr>
          <w:ilvl w:val="0"/>
          <w:numId w:val="23"/>
        </w:numPr>
      </w:pPr>
      <w:r>
        <w:t>The user clicks login</w:t>
      </w:r>
    </w:p>
    <w:p w14:paraId="7D61677D" w14:textId="77777777" w:rsidR="00324133" w:rsidRDefault="00324133" w:rsidP="00324133">
      <w:pPr>
        <w:numPr>
          <w:ilvl w:val="0"/>
          <w:numId w:val="23"/>
        </w:numPr>
      </w:pPr>
      <w:r>
        <w:t>The system validates the credentials</w:t>
      </w:r>
    </w:p>
    <w:p w14:paraId="1CCC330E" w14:textId="77777777" w:rsidR="00324133" w:rsidRDefault="00324133" w:rsidP="00324133">
      <w:pPr>
        <w:numPr>
          <w:ilvl w:val="0"/>
          <w:numId w:val="23"/>
        </w:numPr>
      </w:pPr>
      <w:r>
        <w:t>The system redirects the user the home page</w:t>
      </w:r>
    </w:p>
    <w:p w14:paraId="60CF5150" w14:textId="4C9431A9" w:rsidR="00324133" w:rsidRDefault="00324133" w:rsidP="00324133">
      <w:pPr>
        <w:numPr>
          <w:ilvl w:val="0"/>
          <w:numId w:val="23"/>
        </w:numPr>
      </w:pPr>
      <w:r>
        <w:t>The user clicks on “</w:t>
      </w:r>
      <w:r>
        <w:t>Resources</w:t>
      </w:r>
      <w:r>
        <w:t>” button</w:t>
      </w:r>
    </w:p>
    <w:p w14:paraId="0C6F50DE" w14:textId="0534D2F8" w:rsidR="00324133" w:rsidRDefault="00324133" w:rsidP="00324133">
      <w:pPr>
        <w:numPr>
          <w:ilvl w:val="0"/>
          <w:numId w:val="23"/>
        </w:numPr>
      </w:pPr>
      <w:r>
        <w:t xml:space="preserve">The system opens the </w:t>
      </w:r>
      <w:r>
        <w:t>page of Available Resources</w:t>
      </w:r>
    </w:p>
    <w:p w14:paraId="257E1038" w14:textId="00E5D392" w:rsidR="00324133" w:rsidRDefault="00324133" w:rsidP="00324133">
      <w:pPr>
        <w:numPr>
          <w:ilvl w:val="0"/>
          <w:numId w:val="23"/>
        </w:numPr>
      </w:pPr>
      <w:r>
        <w:t xml:space="preserve">The user </w:t>
      </w:r>
      <w:r>
        <w:t>clicks on the desired resource</w:t>
      </w:r>
    </w:p>
    <w:p w14:paraId="7040F754" w14:textId="25C9853D" w:rsidR="00324133" w:rsidRDefault="00324133" w:rsidP="00324133">
      <w:pPr>
        <w:numPr>
          <w:ilvl w:val="0"/>
          <w:numId w:val="23"/>
        </w:numPr>
      </w:pPr>
      <w:r>
        <w:t xml:space="preserve">The user </w:t>
      </w:r>
      <w:r>
        <w:t>views resource details</w:t>
      </w:r>
    </w:p>
    <w:p w14:paraId="075D3A32" w14:textId="59614212" w:rsidR="00324133" w:rsidRDefault="00324133" w:rsidP="00324133">
      <w:pPr>
        <w:numPr>
          <w:ilvl w:val="0"/>
          <w:numId w:val="23"/>
        </w:numPr>
      </w:pPr>
      <w:r>
        <w:t>The user selects the amount they want to order</w:t>
      </w:r>
    </w:p>
    <w:p w14:paraId="1E8E3A34" w14:textId="77777777" w:rsidR="00324133" w:rsidRDefault="00324133" w:rsidP="00324133">
      <w:pPr>
        <w:numPr>
          <w:ilvl w:val="0"/>
          <w:numId w:val="23"/>
        </w:numPr>
      </w:pPr>
      <w:r>
        <w:t>The user clicks submit</w:t>
      </w:r>
    </w:p>
    <w:p w14:paraId="515B8C8B" w14:textId="00638C52" w:rsidR="00324133" w:rsidRDefault="00324133" w:rsidP="00324133">
      <w:pPr>
        <w:numPr>
          <w:ilvl w:val="0"/>
          <w:numId w:val="23"/>
        </w:numPr>
      </w:pPr>
      <w:r>
        <w:t>The system validates the data</w:t>
      </w:r>
    </w:p>
    <w:p w14:paraId="402B9E6B" w14:textId="77777777" w:rsidR="00324133" w:rsidRDefault="00324133" w:rsidP="00324133">
      <w:pPr>
        <w:numPr>
          <w:ilvl w:val="0"/>
          <w:numId w:val="23"/>
        </w:numPr>
      </w:pPr>
      <w:r>
        <w:t>The system shows a success message</w:t>
      </w:r>
    </w:p>
    <w:p w14:paraId="64693441" w14:textId="77777777" w:rsidR="00324133" w:rsidRDefault="00324133" w:rsidP="00324133">
      <w:pPr>
        <w:numPr>
          <w:ilvl w:val="0"/>
          <w:numId w:val="23"/>
        </w:numPr>
      </w:pPr>
      <w:r>
        <w:t>The system redirects the user to the home page</w:t>
      </w:r>
    </w:p>
    <w:p w14:paraId="33068319" w14:textId="77777777" w:rsidR="00324133" w:rsidRDefault="00324133" w:rsidP="00324133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</w:p>
    <w:p w14:paraId="1BE015A0" w14:textId="77777777" w:rsidR="00324133" w:rsidRDefault="00324133" w:rsidP="00324133">
      <w:r>
        <w:tab/>
      </w:r>
      <w:r>
        <w:tab/>
        <w:t>5’. The system finds the credentials invalid</w:t>
      </w:r>
    </w:p>
    <w:p w14:paraId="7EAA4FCC" w14:textId="77777777" w:rsidR="00324133" w:rsidRPr="00D00703" w:rsidRDefault="00324133" w:rsidP="00324133">
      <w:r>
        <w:tab/>
      </w:r>
      <w:r>
        <w:tab/>
        <w:t>6’. The system returns to the login screen.</w:t>
      </w:r>
    </w:p>
    <w:p w14:paraId="6A3405B2" w14:textId="6152B369" w:rsidR="008C4393" w:rsidRPr="00D047E9" w:rsidRDefault="008C4393" w:rsidP="00D047E9">
      <w:pPr>
        <w:pStyle w:val="InfoBlue"/>
      </w:pPr>
    </w:p>
    <w:p w14:paraId="68CB6EF4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5F6C790E" w14:textId="59211C9D" w:rsidR="008C4393" w:rsidRPr="00D047E9" w:rsidRDefault="002D00B6" w:rsidP="00DB0388">
      <w:pPr>
        <w:pStyle w:val="InfoBlue"/>
      </w:pPr>
      <w:bookmarkStart w:id="7" w:name="_GoBack"/>
      <w:bookmarkEnd w:id="0"/>
      <w:bookmarkEnd w:id="7"/>
      <w:r>
        <w:rPr>
          <w:noProof/>
        </w:rPr>
        <w:drawing>
          <wp:inline distT="0" distB="0" distL="0" distR="0" wp14:anchorId="3A2CB613" wp14:editId="17B36B1E">
            <wp:extent cx="5943600" cy="3291840"/>
            <wp:effectExtent l="0" t="0" r="0" b="0"/>
            <wp:docPr id="1" name="Picture 1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99BE5" w14:textId="77777777" w:rsidR="00E66333" w:rsidRDefault="00E66333">
      <w:pPr>
        <w:spacing w:line="240" w:lineRule="auto"/>
      </w:pPr>
      <w:r>
        <w:separator/>
      </w:r>
    </w:p>
  </w:endnote>
  <w:endnote w:type="continuationSeparator" w:id="0">
    <w:p w14:paraId="1525B4CA" w14:textId="77777777" w:rsidR="00E66333" w:rsidRDefault="00E66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AFF99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9581F9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A80640" w14:textId="03BEF28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24133">
            <w:t>Floriana Cenan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2413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48218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AA05D40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28CBF" w14:textId="77777777" w:rsidR="00E66333" w:rsidRDefault="00E66333">
      <w:pPr>
        <w:spacing w:line="240" w:lineRule="auto"/>
      </w:pPr>
      <w:r>
        <w:separator/>
      </w:r>
    </w:p>
  </w:footnote>
  <w:footnote w:type="continuationSeparator" w:id="0">
    <w:p w14:paraId="7F7E9FDC" w14:textId="77777777" w:rsidR="00E66333" w:rsidRDefault="00E663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F5709" w14:textId="77777777" w:rsidR="008C4393" w:rsidRDefault="008C4393">
    <w:pPr>
      <w:rPr>
        <w:sz w:val="24"/>
      </w:rPr>
    </w:pPr>
  </w:p>
  <w:p w14:paraId="337AEC15" w14:textId="77777777" w:rsidR="008C4393" w:rsidRDefault="008C4393">
    <w:pPr>
      <w:pBdr>
        <w:top w:val="single" w:sz="6" w:space="1" w:color="auto"/>
      </w:pBdr>
      <w:rPr>
        <w:sz w:val="24"/>
      </w:rPr>
    </w:pPr>
  </w:p>
  <w:p w14:paraId="0DBFA61E" w14:textId="3185DF5F" w:rsidR="008C4393" w:rsidRDefault="00E66333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324133">
      <w:rPr>
        <w:rFonts w:ascii="Arial" w:hAnsi="Arial"/>
        <w:b/>
        <w:sz w:val="36"/>
      </w:rPr>
      <w:t>F</w:t>
    </w:r>
    <w:r>
      <w:rPr>
        <w:rFonts w:ascii="Arial" w:hAnsi="Arial"/>
        <w:b/>
        <w:sz w:val="36"/>
      </w:rPr>
      <w:fldChar w:fldCharType="end"/>
    </w:r>
    <w:r w:rsidR="00324133">
      <w:rPr>
        <w:rFonts w:ascii="Arial" w:hAnsi="Arial"/>
        <w:b/>
        <w:sz w:val="36"/>
      </w:rPr>
      <w:t>loriana Cenan</w:t>
    </w:r>
  </w:p>
  <w:p w14:paraId="0C548120" w14:textId="58B47C14" w:rsidR="0004741B" w:rsidRDefault="00E6633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24133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20EA7341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D545B27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911132B" w14:textId="77777777">
      <w:tc>
        <w:tcPr>
          <w:tcW w:w="6379" w:type="dxa"/>
        </w:tcPr>
        <w:p w14:paraId="2F4026C4" w14:textId="0D7AD55F" w:rsidR="008C4393" w:rsidRDefault="00324133">
          <w:r>
            <w:t>Coffee Chain Management System</w:t>
          </w:r>
        </w:p>
      </w:tc>
      <w:tc>
        <w:tcPr>
          <w:tcW w:w="3179" w:type="dxa"/>
        </w:tcPr>
        <w:p w14:paraId="4B1BEAF2" w14:textId="2601EABC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72500061" w14:textId="77777777">
      <w:tc>
        <w:tcPr>
          <w:tcW w:w="6379" w:type="dxa"/>
        </w:tcPr>
        <w:p w14:paraId="6F191682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30817AC7" w14:textId="0B2F2131" w:rsidR="008C4393" w:rsidRDefault="00570E86">
          <w:r>
            <w:t xml:space="preserve">  Date:  </w:t>
          </w:r>
          <w:r w:rsidR="00324133">
            <w:t>20/MAR/2019</w:t>
          </w:r>
        </w:p>
      </w:tc>
    </w:tr>
    <w:tr w:rsidR="008C4393" w14:paraId="56E0984A" w14:textId="77777777">
      <w:tc>
        <w:tcPr>
          <w:tcW w:w="9558" w:type="dxa"/>
          <w:gridSpan w:val="2"/>
        </w:tcPr>
        <w:p w14:paraId="022B6C26" w14:textId="19148E32" w:rsidR="008C4393" w:rsidRDefault="00324133">
          <w:r>
            <w:t>Project_UseCase_PlaceOrder.pdf</w:t>
          </w:r>
        </w:p>
      </w:tc>
    </w:tr>
  </w:tbl>
  <w:p w14:paraId="013F285B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D00B6"/>
    <w:rsid w:val="002D02EB"/>
    <w:rsid w:val="00324133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DB0388"/>
    <w:rsid w:val="00E6633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DC5CA"/>
  <w15:docId w15:val="{85BF32B2-F4FC-4BFE-8ADC-06C2EAC1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Floriana Cenan</cp:lastModifiedBy>
  <cp:revision>2</cp:revision>
  <dcterms:created xsi:type="dcterms:W3CDTF">2019-03-20T22:19:00Z</dcterms:created>
  <dcterms:modified xsi:type="dcterms:W3CDTF">2019-03-20T22:19:00Z</dcterms:modified>
</cp:coreProperties>
</file>