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4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330"/>
        <w:gridCol w:w="8070"/>
        <w:tblGridChange w:id="0">
          <w:tblGrid>
            <w:gridCol w:w="3330"/>
            <w:gridCol w:w="8070"/>
          </w:tblGrid>
        </w:tblGridChange>
      </w:tblGrid>
      <w:tr>
        <w:trPr>
          <w:trHeight w:val="13560" w:hRule="atLeast"/>
        </w:trPr>
        <w:tc>
          <w:tcPr>
            <w:shd w:fill="e5dedb" w:val="clear"/>
          </w:tcPr>
          <w:p w:rsidR="00000000" w:rsidDel="00000000" w:rsidP="00000000" w:rsidRDefault="00000000" w:rsidRPr="00000000" w14:paraId="00000001">
            <w:pPr>
              <w:spacing w:after="8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2">
            <w:pPr>
              <w:spacing w:after="8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297942" cy="1295238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942" cy="12952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4"/>
              <w:contextualSpacing w:val="0"/>
              <w:rPr/>
            </w:pPr>
            <w:bookmarkStart w:colFirst="0" w:colLast="0" w:name="_f8xy3ftk89yo" w:id="0"/>
            <w:bookmarkEnd w:id="0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 8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JavaFx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Eclipse RCP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GEF4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OSGi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XText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Maven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Jenkins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SonarQube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Hibernate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Tomcat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JAX-B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Jibx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Spring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SVN</w:t>
            </w:r>
          </w:p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Personal Interests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Social Network Analysis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Machine Learning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Android Programming</w:t>
            </w:r>
          </w:p>
          <w:p w:rsidR="00000000" w:rsidDel="00000000" w:rsidP="00000000" w:rsidRDefault="00000000" w:rsidRPr="00000000" w14:paraId="0000001A">
            <w:pPr>
              <w:pStyle w:val="Heading4"/>
              <w:tabs>
                <w:tab w:val="left" w:pos="2236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Known Languages</w:t>
            </w:r>
            <w:r w:rsidDel="00000000" w:rsidR="00000000" w:rsidRPr="00000000">
              <w:rPr>
                <w:rtl w:val="0"/>
              </w:rPr>
              <w:tab/>
            </w:r>
          </w:p>
          <w:tbl>
            <w:tblPr>
              <w:tblStyle w:val="Table1"/>
              <w:tblW w:w="2651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ffffff" w:space="0" w:sz="24" w:val="single"/>
                <w:insideV w:color="000000" w:space="0" w:sz="0" w:val="nil"/>
              </w:tblBorders>
              <w:tblLayout w:type="fixed"/>
              <w:tblLook w:val="0400"/>
            </w:tblPr>
            <w:tblGrid>
              <w:gridCol w:w="1060"/>
              <w:gridCol w:w="318"/>
              <w:gridCol w:w="318"/>
              <w:gridCol w:w="318"/>
              <w:gridCol w:w="318"/>
              <w:gridCol w:w="319"/>
              <w:tblGridChange w:id="0">
                <w:tblGrid>
                  <w:gridCol w:w="1060"/>
                  <w:gridCol w:w="318"/>
                  <w:gridCol w:w="318"/>
                  <w:gridCol w:w="318"/>
                  <w:gridCol w:w="318"/>
                  <w:gridCol w:w="319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bottom w:color="e5dedb" w:space="0" w:sz="24" w:val="single"/>
                  </w:tcBorders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English</w:t>
                  </w:r>
                </w:p>
              </w:tc>
              <w:tc>
                <w:tcPr>
                  <w:tcBorders>
                    <w:top w:color="000000" w:space="0" w:sz="0" w:val="nil"/>
                    <w:bottom w:color="e5dedb" w:space="0" w:sz="24" w:val="single"/>
                    <w:right w:color="ffffff" w:space="0" w:sz="8" w:val="single"/>
                  </w:tcBorders>
                  <w:shd w:fill="548ab7" w:val="clear"/>
                </w:tcPr>
                <w:p w:rsidR="00000000" w:rsidDel="00000000" w:rsidP="00000000" w:rsidRDefault="00000000" w:rsidRPr="00000000" w14:paraId="0000001C">
                  <w:pPr>
                    <w:tabs>
                      <w:tab w:val="left" w:pos="2687"/>
                    </w:tabs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e5dedb" w:space="0" w:sz="24" w:val="single"/>
                    <w:right w:color="ffffff" w:space="0" w:sz="8" w:val="single"/>
                  </w:tcBorders>
                  <w:shd w:fill="548ab7" w:val="clear"/>
                </w:tcPr>
                <w:p w:rsidR="00000000" w:rsidDel="00000000" w:rsidP="00000000" w:rsidRDefault="00000000" w:rsidRPr="00000000" w14:paraId="0000001D">
                  <w:pPr>
                    <w:tabs>
                      <w:tab w:val="left" w:pos="2687"/>
                    </w:tabs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e5dedb" w:space="0" w:sz="24" w:val="single"/>
                    <w:right w:color="ffffff" w:space="0" w:sz="8" w:val="single"/>
                  </w:tcBorders>
                  <w:shd w:fill="548ab7" w:val="clear"/>
                </w:tcPr>
                <w:p w:rsidR="00000000" w:rsidDel="00000000" w:rsidP="00000000" w:rsidRDefault="00000000" w:rsidRPr="00000000" w14:paraId="0000001E">
                  <w:pPr>
                    <w:tabs>
                      <w:tab w:val="left" w:pos="2687"/>
                    </w:tabs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e5dedb" w:space="0" w:sz="24" w:val="single"/>
                    <w:right w:color="ffffff" w:space="0" w:sz="8" w:val="single"/>
                  </w:tcBorders>
                  <w:shd w:fill="548ab7" w:val="clear"/>
                </w:tcPr>
                <w:p w:rsidR="00000000" w:rsidDel="00000000" w:rsidP="00000000" w:rsidRDefault="00000000" w:rsidRPr="00000000" w14:paraId="0000001F">
                  <w:pPr>
                    <w:tabs>
                      <w:tab w:val="left" w:pos="2687"/>
                    </w:tabs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ffffff" w:space="0" w:sz="8" w:val="single"/>
                    <w:bottom w:color="e5dedb" w:space="0" w:sz="24" w:val="single"/>
                  </w:tcBorders>
                  <w:shd w:fill="548ab7" w:val="clear"/>
                </w:tcPr>
                <w:p w:rsidR="00000000" w:rsidDel="00000000" w:rsidP="00000000" w:rsidRDefault="00000000" w:rsidRPr="00000000" w14:paraId="00000020">
                  <w:pPr>
                    <w:tabs>
                      <w:tab w:val="left" w:pos="2687"/>
                    </w:tabs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C1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e5dedb" w:space="0" w:sz="24" w:val="single"/>
                    <w:bottom w:color="e5dedb" w:space="0" w:sz="24" w:val="single"/>
                  </w:tcBorders>
                  <w:tcMar>
                    <w:left w:w="0.0" w:type="dxa"/>
                    <w:right w:w="115.0" w:type="dxa"/>
                  </w:tcMar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German</w:t>
                  </w:r>
                </w:p>
              </w:tc>
              <w:tc>
                <w:tcPr>
                  <w:tcBorders>
                    <w:top w:color="e5dedb" w:space="0" w:sz="24" w:val="single"/>
                    <w:bottom w:color="e5dedb" w:space="0" w:sz="24" w:val="single"/>
                    <w:right w:color="ffffff" w:space="0" w:sz="8" w:val="single"/>
                  </w:tcBorders>
                  <w:shd w:fill="548ab7" w:val="clear"/>
                </w:tcPr>
                <w:p w:rsidR="00000000" w:rsidDel="00000000" w:rsidP="00000000" w:rsidRDefault="00000000" w:rsidRPr="00000000" w14:paraId="00000022">
                  <w:pPr>
                    <w:tabs>
                      <w:tab w:val="left" w:pos="2687"/>
                    </w:tabs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e5dedb" w:space="0" w:sz="24" w:val="single"/>
                    <w:left w:color="ffffff" w:space="0" w:sz="8" w:val="single"/>
                    <w:bottom w:color="e5dedb" w:space="0" w:sz="24" w:val="single"/>
                    <w:right w:color="ffffff" w:space="0" w:sz="8" w:val="single"/>
                  </w:tcBorders>
                  <w:shd w:fill="548ab7" w:val="clear"/>
                </w:tcPr>
                <w:p w:rsidR="00000000" w:rsidDel="00000000" w:rsidP="00000000" w:rsidRDefault="00000000" w:rsidRPr="00000000" w14:paraId="00000023">
                  <w:pPr>
                    <w:tabs>
                      <w:tab w:val="left" w:pos="2687"/>
                    </w:tabs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e5dedb" w:space="0" w:sz="24" w:val="single"/>
                    <w:left w:color="ffffff" w:space="0" w:sz="8" w:val="single"/>
                    <w:bottom w:color="e5dedb" w:space="0" w:sz="24" w:val="single"/>
                    <w:right w:color="ffffff" w:space="0" w:sz="8" w:val="single"/>
                  </w:tcBorders>
                  <w:shd w:fill="548ab7" w:val="clear"/>
                </w:tcPr>
                <w:p w:rsidR="00000000" w:rsidDel="00000000" w:rsidP="00000000" w:rsidRDefault="00000000" w:rsidRPr="00000000" w14:paraId="00000024">
                  <w:pPr>
                    <w:tabs>
                      <w:tab w:val="left" w:pos="2687"/>
                    </w:tabs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B1</w:t>
                  </w:r>
                </w:p>
              </w:tc>
              <w:tc>
                <w:tcPr>
                  <w:tcBorders>
                    <w:top w:color="e5dedb" w:space="0" w:sz="24" w:val="single"/>
                    <w:left w:color="ffffff" w:space="0" w:sz="8" w:val="single"/>
                    <w:bottom w:color="e5dedb" w:space="0" w:sz="24" w:val="single"/>
                    <w:right w:color="ffffff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25">
                  <w:pPr>
                    <w:tabs>
                      <w:tab w:val="left" w:pos="2687"/>
                    </w:tabs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e5dedb" w:space="0" w:sz="24" w:val="single"/>
                    <w:left w:color="ffffff" w:space="0" w:sz="8" w:val="single"/>
                    <w:bottom w:color="e5dedb" w:space="0" w:sz="24" w:val="single"/>
                  </w:tcBorders>
                  <w:shd w:fill="auto" w:val="clear"/>
                </w:tcPr>
                <w:p w:rsidR="00000000" w:rsidDel="00000000" w:rsidP="00000000" w:rsidRDefault="00000000" w:rsidRPr="00000000" w14:paraId="00000026">
                  <w:pPr>
                    <w:tabs>
                      <w:tab w:val="left" w:pos="2687"/>
                    </w:tabs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4"/>
              <w:spacing w:line="360" w:lineRule="auto"/>
              <w:contextualSpacing w:val="0"/>
              <w:jc w:val="left"/>
              <w:rPr/>
            </w:pPr>
            <w:bookmarkStart w:colFirst="0" w:colLast="0" w:name="_gtlri1k1hugq" w:id="1"/>
            <w:bookmarkEnd w:id="1"/>
            <w:r w:rsidDel="00000000" w:rsidR="00000000" w:rsidRPr="00000000">
              <w:rPr>
                <w:rtl w:val="0"/>
              </w:rPr>
              <w:t xml:space="preserve">Personal Repositories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59" w:lineRule="auto"/>
              <w:contextualSpacing w:val="0"/>
              <w:rPr/>
            </w:pPr>
            <w:hyperlink r:id="rId7">
              <w:r w:rsidDel="00000000" w:rsidR="00000000" w:rsidRPr="00000000">
                <w:rPr>
                  <w:rtl w:val="0"/>
                </w:rPr>
                <w:t xml:space="preserve">https://github.com/buzea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160" w:line="259" w:lineRule="auto"/>
              <w:contextualSpacing w:val="0"/>
              <w:rPr/>
            </w:pPr>
            <w:hyperlink r:id="rId8">
              <w:r w:rsidDel="00000000" w:rsidR="00000000" w:rsidRPr="00000000">
                <w:rPr>
                  <w:rtl w:val="0"/>
                </w:rPr>
                <w:t xml:space="preserve">https://bitbucket.org/buzeavlad/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548ab7"/>
                <w:sz w:val="56"/>
                <w:szCs w:val="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548ab7"/>
                <w:sz w:val="56"/>
                <w:szCs w:val="56"/>
                <w:u w:val="none"/>
                <w:shd w:fill="auto" w:val="clear"/>
                <w:vertAlign w:val="baseline"/>
                <w:rtl w:val="0"/>
              </w:rPr>
              <w:t xml:space="preserve">Vlad-Calin Buzea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80808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Software Engineer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548ab7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buzea.vlad@gmail.com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548ab7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2"/>
            <w:bookmarkEnd w:id="2"/>
            <w:hyperlink r:id="rId10">
              <w:r w:rsidDel="00000000" w:rsidR="00000000" w:rsidRPr="00000000">
                <w:rPr>
                  <w:rFonts w:ascii="Century Gothic" w:cs="Century Gothic" w:eastAsia="Century Gothic" w:hAnsi="Century Gothic"/>
                  <w:b w:val="0"/>
                  <w:i w:val="0"/>
                  <w:smallCaps w:val="0"/>
                  <w:strike w:val="0"/>
                  <w:color w:val="548ab7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http://www.buzea.eu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31">
            <w:pPr>
              <w:tabs>
                <w:tab w:val="left" w:pos="2687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hd w:fill="e9f0f6" w:val="clear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2017 – present</w:t>
            </w:r>
          </w:p>
          <w:p w:rsidR="00000000" w:rsidDel="00000000" w:rsidP="00000000" w:rsidRDefault="00000000" w:rsidRPr="00000000" w14:paraId="00000033">
            <w:pPr>
              <w:pStyle w:val="Heading3"/>
              <w:contextualSpacing w:val="0"/>
              <w:rPr>
                <w:b w:val="1"/>
                <w:color w:val="503e1a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503e1a"/>
                <w:sz w:val="28"/>
                <w:szCs w:val="28"/>
                <w:rtl w:val="0"/>
              </w:rPr>
              <w:t xml:space="preserve">Java Backend Developer </w:t>
            </w:r>
          </w:p>
          <w:p w:rsidR="00000000" w:rsidDel="00000000" w:rsidP="00000000" w:rsidRDefault="00000000" w:rsidRPr="00000000" w14:paraId="00000034">
            <w:pPr>
              <w:pStyle w:val="Heading3"/>
              <w:contextualSpacing w:val="0"/>
              <w:rPr/>
            </w:pPr>
            <w:bookmarkStart w:colFirst="0" w:colLast="0" w:name="_9gzy35fdkwyl" w:id="3"/>
            <w:bookmarkEnd w:id="3"/>
            <w:r w:rsidDel="00000000" w:rsidR="00000000" w:rsidRPr="00000000">
              <w:rPr>
                <w:rtl w:val="0"/>
              </w:rPr>
              <w:t xml:space="preserve">Ullink</w:t>
            </w:r>
            <w:r w:rsidDel="00000000" w:rsidR="00000000" w:rsidRPr="00000000">
              <w:rPr>
                <w:rtl w:val="0"/>
              </w:rPr>
              <w:t xml:space="preserve"> Romania</w:t>
            </w:r>
          </w:p>
          <w:p w:rsidR="00000000" w:rsidDel="00000000" w:rsidP="00000000" w:rsidRDefault="00000000" w:rsidRPr="00000000" w14:paraId="00000035">
            <w:pPr>
              <w:tabs>
                <w:tab w:val="left" w:pos="2687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am currently contributing to the development of a Low Touch Trading Software Product, used by trading institutions in the entire world.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e9f0f6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2016 – present</w:t>
            </w:r>
          </w:p>
          <w:p w:rsidR="00000000" w:rsidDel="00000000" w:rsidP="00000000" w:rsidRDefault="00000000" w:rsidRPr="00000000" w14:paraId="00000037">
            <w:pPr>
              <w:pStyle w:val="Heading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Teaching Assistant</w:t>
            </w:r>
          </w:p>
          <w:p w:rsidR="00000000" w:rsidDel="00000000" w:rsidP="00000000" w:rsidRDefault="00000000" w:rsidRPr="00000000" w14:paraId="00000038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Technical University of Cluj-Napoca</w:t>
            </w:r>
          </w:p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subjects I teach are </w:t>
            </w:r>
            <w:r w:rsidDel="00000000" w:rsidR="00000000" w:rsidRPr="00000000">
              <w:rPr>
                <w:b w:val="1"/>
                <w:rtl w:val="0"/>
              </w:rPr>
              <w:t xml:space="preserve">Computer Programming,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Fundamental Algorithms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Software Design.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e9f0f6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2015 – </w:t>
            </w:r>
            <w:r w:rsidDel="00000000" w:rsidR="00000000" w:rsidRPr="00000000">
              <w:rPr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Style w:val="Heading3"/>
              <w:contextualSpacing w:val="0"/>
              <w:rPr>
                <w:b w:val="1"/>
                <w:color w:val="503e1a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503e1a"/>
                <w:sz w:val="28"/>
                <w:szCs w:val="28"/>
                <w:rtl w:val="0"/>
              </w:rPr>
              <w:t xml:space="preserve">Full Stack </w:t>
            </w:r>
            <w:r w:rsidDel="00000000" w:rsidR="00000000" w:rsidRPr="00000000">
              <w:rPr>
                <w:b w:val="1"/>
                <w:color w:val="503e1a"/>
                <w:sz w:val="28"/>
                <w:szCs w:val="28"/>
                <w:rtl w:val="0"/>
              </w:rPr>
              <w:t xml:space="preserve">Java Developer </w:t>
            </w:r>
          </w:p>
          <w:p w:rsidR="00000000" w:rsidDel="00000000" w:rsidP="00000000" w:rsidRDefault="00000000" w:rsidRPr="00000000" w14:paraId="0000003D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Msg-Systems Romania</w:t>
            </w:r>
          </w:p>
          <w:p w:rsidR="00000000" w:rsidDel="00000000" w:rsidP="00000000" w:rsidRDefault="00000000" w:rsidRPr="00000000" w14:paraId="0000003E">
            <w:pPr>
              <w:tabs>
                <w:tab w:val="left" w:pos="2687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have contributed to two projects: one for a Financial Institution and the second for an Automotive manufacturer. The latter of these projects also gave me the chance to organize the team responsible for a new feature. Due to this job I was able to refine my German speaking abilities. </w:t>
            </w:r>
          </w:p>
          <w:p w:rsidR="00000000" w:rsidDel="00000000" w:rsidP="00000000" w:rsidRDefault="00000000" w:rsidRPr="00000000" w14:paraId="0000003F">
            <w:pPr>
              <w:tabs>
                <w:tab w:val="left" w:pos="2687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e9f0f6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2016 – preset</w:t>
            </w:r>
          </w:p>
          <w:p w:rsidR="00000000" w:rsidDel="00000000" w:rsidP="00000000" w:rsidRDefault="00000000" w:rsidRPr="00000000" w14:paraId="00000043">
            <w:pPr>
              <w:pStyle w:val="Heading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Master’s Degree in Software Engineering </w:t>
            </w:r>
          </w:p>
          <w:p w:rsidR="00000000" w:rsidDel="00000000" w:rsidP="00000000" w:rsidRDefault="00000000" w:rsidRPr="00000000" w14:paraId="00000044">
            <w:pPr>
              <w:contextualSpacing w:val="0"/>
              <w:rPr>
                <w:color w:val="548ab7"/>
              </w:rPr>
            </w:pPr>
            <w:r w:rsidDel="00000000" w:rsidR="00000000" w:rsidRPr="00000000">
              <w:rPr>
                <w:color w:val="548ab7"/>
                <w:rtl w:val="0"/>
              </w:rPr>
              <w:t xml:space="preserve">Technical University of Cluj-Napoca</w:t>
            </w:r>
          </w:p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e9f0f6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2012 – 2016</w:t>
            </w:r>
          </w:p>
          <w:p w:rsidR="00000000" w:rsidDel="00000000" w:rsidP="00000000" w:rsidRDefault="00000000" w:rsidRPr="00000000" w14:paraId="00000047">
            <w:pPr>
              <w:pStyle w:val="Heading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Bachelor of Computer Science</w:t>
            </w:r>
          </w:p>
          <w:p w:rsidR="00000000" w:rsidDel="00000000" w:rsidP="00000000" w:rsidRDefault="00000000" w:rsidRPr="00000000" w14:paraId="00000048">
            <w:pPr>
              <w:contextualSpacing w:val="0"/>
              <w:rPr>
                <w:color w:val="548ab7"/>
              </w:rPr>
            </w:pPr>
            <w:r w:rsidDel="00000000" w:rsidR="00000000" w:rsidRPr="00000000">
              <w:rPr>
                <w:color w:val="548ab7"/>
                <w:rtl w:val="0"/>
              </w:rPr>
              <w:t xml:space="preserve">Technical University of Cluj-Napoca</w:t>
            </w:r>
          </w:p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rtl w:val="0"/>
              </w:rPr>
              <w:t xml:space="preserve">license thesis</w:t>
            </w:r>
            <w:r w:rsidDel="00000000" w:rsidR="00000000" w:rsidRPr="00000000">
              <w:rPr>
                <w:rtl w:val="0"/>
              </w:rPr>
              <w:t xml:space="preserve"> project I have developed along with three other colleagues was a </w:t>
            </w:r>
            <w:r w:rsidDel="00000000" w:rsidR="00000000" w:rsidRPr="00000000">
              <w:rPr>
                <w:b w:val="1"/>
                <w:rtl w:val="0"/>
              </w:rPr>
              <w:t xml:space="preserve">Social Network Analysis</w:t>
            </w:r>
            <w:r w:rsidDel="00000000" w:rsidR="00000000" w:rsidRPr="00000000">
              <w:rPr>
                <w:rtl w:val="0"/>
              </w:rPr>
              <w:t xml:space="preserve"> tool, which extracts data from various social networks such as Facebook, Twitter or Reddit, processes the interactions between the users using </w:t>
            </w:r>
            <w:r w:rsidDel="00000000" w:rsidR="00000000" w:rsidRPr="00000000">
              <w:rPr>
                <w:b w:val="1"/>
                <w:rtl w:val="0"/>
              </w:rPr>
              <w:t xml:space="preserve">Sentiment Analysis</w:t>
            </w:r>
            <w:r w:rsidDel="00000000" w:rsidR="00000000" w:rsidRPr="00000000">
              <w:rPr>
                <w:rtl w:val="0"/>
              </w:rPr>
              <w:t xml:space="preserve"> and detects clusters of users in various scenarios. The clustering was performed using </w:t>
            </w:r>
            <w:r w:rsidDel="00000000" w:rsidR="00000000" w:rsidRPr="00000000">
              <w:rPr>
                <w:b w:val="1"/>
                <w:rtl w:val="0"/>
              </w:rPr>
              <w:t xml:space="preserve">Machine Learning </w:t>
            </w:r>
            <w:r w:rsidDel="00000000" w:rsidR="00000000" w:rsidRPr="00000000">
              <w:rPr>
                <w:rtl w:val="0"/>
              </w:rPr>
              <w:t xml:space="preserve">techniques.</w:t>
            </w:r>
          </w:p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e9f0f6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SUMMER OF 2014</w:t>
            </w:r>
          </w:p>
          <w:p w:rsidR="00000000" w:rsidDel="00000000" w:rsidP="00000000" w:rsidRDefault="00000000" w:rsidRPr="00000000" w14:paraId="0000004C">
            <w:pPr>
              <w:pStyle w:val="Heading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Java EE Internship</w:t>
            </w:r>
          </w:p>
          <w:p w:rsidR="00000000" w:rsidDel="00000000" w:rsidP="00000000" w:rsidRDefault="00000000" w:rsidRPr="00000000" w14:paraId="0000004D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Accesa</w:t>
            </w:r>
          </w:p>
          <w:p w:rsidR="00000000" w:rsidDel="00000000" w:rsidP="00000000" w:rsidRDefault="00000000" w:rsidRPr="00000000" w14:paraId="0000004E">
            <w:pPr>
              <w:contextualSpacing w:val="0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This internship was my first encounter with the java enterprise environment. I have learned a lot from this experience, developing a web application in a team of 10 interns.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contextualSpacing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="240" w:lineRule="auto"/>
      <w:jc w:val="center"/>
    </w:pPr>
    <w:rPr>
      <w:b w:val="1"/>
      <w:color w:val="548ab7"/>
      <w:sz w:val="24"/>
      <w:szCs w:val="24"/>
    </w:rPr>
  </w:style>
  <w:style w:type="paragraph" w:styleId="Heading2">
    <w:name w:val="heading 2"/>
    <w:basedOn w:val="Normal"/>
    <w:next w:val="Normal"/>
    <w:pPr>
      <w:spacing w:after="0" w:line="240" w:lineRule="auto"/>
    </w:pPr>
    <w:rPr>
      <w:b w:val="1"/>
      <w:color w:val="503e1a"/>
      <w:sz w:val="28"/>
      <w:szCs w:val="28"/>
    </w:rPr>
  </w:style>
  <w:style w:type="paragraph" w:styleId="Heading3">
    <w:name w:val="heading 3"/>
    <w:basedOn w:val="Normal"/>
    <w:next w:val="Normal"/>
    <w:pPr>
      <w:spacing w:after="0" w:line="240" w:lineRule="auto"/>
    </w:pPr>
    <w:rPr>
      <w:color w:val="548ab7"/>
    </w:rPr>
  </w:style>
  <w:style w:type="paragraph" w:styleId="Heading4">
    <w:name w:val="heading 4"/>
    <w:basedOn w:val="Normal"/>
    <w:next w:val="Normal"/>
    <w:pPr>
      <w:spacing w:after="100" w:lin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288.0" w:type="dxa"/>
        <w:left w:w="288.0" w:type="dxa"/>
        <w:bottom w:w="288.0" w:type="dxa"/>
        <w:right w:w="28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buzea.eu" TargetMode="External"/><Relationship Id="rId9" Type="http://schemas.openxmlformats.org/officeDocument/2006/relationships/hyperlink" Target="mailto:buzea.vlad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buzea" TargetMode="External"/><Relationship Id="rId8" Type="http://schemas.openxmlformats.org/officeDocument/2006/relationships/hyperlink" Target="https://bitbucket.org/buzeavla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