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323C7" w14:textId="77777777" w:rsidR="00E307C7" w:rsidRPr="00E307C7" w:rsidRDefault="00E307C7" w:rsidP="00E307C7">
      <w:pPr>
        <w:pStyle w:val="Heading1"/>
      </w:pPr>
      <w:r w:rsidRPr="00E307C7">
        <w:t>SQL注入漏洞报告（Lab3：UNION 攻击确定列数）</w:t>
      </w:r>
    </w:p>
    <w:p w14:paraId="378077D0" w14:textId="77777777" w:rsidR="00E307C7" w:rsidRPr="00E307C7" w:rsidRDefault="00E307C7" w:rsidP="00E307C7">
      <w:pPr>
        <w:pStyle w:val="Heading2"/>
      </w:pPr>
      <w:r w:rsidRPr="00E307C7">
        <w:t>1. 漏洞名称</w:t>
      </w:r>
    </w:p>
    <w:p w14:paraId="56813D67" w14:textId="77777777" w:rsidR="00E307C7" w:rsidRPr="00E307C7" w:rsidRDefault="00E307C7" w:rsidP="00E307C7">
      <w:r w:rsidRPr="00E307C7">
        <w:t>SQL Injection（SQL注入）— UNION 联合查询确定列数</w:t>
      </w:r>
    </w:p>
    <w:p w14:paraId="371D8644" w14:textId="77777777" w:rsidR="00E307C7" w:rsidRPr="00E307C7" w:rsidRDefault="00E307C7" w:rsidP="00E307C7">
      <w:pPr>
        <w:pStyle w:val="Heading2"/>
      </w:pPr>
      <w:r w:rsidRPr="00E307C7">
        <w:t>2. 漏洞等级</w:t>
      </w:r>
    </w:p>
    <w:p w14:paraId="02B49D1F" w14:textId="77777777" w:rsidR="00E307C7" w:rsidRPr="00E307C7" w:rsidRDefault="00E307C7" w:rsidP="00E307C7">
      <w:r w:rsidRPr="00E307C7">
        <w:t>高危（High）</w:t>
      </w:r>
    </w:p>
    <w:p w14:paraId="65FC6D80" w14:textId="77777777" w:rsidR="00E307C7" w:rsidRPr="00E307C7" w:rsidRDefault="00E307C7" w:rsidP="00E307C7">
      <w:pPr>
        <w:pStyle w:val="Heading2"/>
      </w:pPr>
      <w:r w:rsidRPr="00E307C7">
        <w:t>3. 漏洞描述</w:t>
      </w:r>
    </w:p>
    <w:p w14:paraId="2001AD08" w14:textId="77777777" w:rsidR="00E307C7" w:rsidRPr="00E307C7" w:rsidRDefault="00E307C7" w:rsidP="00E307C7">
      <w:r w:rsidRPr="00E307C7">
        <w:t>该网站商品分类查询功能存在 SQL 注入漏洞。攻击者可以通过 UNION 关键字将恶意查询附加到原始查询上。由于 UNION 要求前后查询的列数必须相同，攻击者可以通过输入不同数量的 NULL 来探测原始查询包含多少列，为后续跨表窃取数据做准备。</w:t>
      </w:r>
    </w:p>
    <w:p w14:paraId="7B57DB1A" w14:textId="77777777" w:rsidR="00E307C7" w:rsidRPr="00E307C7" w:rsidRDefault="00E307C7" w:rsidP="00E307C7">
      <w:pPr>
        <w:pStyle w:val="Heading2"/>
      </w:pPr>
      <w:r w:rsidRPr="00E307C7">
        <w:t>4. 漏洞位置</w:t>
      </w:r>
    </w:p>
    <w:p w14:paraId="747D746C" w14:textId="77777777" w:rsidR="00E307C7" w:rsidRPr="00E307C7" w:rsidRDefault="00E307C7" w:rsidP="00E307C7">
      <w:r w:rsidRPr="00E307C7">
        <w:rPr>
          <w:b/>
          <w:bCs/>
        </w:rPr>
        <w:t>请求方式</w:t>
      </w:r>
      <w:r w:rsidRPr="00E307C7">
        <w:t>：GET /</w:t>
      </w:r>
      <w:proofErr w:type="spellStart"/>
      <w:r w:rsidRPr="00E307C7">
        <w:t>filter?category</w:t>
      </w:r>
      <w:proofErr w:type="spellEnd"/>
      <w:r w:rsidRPr="00E307C7">
        <w:t>=...</w:t>
      </w:r>
      <w:r w:rsidRPr="00E307C7">
        <w:br/>
      </w:r>
      <w:r w:rsidRPr="00E307C7">
        <w:rPr>
          <w:b/>
          <w:bCs/>
        </w:rPr>
        <w:t>漏洞参数</w:t>
      </w:r>
      <w:r w:rsidRPr="00E307C7">
        <w:t>：category</w:t>
      </w:r>
    </w:p>
    <w:p w14:paraId="0BE8365E" w14:textId="77777777" w:rsidR="00E307C7" w:rsidRPr="00E307C7" w:rsidRDefault="00E307C7" w:rsidP="00E307C7">
      <w:pPr>
        <w:pStyle w:val="Heading2"/>
      </w:pPr>
      <w:r w:rsidRPr="00E307C7">
        <w:t>5. 漏洞复现过程</w:t>
      </w:r>
    </w:p>
    <w:p w14:paraId="667A739C" w14:textId="77777777" w:rsidR="00E307C7" w:rsidRPr="00E307C7" w:rsidRDefault="00E307C7" w:rsidP="00E307C7">
      <w:pPr>
        <w:rPr>
          <w:b/>
          <w:bCs/>
        </w:rPr>
      </w:pPr>
      <w:r w:rsidRPr="00E307C7">
        <w:rPr>
          <w:b/>
          <w:bCs/>
        </w:rPr>
        <w:t>第一步：抓包与列数探测（注入测试）</w:t>
      </w:r>
    </w:p>
    <w:p w14:paraId="02B2221C" w14:textId="77777777" w:rsidR="00E307C7" w:rsidRPr="00E307C7" w:rsidRDefault="00E307C7" w:rsidP="00E307C7">
      <w:r w:rsidRPr="00E307C7">
        <w:t>将 category 参数修改为构造的 UNION Payload，逐步增加 NULL 的数量进行探测。</w:t>
      </w:r>
    </w:p>
    <w:p w14:paraId="06D33802" w14:textId="77777777" w:rsidR="00E307C7" w:rsidRPr="00E307C7" w:rsidRDefault="00E307C7" w:rsidP="00E307C7">
      <w:pPr>
        <w:numPr>
          <w:ilvl w:val="0"/>
          <w:numId w:val="1"/>
        </w:numPr>
      </w:pPr>
      <w:r w:rsidRPr="00E307C7">
        <w:t>试错探测 Payload：category=</w:t>
      </w:r>
      <w:proofErr w:type="spellStart"/>
      <w:r w:rsidRPr="00E307C7">
        <w:t>Tech+gifts</w:t>
      </w:r>
      <w:proofErr w:type="spellEnd"/>
      <w:r w:rsidRPr="00E307C7">
        <w:t>'+</w:t>
      </w:r>
      <w:proofErr w:type="spellStart"/>
      <w:r w:rsidRPr="00E307C7">
        <w:t>UNION+SELECT+null,null,null</w:t>
      </w:r>
      <w:proofErr w:type="spellEnd"/>
      <w:r w:rsidRPr="00E307C7">
        <w:t>--</w:t>
      </w:r>
    </w:p>
    <w:p w14:paraId="7018622B" w14:textId="77777777" w:rsidR="00E307C7" w:rsidRPr="00E307C7" w:rsidRDefault="00E307C7" w:rsidP="00E307C7">
      <w:pPr>
        <w:numPr>
          <w:ilvl w:val="0"/>
          <w:numId w:val="1"/>
        </w:numPr>
      </w:pPr>
      <w:r w:rsidRPr="00E307C7">
        <w:t>列数匹配 Payload：category=</w:t>
      </w:r>
      <w:proofErr w:type="spellStart"/>
      <w:r w:rsidRPr="00E307C7">
        <w:t>Tech+gifts</w:t>
      </w:r>
      <w:proofErr w:type="spellEnd"/>
      <w:r w:rsidRPr="00E307C7">
        <w:t>'+</w:t>
      </w:r>
      <w:proofErr w:type="spellStart"/>
      <w:r w:rsidRPr="00E307C7">
        <w:t>UNION+SELECT+null,null,null,null</w:t>
      </w:r>
      <w:proofErr w:type="spellEnd"/>
      <w:r w:rsidRPr="00E307C7">
        <w:t>--</w:t>
      </w:r>
    </w:p>
    <w:p w14:paraId="5BAD74F4" w14:textId="0A73660A" w:rsidR="00E307C7" w:rsidRDefault="00E307C7" w:rsidP="00E307C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5F10DA6" wp14:editId="0A29E35C">
            <wp:extent cx="5267325" cy="2828925"/>
            <wp:effectExtent l="0" t="0" r="9525" b="9525"/>
            <wp:docPr id="164326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35198" w14:textId="6526AE6B" w:rsidR="00E307C7" w:rsidRDefault="00E307C7" w:rsidP="00E307C7">
      <w:pPr>
        <w:rPr>
          <w:i/>
          <w:iCs/>
        </w:rPr>
      </w:pPr>
      <w:r w:rsidRPr="00E307C7">
        <w:rPr>
          <w:b/>
          <w:bCs/>
        </w:rPr>
        <w:t>截图 1：列数不匹配导致报错（500 服务器错误）</w:t>
      </w:r>
      <w:r w:rsidRPr="00E307C7">
        <w:br/>
      </w:r>
      <w:r w:rsidRPr="00E307C7">
        <w:rPr>
          <w:i/>
          <w:iCs/>
        </w:rPr>
        <w:t>说明：当 UNION 查询的列数（比如3列）与原始查询列数（比如4列）不一致时，数据库会抛出异常，导致页面 500 报错。这证明注入点存在且 SQL 语句已被执行。</w:t>
      </w:r>
    </w:p>
    <w:p w14:paraId="0DD823D2" w14:textId="4D97D254" w:rsidR="00E307C7" w:rsidRPr="00E307C7" w:rsidRDefault="00E307C7" w:rsidP="00E307C7">
      <w:pPr>
        <w:rPr>
          <w:rFonts w:hint="eastAsia"/>
        </w:rPr>
      </w:pPr>
      <w:r>
        <w:rPr>
          <w:i/>
          <w:iCs/>
          <w:noProof/>
        </w:rPr>
        <w:drawing>
          <wp:inline distT="0" distB="0" distL="0" distR="0" wp14:anchorId="6895F16B" wp14:editId="1D957804">
            <wp:extent cx="5267325" cy="2857500"/>
            <wp:effectExtent l="0" t="0" r="9525" b="0"/>
            <wp:docPr id="19370963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11178" w14:textId="6908344F" w:rsidR="00E307C7" w:rsidRDefault="00E307C7" w:rsidP="00E307C7">
      <w:pPr>
        <w:rPr>
          <w:i/>
          <w:iCs/>
        </w:rPr>
      </w:pPr>
      <w:r w:rsidRPr="00E307C7">
        <w:rPr>
          <w:b/>
          <w:bCs/>
        </w:rPr>
        <w:t>截图 2：列数匹配成功（页面正常显示）</w:t>
      </w:r>
      <w:r w:rsidRPr="00E307C7">
        <w:br/>
      </w:r>
      <w:r w:rsidRPr="00E307C7">
        <w:rPr>
          <w:i/>
          <w:iCs/>
        </w:rPr>
        <w:t>说明：当 UNION 查询使用 4 个 </w:t>
      </w:r>
      <w:r w:rsidRPr="00E307C7">
        <w:t>NULL</w:t>
      </w:r>
      <w:r w:rsidRPr="00E307C7">
        <w:rPr>
          <w:i/>
          <w:iCs/>
        </w:rPr>
        <w:t> 时（</w:t>
      </w:r>
      <w:r w:rsidRPr="00E307C7">
        <w:t xml:space="preserve">SELECT </w:t>
      </w:r>
      <w:proofErr w:type="spellStart"/>
      <w:r w:rsidRPr="00E307C7">
        <w:t>null,null,null,null</w:t>
      </w:r>
      <w:proofErr w:type="spellEnd"/>
      <w:r w:rsidRPr="00E307C7">
        <w:rPr>
          <w:i/>
          <w:iCs/>
        </w:rPr>
        <w:t>），列数匹配成功，页面正常渲染。这确认了原始查询 </w:t>
      </w:r>
      <w:r w:rsidRPr="00E307C7">
        <w:rPr>
          <w:b/>
          <w:bCs/>
          <w:i/>
          <w:iCs/>
        </w:rPr>
        <w:t>包含 4 列</w:t>
      </w:r>
      <w:r w:rsidRPr="00E307C7">
        <w:rPr>
          <w:i/>
          <w:iCs/>
        </w:rPr>
        <w:t>。</w:t>
      </w:r>
    </w:p>
    <w:p w14:paraId="70981216" w14:textId="288A976E" w:rsidR="00E307C7" w:rsidRPr="00E307C7" w:rsidRDefault="00E307C7" w:rsidP="00E307C7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4CD4626" wp14:editId="3C622E42">
            <wp:extent cx="5267325" cy="2857500"/>
            <wp:effectExtent l="0" t="0" r="9525" b="0"/>
            <wp:docPr id="4777755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745DA" w14:textId="1D55AA50" w:rsidR="00E307C7" w:rsidRPr="00E307C7" w:rsidRDefault="00E307C7" w:rsidP="00E307C7">
      <w:r w:rsidRPr="00E307C7">
        <w:rPr>
          <w:b/>
          <w:bCs/>
        </w:rPr>
        <w:t>截图 3：实验完成确认</w:t>
      </w:r>
      <w:r w:rsidRPr="00E307C7">
        <w:br/>
      </w:r>
      <w:r w:rsidRPr="00E307C7">
        <w:rPr>
          <w:i/>
          <w:iCs/>
        </w:rPr>
        <w:t>说明：靶场服务器确认漏洞攻击验证成功。</w:t>
      </w:r>
    </w:p>
    <w:p w14:paraId="665F7823" w14:textId="77777777" w:rsidR="00E307C7" w:rsidRPr="00E307C7" w:rsidRDefault="00E307C7" w:rsidP="00E307C7">
      <w:pPr>
        <w:rPr>
          <w:b/>
          <w:bCs/>
        </w:rPr>
      </w:pPr>
      <w:r w:rsidRPr="00E307C7">
        <w:rPr>
          <w:b/>
          <w:bCs/>
        </w:rPr>
        <w:t>第二步：漏洞原理</w:t>
      </w:r>
    </w:p>
    <w:p w14:paraId="7790BC8A" w14:textId="77777777" w:rsidR="00E307C7" w:rsidRPr="00E307C7" w:rsidRDefault="00E307C7" w:rsidP="00E307C7">
      <w:r w:rsidRPr="00E307C7">
        <w:t>原 SQL：</w:t>
      </w:r>
    </w:p>
    <w:p w14:paraId="069DF492" w14:textId="77777777" w:rsidR="00E307C7" w:rsidRPr="00E307C7" w:rsidRDefault="00E307C7" w:rsidP="00E307C7">
      <w:proofErr w:type="spellStart"/>
      <w:r w:rsidRPr="00E307C7">
        <w:t>sql</w:t>
      </w:r>
      <w:proofErr w:type="spellEnd"/>
    </w:p>
    <w:p w14:paraId="74BC3105" w14:textId="77777777" w:rsidR="00E307C7" w:rsidRPr="00E307C7" w:rsidRDefault="00E307C7" w:rsidP="00E307C7">
      <w:r w:rsidRPr="00E307C7">
        <w:t>SELECT * FROM products WHERE category='</w:t>
      </w:r>
      <w:proofErr w:type="spellStart"/>
      <w:r w:rsidRPr="00E307C7">
        <w:t>Tech+gifts</w:t>
      </w:r>
      <w:proofErr w:type="spellEnd"/>
      <w:r w:rsidRPr="00E307C7">
        <w:t>'</w:t>
      </w:r>
    </w:p>
    <w:p w14:paraId="72B17E8E" w14:textId="77777777" w:rsidR="00E307C7" w:rsidRPr="00E307C7" w:rsidRDefault="00E307C7" w:rsidP="00E307C7">
      <w:r w:rsidRPr="00E307C7">
        <w:t>攻击者输入 Payload 后，拼接的 SQL 变为了：</w:t>
      </w:r>
    </w:p>
    <w:p w14:paraId="1E51039A" w14:textId="77777777" w:rsidR="00E307C7" w:rsidRPr="00E307C7" w:rsidRDefault="00E307C7" w:rsidP="00E307C7">
      <w:proofErr w:type="spellStart"/>
      <w:r w:rsidRPr="00E307C7">
        <w:t>sql</w:t>
      </w:r>
      <w:proofErr w:type="spellEnd"/>
    </w:p>
    <w:p w14:paraId="2503E1B8" w14:textId="77777777" w:rsidR="00E307C7" w:rsidRPr="00E307C7" w:rsidRDefault="00E307C7" w:rsidP="00E307C7">
      <w:r w:rsidRPr="00E307C7">
        <w:t>SELECT * FROM products WHERE category='</w:t>
      </w:r>
      <w:proofErr w:type="spellStart"/>
      <w:r w:rsidRPr="00E307C7">
        <w:t>Tech+gifts</w:t>
      </w:r>
      <w:proofErr w:type="spellEnd"/>
      <w:r w:rsidRPr="00E307C7">
        <w:t xml:space="preserve">' UNION SELECT </w:t>
      </w:r>
      <w:proofErr w:type="spellStart"/>
      <w:proofErr w:type="gramStart"/>
      <w:r w:rsidRPr="00E307C7">
        <w:t>null,null</w:t>
      </w:r>
      <w:proofErr w:type="gramEnd"/>
      <w:r w:rsidRPr="00E307C7">
        <w:t>,</w:t>
      </w:r>
      <w:proofErr w:type="gramStart"/>
      <w:r w:rsidRPr="00E307C7">
        <w:t>null,null</w:t>
      </w:r>
      <w:proofErr w:type="spellEnd"/>
      <w:proofErr w:type="gramEnd"/>
      <w:r w:rsidRPr="00E307C7">
        <w:rPr>
          <w:i/>
          <w:iCs/>
        </w:rPr>
        <w:t>--'</w:t>
      </w:r>
    </w:p>
    <w:p w14:paraId="20F72138" w14:textId="77777777" w:rsidR="00E307C7" w:rsidRPr="00E307C7" w:rsidRDefault="00E307C7" w:rsidP="00E307C7">
      <w:pPr>
        <w:numPr>
          <w:ilvl w:val="0"/>
          <w:numId w:val="2"/>
        </w:numPr>
      </w:pPr>
      <w:r w:rsidRPr="00E307C7">
        <w:t>UNION</w:t>
      </w:r>
      <w:r w:rsidRPr="00E307C7">
        <w:rPr>
          <w:b/>
          <w:bCs/>
        </w:rPr>
        <w:t> 关键字</w:t>
      </w:r>
      <w:r w:rsidRPr="00E307C7">
        <w:t>用于合并两个 SELECT 语句的结果。</w:t>
      </w:r>
    </w:p>
    <w:p w14:paraId="43C21EDC" w14:textId="77777777" w:rsidR="00E307C7" w:rsidRPr="00E307C7" w:rsidRDefault="00E307C7" w:rsidP="00E307C7">
      <w:pPr>
        <w:numPr>
          <w:ilvl w:val="0"/>
          <w:numId w:val="2"/>
        </w:numPr>
      </w:pPr>
      <w:r w:rsidRPr="00E307C7">
        <w:t>NULL 用作占位符，因为攻击者不知道原表列的数据类型，NULL 兼容所有数据类型。</w:t>
      </w:r>
    </w:p>
    <w:p w14:paraId="0926BCA3" w14:textId="77777777" w:rsidR="00E307C7" w:rsidRPr="00E307C7" w:rsidRDefault="00E307C7" w:rsidP="00E307C7">
      <w:pPr>
        <w:numPr>
          <w:ilvl w:val="0"/>
          <w:numId w:val="2"/>
        </w:numPr>
      </w:pPr>
      <w:r w:rsidRPr="00E307C7">
        <w:t>只有当前后两个 SELECT 语句的</w:t>
      </w:r>
      <w:r w:rsidRPr="00E307C7">
        <w:rPr>
          <w:b/>
          <w:bCs/>
        </w:rPr>
        <w:t>列数完全相等</w:t>
      </w:r>
      <w:r w:rsidRPr="00E307C7">
        <w:t>（本题是4列），页面才会正常渲染（图1的效果）；若不相等（如3列），数据库会报错（图2 500错误）。</w:t>
      </w:r>
    </w:p>
    <w:p w14:paraId="2E1F5D1B" w14:textId="77777777" w:rsidR="00E307C7" w:rsidRPr="00E307C7" w:rsidRDefault="00E307C7" w:rsidP="00E307C7">
      <w:pPr>
        <w:pStyle w:val="Heading2"/>
      </w:pPr>
      <w:r w:rsidRPr="00E307C7">
        <w:t>6. 漏洞影响</w:t>
      </w:r>
    </w:p>
    <w:p w14:paraId="0443AEE0" w14:textId="77777777" w:rsidR="00E307C7" w:rsidRPr="00E307C7" w:rsidRDefault="00E307C7" w:rsidP="00E307C7">
      <w:r w:rsidRPr="00E307C7">
        <w:t>虽然这个 Lab 本身只是“探测列数”，但它是整个 SQL 注入链的关键一步：</w:t>
      </w:r>
    </w:p>
    <w:p w14:paraId="33988797" w14:textId="77777777" w:rsidR="00E307C7" w:rsidRPr="00E307C7" w:rsidRDefault="00E307C7" w:rsidP="00E307C7">
      <w:pPr>
        <w:numPr>
          <w:ilvl w:val="0"/>
          <w:numId w:val="3"/>
        </w:numPr>
      </w:pPr>
      <w:r w:rsidRPr="00E307C7">
        <w:t>一旦确定了列数，攻击者可以</w:t>
      </w:r>
      <w:r w:rsidRPr="00E307C7">
        <w:rPr>
          <w:b/>
          <w:bCs/>
        </w:rPr>
        <w:t>立刻替换 </w:t>
      </w:r>
      <w:r w:rsidRPr="00E307C7">
        <w:t>NULL</w:t>
      </w:r>
      <w:r w:rsidRPr="00E307C7">
        <w:rPr>
          <w:b/>
          <w:bCs/>
        </w:rPr>
        <w:t> 为具体的列名</w:t>
      </w:r>
      <w:r w:rsidRPr="00E307C7">
        <w:t>，执行后续的跨表检索攻击。</w:t>
      </w:r>
    </w:p>
    <w:p w14:paraId="7D9678E1" w14:textId="77777777" w:rsidR="00E307C7" w:rsidRPr="00E307C7" w:rsidRDefault="00E307C7" w:rsidP="00E307C7">
      <w:pPr>
        <w:numPr>
          <w:ilvl w:val="0"/>
          <w:numId w:val="3"/>
        </w:numPr>
      </w:pPr>
      <w:r w:rsidRPr="00E307C7">
        <w:lastRenderedPageBreak/>
        <w:t>可能进一步导致</w:t>
      </w:r>
      <w:r w:rsidRPr="00E307C7">
        <w:rPr>
          <w:b/>
          <w:bCs/>
        </w:rPr>
        <w:t>数据库中的用户名、密码等敏感信息泄露</w:t>
      </w:r>
      <w:r w:rsidRPr="00E307C7">
        <w:t>。</w:t>
      </w:r>
    </w:p>
    <w:p w14:paraId="10A84574" w14:textId="77777777" w:rsidR="00E307C7" w:rsidRPr="00E307C7" w:rsidRDefault="00E307C7" w:rsidP="00E307C7">
      <w:pPr>
        <w:pStyle w:val="Heading2"/>
      </w:pPr>
      <w:r w:rsidRPr="00E307C7">
        <w:t>7. 修复建议</w:t>
      </w:r>
    </w:p>
    <w:p w14:paraId="227D3468" w14:textId="77777777" w:rsidR="00E307C7" w:rsidRPr="00E307C7" w:rsidRDefault="00E307C7" w:rsidP="00E307C7">
      <w:r w:rsidRPr="00E307C7">
        <w:t>① </w:t>
      </w:r>
      <w:r w:rsidRPr="00E307C7">
        <w:rPr>
          <w:b/>
          <w:bCs/>
        </w:rPr>
        <w:t>使用参数化查询（预编译）</w:t>
      </w:r>
      <w:r w:rsidRPr="00E307C7">
        <w:t>：禁止将用户输入直接拼接到 SQL 语句中。</w:t>
      </w:r>
      <w:r w:rsidRPr="00E307C7">
        <w:br/>
        <w:t>② </w:t>
      </w:r>
      <w:r w:rsidRPr="00E307C7">
        <w:rPr>
          <w:b/>
          <w:bCs/>
        </w:rPr>
        <w:t>最小权限原则</w:t>
      </w:r>
      <w:r w:rsidRPr="00E307C7">
        <w:t>：数据库连接账号仅具备必要查询权限，禁用 UNION 等危险操作权限（如 MySQL 中可禁用 SELECT 权限，或使用 Web 应用防火墙拦截）。</w:t>
      </w:r>
      <w:r w:rsidRPr="00E307C7">
        <w:br/>
        <w:t>③ </w:t>
      </w:r>
      <w:r w:rsidRPr="00E307C7">
        <w:rPr>
          <w:b/>
          <w:bCs/>
        </w:rPr>
        <w:t>统一错误处理</w:t>
      </w:r>
      <w:r w:rsidRPr="00E307C7">
        <w:t>：当发生 SQL 错误时，前端只显示“系统繁忙”或“内部错误”，</w:t>
      </w:r>
      <w:r w:rsidRPr="00E307C7">
        <w:rPr>
          <w:b/>
          <w:bCs/>
        </w:rPr>
        <w:t>绝对不要将原始的数据库报错信息（如列数不匹配的错误）返回给前端</w:t>
      </w:r>
      <w:r w:rsidRPr="00E307C7">
        <w:t>。</w:t>
      </w:r>
    </w:p>
    <w:p w14:paraId="38503546" w14:textId="77777777" w:rsidR="00E307C7" w:rsidRPr="00E307C7" w:rsidRDefault="00E307C7" w:rsidP="00E307C7">
      <w:pPr>
        <w:pStyle w:val="Heading2"/>
      </w:pPr>
      <w:r w:rsidRPr="00E307C7">
        <w:t>8. 工具</w:t>
      </w:r>
    </w:p>
    <w:p w14:paraId="7818A0CF" w14:textId="77777777" w:rsidR="00E307C7" w:rsidRPr="00E307C7" w:rsidRDefault="00E307C7" w:rsidP="00E307C7">
      <w:pPr>
        <w:numPr>
          <w:ilvl w:val="0"/>
          <w:numId w:val="4"/>
        </w:numPr>
      </w:pPr>
      <w:r w:rsidRPr="00E307C7">
        <w:t>Google Chrome / Firefox 浏览器（直接修改 URL 参数）</w:t>
      </w:r>
    </w:p>
    <w:p w14:paraId="63DE11FE" w14:textId="77777777" w:rsidR="00E307C7" w:rsidRPr="00E307C7" w:rsidRDefault="00E307C7" w:rsidP="00E307C7">
      <w:pPr>
        <w:numPr>
          <w:ilvl w:val="0"/>
          <w:numId w:val="4"/>
        </w:numPr>
      </w:pPr>
      <w:proofErr w:type="spellStart"/>
      <w:r w:rsidRPr="00E307C7">
        <w:t>PortSwigger</w:t>
      </w:r>
      <w:proofErr w:type="spellEnd"/>
      <w:r w:rsidRPr="00E307C7">
        <w:t xml:space="preserve"> Web Security Academy（靶场平台）</w:t>
      </w:r>
    </w:p>
    <w:p w14:paraId="0C53CA95" w14:textId="77777777" w:rsidR="00E307C7" w:rsidRDefault="00E307C7"/>
    <w:sectPr w:rsidR="00E307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A3F7D"/>
    <w:multiLevelType w:val="multilevel"/>
    <w:tmpl w:val="DC7E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C2454"/>
    <w:multiLevelType w:val="multilevel"/>
    <w:tmpl w:val="A120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3C4D4A"/>
    <w:multiLevelType w:val="multilevel"/>
    <w:tmpl w:val="ABF2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AA2569"/>
    <w:multiLevelType w:val="multilevel"/>
    <w:tmpl w:val="AFA0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694938">
    <w:abstractNumId w:val="3"/>
  </w:num>
  <w:num w:numId="2" w16cid:durableId="1210649155">
    <w:abstractNumId w:val="0"/>
  </w:num>
  <w:num w:numId="3" w16cid:durableId="248933230">
    <w:abstractNumId w:val="2"/>
  </w:num>
  <w:num w:numId="4" w16cid:durableId="14964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7C7"/>
    <w:rsid w:val="008D04AF"/>
    <w:rsid w:val="00E30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4DEC2"/>
  <w15:chartTrackingRefBased/>
  <w15:docId w15:val="{B5395FEA-F6FA-4716-A242-9842FCBC9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307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0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7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7C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7C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7C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7C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7C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7C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7C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307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7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7C7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7C7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7C7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7C7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7C7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7C7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307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7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7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7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7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7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7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建军 陆</dc:creator>
  <cp:keywords/>
  <dc:description/>
  <cp:lastModifiedBy>建军 陆</cp:lastModifiedBy>
  <cp:revision>1</cp:revision>
  <dcterms:created xsi:type="dcterms:W3CDTF">2026-07-15T14:51:00Z</dcterms:created>
  <dcterms:modified xsi:type="dcterms:W3CDTF">2026-07-15T14:54:00Z</dcterms:modified>
</cp:coreProperties>
</file>