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804663659"/>
        <w:docPartObj>
          <w:docPartGallery w:val="Cover Pages"/>
          <w:docPartUnique/>
        </w:docPartObj>
      </w:sdtPr>
      <w:sdtEndPr>
        <w:rPr>
          <w:sz w:val="20"/>
        </w:rPr>
      </w:sdtEndPr>
      <w:sdtContent>
        <w:p w14:paraId="0699EC91" w14:textId="1C240D21" w:rsidR="00636A67" w:rsidRDefault="00636A67">
          <w:pPr>
            <w:pStyle w:val="Nincstrkz"/>
            <w:rPr>
              <w:sz w:val="2"/>
            </w:rPr>
          </w:pPr>
        </w:p>
        <w:p w14:paraId="5A15267B" w14:textId="77777777" w:rsidR="00636A67" w:rsidRDefault="00636A67">
          <w:r>
            <w:rPr>
              <w:noProof/>
            </w:rPr>
            <mc:AlternateContent>
              <mc:Choice Requires="wps">
                <w:drawing>
                  <wp:anchor distT="0" distB="0" distL="114300" distR="114300" simplePos="0" relativeHeight="251661312" behindDoc="0" locked="0" layoutInCell="1" allowOverlap="1" wp14:anchorId="7872122C" wp14:editId="0262EAF5">
                    <wp:simplePos x="0" y="0"/>
                    <wp:positionH relativeFrom="page">
                      <wp:align>center</wp:align>
                    </wp:positionH>
                    <wp:positionV relativeFrom="margin">
                      <wp:align>top</wp:align>
                    </wp:positionV>
                    <wp:extent cx="5943600" cy="914400"/>
                    <wp:effectExtent l="0" t="0" r="0" b="3810"/>
                    <wp:wrapNone/>
                    <wp:docPr id="62" name="Szövegdoboz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Cím"/>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34D12A0" w14:textId="32B3B8B7" w:rsidR="00636A67" w:rsidRDefault="00636A67">
                                    <w:pPr>
                                      <w:pStyle w:val="Nincstrkz"/>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Vizsgaremek Dokumentáció</w:t>
                                    </w:r>
                                  </w:p>
                                </w:sdtContent>
                              </w:sdt>
                              <w:p w14:paraId="5ED05785" w14:textId="784CF94D" w:rsidR="00636A67" w:rsidRDefault="00000000">
                                <w:pPr>
                                  <w:pStyle w:val="Nincstrkz"/>
                                  <w:spacing w:before="120"/>
                                  <w:rPr>
                                    <w:color w:val="4472C4" w:themeColor="accent1"/>
                                    <w:sz w:val="36"/>
                                    <w:szCs w:val="36"/>
                                  </w:rPr>
                                </w:pPr>
                                <w:sdt>
                                  <w:sdtPr>
                                    <w:rPr>
                                      <w:color w:val="4472C4" w:themeColor="accent1"/>
                                      <w:sz w:val="36"/>
                                      <w:szCs w:val="36"/>
                                    </w:rPr>
                                    <w:alias w:val="Alcím"/>
                                    <w:tag w:val=""/>
                                    <w:id w:val="2021743002"/>
                                    <w:dataBinding w:prefixMappings="xmlns:ns0='http://purl.org/dc/elements/1.1/' xmlns:ns1='http://schemas.openxmlformats.org/package/2006/metadata/core-properties' " w:xpath="/ns1:coreProperties[1]/ns0:subject[1]" w:storeItemID="{6C3C8BC8-F283-45AE-878A-BAB7291924A1}"/>
                                    <w:text/>
                                  </w:sdtPr>
                                  <w:sdtContent>
                                    <w:r w:rsidR="00636A67">
                                      <w:rPr>
                                        <w:color w:val="4472C4" w:themeColor="accent1"/>
                                        <w:sz w:val="36"/>
                                        <w:szCs w:val="36"/>
                                      </w:rPr>
                                      <w:t>2023</w:t>
                                    </w:r>
                                  </w:sdtContent>
                                </w:sdt>
                                <w:r w:rsidR="00636A67">
                                  <w:t xml:space="preserve"> </w:t>
                                </w:r>
                              </w:p>
                              <w:p w14:paraId="79BA6985" w14:textId="77777777" w:rsidR="00636A67" w:rsidRDefault="00636A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872122C" id="_x0000_t202" coordsize="21600,21600" o:spt="202" path="m,l,21600r21600,l21600,xe">
                    <v:stroke joinstyle="miter"/>
                    <v:path gradientshapeok="t" o:connecttype="rect"/>
                  </v:shapetype>
                  <v:shape id="Szövegdoboz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Cím"/>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34D12A0" w14:textId="32B3B8B7" w:rsidR="00636A67" w:rsidRDefault="00636A67">
                              <w:pPr>
                                <w:pStyle w:val="Nincstrkz"/>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Vizsgaremek Dokumentáció</w:t>
                              </w:r>
                            </w:p>
                          </w:sdtContent>
                        </w:sdt>
                        <w:p w14:paraId="5ED05785" w14:textId="784CF94D" w:rsidR="00636A67" w:rsidRDefault="00000000">
                          <w:pPr>
                            <w:pStyle w:val="Nincstrkz"/>
                            <w:spacing w:before="120"/>
                            <w:rPr>
                              <w:color w:val="4472C4" w:themeColor="accent1"/>
                              <w:sz w:val="36"/>
                              <w:szCs w:val="36"/>
                            </w:rPr>
                          </w:pPr>
                          <w:sdt>
                            <w:sdtPr>
                              <w:rPr>
                                <w:color w:val="4472C4" w:themeColor="accent1"/>
                                <w:sz w:val="36"/>
                                <w:szCs w:val="36"/>
                              </w:rPr>
                              <w:alias w:val="Alcím"/>
                              <w:tag w:val=""/>
                              <w:id w:val="2021743002"/>
                              <w:dataBinding w:prefixMappings="xmlns:ns0='http://purl.org/dc/elements/1.1/' xmlns:ns1='http://schemas.openxmlformats.org/package/2006/metadata/core-properties' " w:xpath="/ns1:coreProperties[1]/ns0:subject[1]" w:storeItemID="{6C3C8BC8-F283-45AE-878A-BAB7291924A1}"/>
                              <w:text/>
                            </w:sdtPr>
                            <w:sdtContent>
                              <w:r w:rsidR="00636A67">
                                <w:rPr>
                                  <w:color w:val="4472C4" w:themeColor="accent1"/>
                                  <w:sz w:val="36"/>
                                  <w:szCs w:val="36"/>
                                </w:rPr>
                                <w:t>2023</w:t>
                              </w:r>
                            </w:sdtContent>
                          </w:sdt>
                          <w:r w:rsidR="00636A67">
                            <w:t xml:space="preserve"> </w:t>
                          </w:r>
                        </w:p>
                        <w:p w14:paraId="79BA6985" w14:textId="77777777" w:rsidR="00636A67" w:rsidRDefault="00636A67"/>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20F2C6E" wp14:editId="6B28307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Csoport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Szabadkézi sokszög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Szabadkézi sokszög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Szabadkézi sokszög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Szabadkézi sokszög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Szabadkézi sokszög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3F44F4B" id="Csoport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">
                    <o:lock v:ext="edit" aspectratio="t"/>
                    <v:shape id="Szabadkézi sokszög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Szabadkézi sokszög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Szabadkézi sokszög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Szabadkézi sokszög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Szabadkézi sokszög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FD7D0B1" wp14:editId="156E0E90">
                    <wp:simplePos x="0" y="0"/>
                    <wp:positionH relativeFrom="page">
                      <wp:align>center</wp:align>
                    </wp:positionH>
                    <wp:positionV relativeFrom="margin">
                      <wp:align>bottom</wp:align>
                    </wp:positionV>
                    <wp:extent cx="5943600" cy="374904"/>
                    <wp:effectExtent l="0" t="0" r="0" b="2540"/>
                    <wp:wrapNone/>
                    <wp:docPr id="69" name="Szövegdoboz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6F1C35" w14:textId="2E49BF35" w:rsidR="00636A67" w:rsidRDefault="00000000">
                                <w:pPr>
                                  <w:pStyle w:val="Nincstrkz"/>
                                  <w:jc w:val="right"/>
                                  <w:rPr>
                                    <w:color w:val="4472C4" w:themeColor="accent1"/>
                                    <w:sz w:val="36"/>
                                    <w:szCs w:val="36"/>
                                  </w:rPr>
                                </w:pPr>
                                <w:sdt>
                                  <w:sdtPr>
                                    <w:rPr>
                                      <w:color w:val="4472C4" w:themeColor="accent1"/>
                                      <w:sz w:val="36"/>
                                      <w:szCs w:val="36"/>
                                    </w:rPr>
                                    <w:alias w:val="Iskola"/>
                                    <w:tag w:val="Iskola"/>
                                    <w:id w:val="1850680582"/>
                                    <w:dataBinding w:prefixMappings="xmlns:ns0='http://schemas.openxmlformats.org/officeDocument/2006/extended-properties' " w:xpath="/ns0:Properties[1]/ns0:Company[1]" w:storeItemID="{6668398D-A668-4E3E-A5EB-62B293D839F1}"/>
                                    <w:text/>
                                  </w:sdtPr>
                                  <w:sdtContent>
                                    <w:r w:rsidR="00636A67">
                                      <w:rPr>
                                        <w:color w:val="4472C4" w:themeColor="accent1"/>
                                        <w:sz w:val="36"/>
                                        <w:szCs w:val="36"/>
                                      </w:rPr>
                                      <w:t>Külkereskedelmi Technikum</w:t>
                                    </w:r>
                                  </w:sdtContent>
                                </w:sdt>
                              </w:p>
                              <w:sdt>
                                <w:sdtPr>
                                  <w:rPr>
                                    <w:color w:val="4472C4" w:themeColor="accent1"/>
                                    <w:sz w:val="36"/>
                                    <w:szCs w:val="36"/>
                                  </w:rPr>
                                  <w:alias w:val="Tanfolyam"/>
                                  <w:tag w:val="Tanfolyam"/>
                                  <w:id w:val="1717703537"/>
                                  <w:dataBinding w:prefixMappings="xmlns:ns0='http://purl.org/dc/elements/1.1/' xmlns:ns1='http://schemas.openxmlformats.org/package/2006/metadata/core-properties' " w:xpath="/ns1:coreProperties[1]/ns1:category[1]" w:storeItemID="{6C3C8BC8-F283-45AE-878A-BAB7291924A1}"/>
                                  <w:text/>
                                </w:sdtPr>
                                <w:sdtContent>
                                  <w:p w14:paraId="649A180F" w14:textId="64896E6C" w:rsidR="00636A67" w:rsidRDefault="00636A67">
                                    <w:pPr>
                                      <w:pStyle w:val="Nincstrkz"/>
                                      <w:jc w:val="right"/>
                                      <w:rPr>
                                        <w:color w:val="4472C4" w:themeColor="accent1"/>
                                        <w:sz w:val="36"/>
                                        <w:szCs w:val="36"/>
                                      </w:rPr>
                                    </w:pPr>
                                    <w:r>
                                      <w:rPr>
                                        <w:color w:val="4472C4" w:themeColor="accent1"/>
                                        <w:sz w:val="36"/>
                                        <w:szCs w:val="36"/>
                                      </w:rPr>
                                      <w:t>IFRA II 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FD7D0B1" id="Szövegdoboz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F6F1C35" w14:textId="2E49BF35" w:rsidR="00636A67" w:rsidRDefault="00000000">
                          <w:pPr>
                            <w:pStyle w:val="Nincstrkz"/>
                            <w:jc w:val="right"/>
                            <w:rPr>
                              <w:color w:val="4472C4" w:themeColor="accent1"/>
                              <w:sz w:val="36"/>
                              <w:szCs w:val="36"/>
                            </w:rPr>
                          </w:pPr>
                          <w:sdt>
                            <w:sdtPr>
                              <w:rPr>
                                <w:color w:val="4472C4" w:themeColor="accent1"/>
                                <w:sz w:val="36"/>
                                <w:szCs w:val="36"/>
                              </w:rPr>
                              <w:alias w:val="Iskola"/>
                              <w:tag w:val="Iskola"/>
                              <w:id w:val="1850680582"/>
                              <w:dataBinding w:prefixMappings="xmlns:ns0='http://schemas.openxmlformats.org/officeDocument/2006/extended-properties' " w:xpath="/ns0:Properties[1]/ns0:Company[1]" w:storeItemID="{6668398D-A668-4E3E-A5EB-62B293D839F1}"/>
                              <w:text/>
                            </w:sdtPr>
                            <w:sdtContent>
                              <w:r w:rsidR="00636A67">
                                <w:rPr>
                                  <w:color w:val="4472C4" w:themeColor="accent1"/>
                                  <w:sz w:val="36"/>
                                  <w:szCs w:val="36"/>
                                </w:rPr>
                                <w:t>Külkereskedelmi Technikum</w:t>
                              </w:r>
                            </w:sdtContent>
                          </w:sdt>
                        </w:p>
                        <w:sdt>
                          <w:sdtPr>
                            <w:rPr>
                              <w:color w:val="4472C4" w:themeColor="accent1"/>
                              <w:sz w:val="36"/>
                              <w:szCs w:val="36"/>
                            </w:rPr>
                            <w:alias w:val="Tanfolyam"/>
                            <w:tag w:val="Tanfolyam"/>
                            <w:id w:val="1717703537"/>
                            <w:dataBinding w:prefixMappings="xmlns:ns0='http://purl.org/dc/elements/1.1/' xmlns:ns1='http://schemas.openxmlformats.org/package/2006/metadata/core-properties' " w:xpath="/ns1:coreProperties[1]/ns1:category[1]" w:storeItemID="{6C3C8BC8-F283-45AE-878A-BAB7291924A1}"/>
                            <w:text/>
                          </w:sdtPr>
                          <w:sdtContent>
                            <w:p w14:paraId="649A180F" w14:textId="64896E6C" w:rsidR="00636A67" w:rsidRDefault="00636A67">
                              <w:pPr>
                                <w:pStyle w:val="Nincstrkz"/>
                                <w:jc w:val="right"/>
                                <w:rPr>
                                  <w:color w:val="4472C4" w:themeColor="accent1"/>
                                  <w:sz w:val="36"/>
                                  <w:szCs w:val="36"/>
                                </w:rPr>
                              </w:pPr>
                              <w:r>
                                <w:rPr>
                                  <w:color w:val="4472C4" w:themeColor="accent1"/>
                                  <w:sz w:val="36"/>
                                  <w:szCs w:val="36"/>
                                </w:rPr>
                                <w:t>IFRA II N</w:t>
                              </w:r>
                            </w:p>
                          </w:sdtContent>
                        </w:sdt>
                      </w:txbxContent>
                    </v:textbox>
                    <w10:wrap anchorx="page" anchory="margin"/>
                  </v:shape>
                </w:pict>
              </mc:Fallback>
            </mc:AlternateContent>
          </w:r>
        </w:p>
        <w:p w14:paraId="1151D8E6" w14:textId="3A317252" w:rsidR="00636A67" w:rsidRDefault="00636A67">
          <w:r>
            <w:br w:type="page"/>
          </w:r>
        </w:p>
      </w:sdtContent>
    </w:sdt>
    <w:sdt>
      <w:sdtPr>
        <w:rPr>
          <w:rFonts w:asciiTheme="minorHAnsi" w:eastAsiaTheme="minorEastAsia" w:hAnsiTheme="minorHAnsi" w:cstheme="minorBidi"/>
          <w:caps w:val="0"/>
          <w:color w:val="auto"/>
          <w:spacing w:val="0"/>
          <w:sz w:val="20"/>
          <w:szCs w:val="20"/>
        </w:rPr>
        <w:id w:val="-1801058462"/>
        <w:docPartObj>
          <w:docPartGallery w:val="Table of Contents"/>
          <w:docPartUnique/>
        </w:docPartObj>
      </w:sdtPr>
      <w:sdtEndPr>
        <w:rPr>
          <w:b/>
          <w:bCs/>
        </w:rPr>
      </w:sdtEndPr>
      <w:sdtContent>
        <w:p w14:paraId="2685DAA0" w14:textId="5A2B4DC6" w:rsidR="00636A67" w:rsidRDefault="00636A67" w:rsidP="00636A67">
          <w:pPr>
            <w:pStyle w:val="Cm"/>
          </w:pPr>
          <w:r>
            <w:t>Tartalomjegyzék</w:t>
          </w:r>
        </w:p>
        <w:p w14:paraId="59B99517" w14:textId="158CA23E" w:rsidR="00636A67" w:rsidRDefault="00636A67">
          <w:pPr>
            <w:pStyle w:val="TJ1"/>
            <w:tabs>
              <w:tab w:val="right" w:leader="dot" w:pos="10456"/>
            </w:tabs>
            <w:rPr>
              <w:noProof/>
            </w:rPr>
          </w:pPr>
          <w:r>
            <w:fldChar w:fldCharType="begin"/>
          </w:r>
          <w:r>
            <w:instrText xml:space="preserve"> TOC \o "1-3" \h \z \u </w:instrText>
          </w:r>
          <w:r>
            <w:fldChar w:fldCharType="separate"/>
          </w:r>
          <w:hyperlink w:anchor="_Toc123569833" w:history="1">
            <w:r w:rsidRPr="00EE1A57">
              <w:rPr>
                <w:rStyle w:val="Hiperhivatkozs"/>
                <w:rFonts w:ascii="Arial" w:hAnsi="Arial" w:cs="Arial"/>
                <w:noProof/>
              </w:rPr>
              <w:t>Bevezetés</w:t>
            </w:r>
            <w:r>
              <w:rPr>
                <w:noProof/>
                <w:webHidden/>
              </w:rPr>
              <w:tab/>
            </w:r>
            <w:r>
              <w:rPr>
                <w:noProof/>
                <w:webHidden/>
              </w:rPr>
              <w:fldChar w:fldCharType="begin"/>
            </w:r>
            <w:r>
              <w:rPr>
                <w:noProof/>
                <w:webHidden/>
              </w:rPr>
              <w:instrText xml:space="preserve"> PAGEREF _Toc123569833 \h </w:instrText>
            </w:r>
            <w:r>
              <w:rPr>
                <w:noProof/>
                <w:webHidden/>
              </w:rPr>
            </w:r>
            <w:r>
              <w:rPr>
                <w:noProof/>
                <w:webHidden/>
              </w:rPr>
              <w:fldChar w:fldCharType="separate"/>
            </w:r>
            <w:r>
              <w:rPr>
                <w:noProof/>
                <w:webHidden/>
              </w:rPr>
              <w:t>2</w:t>
            </w:r>
            <w:r>
              <w:rPr>
                <w:noProof/>
                <w:webHidden/>
              </w:rPr>
              <w:fldChar w:fldCharType="end"/>
            </w:r>
          </w:hyperlink>
        </w:p>
        <w:p w14:paraId="56631073" w14:textId="3F996EEB" w:rsidR="00636A67" w:rsidRPr="00636A67" w:rsidRDefault="00636A67">
          <w:pPr>
            <w:rPr>
              <w:b/>
              <w:bCs/>
            </w:rPr>
          </w:pPr>
          <w:r>
            <w:rPr>
              <w:b/>
              <w:bCs/>
            </w:rPr>
            <w:fldChar w:fldCharType="end"/>
          </w:r>
        </w:p>
      </w:sdtContent>
    </w:sdt>
    <w:p w14:paraId="4E0030A0" w14:textId="57BA0A37" w:rsidR="00636A67" w:rsidRDefault="00636A67">
      <w:pPr>
        <w:rPr>
          <w:sz w:val="36"/>
          <w:szCs w:val="36"/>
        </w:rPr>
      </w:pPr>
    </w:p>
    <w:p w14:paraId="1726C104" w14:textId="77777777" w:rsidR="00636A67" w:rsidRDefault="00636A67">
      <w:pPr>
        <w:rPr>
          <w:sz w:val="36"/>
          <w:szCs w:val="36"/>
        </w:rPr>
      </w:pPr>
      <w:r>
        <w:rPr>
          <w:sz w:val="36"/>
          <w:szCs w:val="36"/>
        </w:rPr>
        <w:br w:type="page"/>
      </w:r>
    </w:p>
    <w:p w14:paraId="61781B3E" w14:textId="51389CF9" w:rsidR="00636A67" w:rsidRPr="00636A67" w:rsidRDefault="00636A67" w:rsidP="00636A67">
      <w:pPr>
        <w:pStyle w:val="Cm"/>
      </w:pPr>
      <w:bookmarkStart w:id="0" w:name="_Toc123569833"/>
      <w:r w:rsidRPr="00636A67">
        <w:lastRenderedPageBreak/>
        <w:t>Bevezetés</w:t>
      </w:r>
      <w:bookmarkEnd w:id="0"/>
    </w:p>
    <w:p w14:paraId="68CC161F" w14:textId="7F34F9A1" w:rsidR="00636A67" w:rsidRDefault="00636A67">
      <w:pPr>
        <w:rPr>
          <w:rFonts w:ascii="Arial" w:hAnsi="Arial" w:cs="Arial"/>
          <w:sz w:val="22"/>
          <w:szCs w:val="22"/>
        </w:rPr>
      </w:pPr>
    </w:p>
    <w:p w14:paraId="03C9CF72" w14:textId="023FE9CC" w:rsidR="008A6203" w:rsidRDefault="00636A67" w:rsidP="0038694D">
      <w:pPr>
        <w:spacing w:line="360" w:lineRule="auto"/>
        <w:ind w:firstLine="284"/>
        <w:jc w:val="both"/>
        <w:rPr>
          <w:rFonts w:ascii="Arial" w:hAnsi="Arial" w:cs="Arial"/>
          <w:sz w:val="22"/>
          <w:szCs w:val="22"/>
        </w:rPr>
      </w:pPr>
      <w:r w:rsidRPr="00636A67">
        <w:rPr>
          <w:rFonts w:ascii="Arial" w:hAnsi="Arial" w:cs="Arial"/>
          <w:sz w:val="22"/>
          <w:szCs w:val="22"/>
        </w:rPr>
        <w:t>Ebben a dokument</w:t>
      </w:r>
      <w:r w:rsidR="00F13493">
        <w:rPr>
          <w:rFonts w:ascii="Arial" w:hAnsi="Arial" w:cs="Arial"/>
          <w:sz w:val="22"/>
          <w:szCs w:val="22"/>
        </w:rPr>
        <w:t>ációban</w:t>
      </w:r>
      <w:r w:rsidRPr="00636A67">
        <w:rPr>
          <w:rFonts w:ascii="Arial" w:hAnsi="Arial" w:cs="Arial"/>
          <w:sz w:val="22"/>
          <w:szCs w:val="22"/>
        </w:rPr>
        <w:t xml:space="preserve"> összegz</w:t>
      </w:r>
      <w:r w:rsidR="0038694D">
        <w:rPr>
          <w:rFonts w:ascii="Arial" w:hAnsi="Arial" w:cs="Arial"/>
          <w:sz w:val="22"/>
          <w:szCs w:val="22"/>
        </w:rPr>
        <w:t>ésre kerül</w:t>
      </w:r>
      <w:r w:rsidRPr="00636A67">
        <w:rPr>
          <w:rFonts w:ascii="Arial" w:hAnsi="Arial" w:cs="Arial"/>
          <w:sz w:val="22"/>
          <w:szCs w:val="22"/>
        </w:rPr>
        <w:t xml:space="preserve"> Kádár Kristóf, </w:t>
      </w:r>
      <w:r w:rsidRPr="00636A67">
        <w:rPr>
          <w:rFonts w:ascii="Arial" w:hAnsi="Arial" w:cs="Arial"/>
          <w:noProof/>
          <w:sz w:val="22"/>
          <w:szCs w:val="22"/>
        </w:rPr>
        <w:t>Zachar</w:t>
      </w:r>
      <w:r w:rsidRPr="00636A67">
        <w:rPr>
          <w:rFonts w:ascii="Arial" w:hAnsi="Arial" w:cs="Arial"/>
          <w:sz w:val="22"/>
          <w:szCs w:val="22"/>
        </w:rPr>
        <w:t xml:space="preserve"> And</w:t>
      </w:r>
      <w:r>
        <w:rPr>
          <w:rFonts w:ascii="Arial" w:hAnsi="Arial" w:cs="Arial"/>
          <w:sz w:val="22"/>
          <w:szCs w:val="22"/>
        </w:rPr>
        <w:t>r</w:t>
      </w:r>
      <w:r w:rsidRPr="00636A67">
        <w:rPr>
          <w:rFonts w:ascii="Arial" w:hAnsi="Arial" w:cs="Arial"/>
          <w:sz w:val="22"/>
          <w:szCs w:val="22"/>
        </w:rPr>
        <w:t xml:space="preserve">ás és Buzsák Norman </w:t>
      </w:r>
      <w:r w:rsidR="00016F7B">
        <w:rPr>
          <w:rFonts w:ascii="Arial" w:hAnsi="Arial" w:cs="Arial"/>
          <w:sz w:val="22"/>
          <w:szCs w:val="22"/>
        </w:rPr>
        <w:t xml:space="preserve">által készített </w:t>
      </w:r>
      <w:r w:rsidRPr="00636A67">
        <w:rPr>
          <w:rFonts w:ascii="Arial" w:hAnsi="Arial" w:cs="Arial"/>
          <w:sz w:val="22"/>
          <w:szCs w:val="22"/>
        </w:rPr>
        <w:t xml:space="preserve">vizsgaremekének </w:t>
      </w:r>
      <w:r w:rsidR="0038694D">
        <w:rPr>
          <w:rFonts w:ascii="Arial" w:hAnsi="Arial" w:cs="Arial"/>
          <w:sz w:val="22"/>
          <w:szCs w:val="22"/>
        </w:rPr>
        <w:t>teljes körű működési leírása</w:t>
      </w:r>
      <w:r w:rsidRPr="00636A67">
        <w:rPr>
          <w:rFonts w:ascii="Arial" w:hAnsi="Arial" w:cs="Arial"/>
          <w:sz w:val="22"/>
          <w:szCs w:val="22"/>
        </w:rPr>
        <w:t>.</w:t>
      </w:r>
      <w:r w:rsidR="0038694D">
        <w:rPr>
          <w:rFonts w:ascii="Arial" w:hAnsi="Arial" w:cs="Arial"/>
          <w:sz w:val="22"/>
          <w:szCs w:val="22"/>
        </w:rPr>
        <w:t xml:space="preserve"> </w:t>
      </w:r>
      <w:r w:rsidR="00F719C4">
        <w:rPr>
          <w:rFonts w:ascii="Arial" w:hAnsi="Arial" w:cs="Arial"/>
          <w:sz w:val="22"/>
          <w:szCs w:val="22"/>
        </w:rPr>
        <w:t xml:space="preserve">Ez a dokumentáció segítséget nyújt a vizsgaremekben szereplő hálózatok megértéséhez. Azonban mielőtt a hálózatot megismernénk felületesen felvázolnám a kezdetet. Elsősorban </w:t>
      </w:r>
      <w:r w:rsidRPr="00636A67">
        <w:rPr>
          <w:rFonts w:ascii="Arial" w:hAnsi="Arial" w:cs="Arial"/>
          <w:sz w:val="22"/>
          <w:szCs w:val="22"/>
        </w:rPr>
        <w:t xml:space="preserve">tisztázásara kerül </w:t>
      </w:r>
      <w:r w:rsidR="00F13493">
        <w:rPr>
          <w:rFonts w:ascii="Arial" w:hAnsi="Arial" w:cs="Arial"/>
          <w:sz w:val="22"/>
          <w:szCs w:val="22"/>
        </w:rPr>
        <w:t xml:space="preserve">a </w:t>
      </w:r>
      <w:r w:rsidRPr="00636A67">
        <w:rPr>
          <w:rFonts w:ascii="Arial" w:hAnsi="Arial" w:cs="Arial"/>
          <w:sz w:val="22"/>
          <w:szCs w:val="22"/>
        </w:rPr>
        <w:t>telephel</w:t>
      </w:r>
      <w:r w:rsidR="00F13493">
        <w:rPr>
          <w:rFonts w:ascii="Arial" w:hAnsi="Arial" w:cs="Arial"/>
          <w:sz w:val="22"/>
          <w:szCs w:val="22"/>
        </w:rPr>
        <w:t>yekkel</w:t>
      </w:r>
      <w:r w:rsidRPr="00636A67">
        <w:rPr>
          <w:rFonts w:ascii="Arial" w:hAnsi="Arial" w:cs="Arial"/>
          <w:sz w:val="22"/>
          <w:szCs w:val="22"/>
        </w:rPr>
        <w:t xml:space="preserve"> </w:t>
      </w:r>
      <w:r w:rsidR="005B2754">
        <w:rPr>
          <w:rFonts w:ascii="Arial" w:hAnsi="Arial" w:cs="Arial"/>
          <w:sz w:val="22"/>
          <w:szCs w:val="22"/>
        </w:rPr>
        <w:t>kapcsolatos ismeretek</w:t>
      </w:r>
      <w:r w:rsidRPr="00636A67">
        <w:rPr>
          <w:rFonts w:ascii="Arial" w:hAnsi="Arial" w:cs="Arial"/>
          <w:sz w:val="22"/>
          <w:szCs w:val="22"/>
        </w:rPr>
        <w:t>.</w:t>
      </w:r>
      <w:r w:rsidR="0038694D">
        <w:rPr>
          <w:rFonts w:ascii="Arial" w:hAnsi="Arial" w:cs="Arial"/>
          <w:sz w:val="22"/>
          <w:szCs w:val="22"/>
        </w:rPr>
        <w:t xml:space="preserve"> Hosszas tanácskozást követően három helyileg különböző</w:t>
      </w:r>
      <w:r w:rsidR="005B2754">
        <w:rPr>
          <w:rFonts w:ascii="Arial" w:hAnsi="Arial" w:cs="Arial"/>
          <w:sz w:val="22"/>
          <w:szCs w:val="22"/>
        </w:rPr>
        <w:t>, de</w:t>
      </w:r>
      <w:r w:rsidR="0038694D">
        <w:rPr>
          <w:rFonts w:ascii="Arial" w:hAnsi="Arial" w:cs="Arial"/>
          <w:sz w:val="22"/>
          <w:szCs w:val="22"/>
        </w:rPr>
        <w:t xml:space="preserve"> </w:t>
      </w:r>
      <w:r w:rsidR="005B2754">
        <w:rPr>
          <w:rFonts w:ascii="Arial" w:hAnsi="Arial" w:cs="Arial"/>
          <w:sz w:val="22"/>
          <w:szCs w:val="22"/>
        </w:rPr>
        <w:t>országosan egy, azonban elhelyezkedésileg több száz kilométeres távolságban tartózkodó irodai</w:t>
      </w:r>
      <w:r w:rsidR="008A6203">
        <w:rPr>
          <w:rFonts w:ascii="Arial" w:hAnsi="Arial" w:cs="Arial"/>
          <w:sz w:val="22"/>
          <w:szCs w:val="22"/>
        </w:rPr>
        <w:t xml:space="preserve"> (továbbiakban telephely)</w:t>
      </w:r>
      <w:r w:rsidR="005B2754">
        <w:rPr>
          <w:rFonts w:ascii="Arial" w:hAnsi="Arial" w:cs="Arial"/>
          <w:sz w:val="22"/>
          <w:szCs w:val="22"/>
        </w:rPr>
        <w:t xml:space="preserve"> épületekre esett a választásunk. Ezen irodák újságírói feladatkört látnak el egy hírlap számára</w:t>
      </w:r>
      <w:r w:rsidR="008A6203">
        <w:rPr>
          <w:rFonts w:ascii="Arial" w:hAnsi="Arial" w:cs="Arial"/>
          <w:sz w:val="22"/>
          <w:szCs w:val="22"/>
        </w:rPr>
        <w:t xml:space="preserve">. A három telephely közül egy nagyobb, illetve kettő kisebb területű épületekről beszélhetünk. </w:t>
      </w:r>
      <w:r w:rsidR="00D333D8">
        <w:rPr>
          <w:rFonts w:ascii="Arial" w:hAnsi="Arial" w:cs="Arial"/>
          <w:sz w:val="22"/>
          <w:szCs w:val="22"/>
        </w:rPr>
        <w:t>A</w:t>
      </w:r>
      <w:r w:rsidR="008A6203">
        <w:rPr>
          <w:rFonts w:ascii="Arial" w:hAnsi="Arial" w:cs="Arial"/>
          <w:sz w:val="22"/>
          <w:szCs w:val="22"/>
        </w:rPr>
        <w:t xml:space="preserve"> telephely</w:t>
      </w:r>
      <w:r w:rsidR="00D333D8">
        <w:rPr>
          <w:rFonts w:ascii="Arial" w:hAnsi="Arial" w:cs="Arial"/>
          <w:sz w:val="22"/>
          <w:szCs w:val="22"/>
        </w:rPr>
        <w:t>ek</w:t>
      </w:r>
      <w:r w:rsidR="008A6203">
        <w:rPr>
          <w:rFonts w:ascii="Arial" w:hAnsi="Arial" w:cs="Arial"/>
          <w:sz w:val="22"/>
          <w:szCs w:val="22"/>
        </w:rPr>
        <w:t xml:space="preserve"> számára elengedhetetlen az internetelérés mivel a fő tevékenység ott jelenik meg az olvasók számára.</w:t>
      </w:r>
      <w:r w:rsidR="00016F7B">
        <w:rPr>
          <w:rFonts w:ascii="Arial" w:hAnsi="Arial" w:cs="Arial"/>
          <w:sz w:val="22"/>
          <w:szCs w:val="22"/>
        </w:rPr>
        <w:t xml:space="preserve"> </w:t>
      </w:r>
      <w:r w:rsidR="00F719C4">
        <w:rPr>
          <w:rFonts w:ascii="Arial" w:hAnsi="Arial" w:cs="Arial"/>
          <w:sz w:val="22"/>
          <w:szCs w:val="22"/>
        </w:rPr>
        <w:t>A későbbiekben a telephelyekről és azok fizikai adottságairól is szót ejtek.</w:t>
      </w:r>
    </w:p>
    <w:p w14:paraId="3AC1305F" w14:textId="2468F233" w:rsidR="00636A67" w:rsidRDefault="008A6203" w:rsidP="0038694D">
      <w:pPr>
        <w:spacing w:line="360" w:lineRule="auto"/>
        <w:ind w:firstLine="284"/>
        <w:jc w:val="both"/>
        <w:rPr>
          <w:rFonts w:ascii="Arial" w:hAnsi="Arial" w:cs="Arial"/>
          <w:sz w:val="22"/>
          <w:szCs w:val="22"/>
        </w:rPr>
      </w:pPr>
      <w:r>
        <w:rPr>
          <w:rFonts w:ascii="Arial" w:hAnsi="Arial" w:cs="Arial"/>
          <w:sz w:val="22"/>
          <w:szCs w:val="22"/>
        </w:rPr>
        <w:t>Az elvárásoknak megfelelve igyekeztünk mindent a lehető legjobban átgondolni és megvalósítani és ezeket tesztelni. A biztonság és megfelelő működés érdekében számos óvintézkedéseket hajtottunk végre. Igyekezetünk kitartott</w:t>
      </w:r>
      <w:r w:rsidR="00F13493">
        <w:rPr>
          <w:rFonts w:ascii="Arial" w:hAnsi="Arial" w:cs="Arial"/>
          <w:sz w:val="22"/>
          <w:szCs w:val="22"/>
        </w:rPr>
        <w:t xml:space="preserve"> amellett is, hogy igényes átlátható és könnyen megérthető legyen mindenki számára a hálózat felépítése és működése egyaránt. A hálózatban alkalmazandó eszközöket</w:t>
      </w:r>
      <w:r w:rsidR="00D333D8">
        <w:rPr>
          <w:rFonts w:ascii="Arial" w:hAnsi="Arial" w:cs="Arial"/>
          <w:sz w:val="22"/>
          <w:szCs w:val="22"/>
        </w:rPr>
        <w:t>,</w:t>
      </w:r>
      <w:r w:rsidR="00F13493">
        <w:rPr>
          <w:rFonts w:ascii="Arial" w:hAnsi="Arial" w:cs="Arial"/>
          <w:sz w:val="22"/>
          <w:szCs w:val="22"/>
        </w:rPr>
        <w:t xml:space="preserve"> illetve fizikai átviteli közegeket és operációs rendszereket a mai modern elvárásoknak megfelelően választottuk ki. A továbbiakban ismertetve lesz minden olyan létfontosságú információ, amely szükséges lesz a hálózat megértéséhez. </w:t>
      </w:r>
    </w:p>
    <w:p w14:paraId="3B3CE545" w14:textId="2A345120" w:rsidR="005B71FF" w:rsidRPr="005B71FF" w:rsidRDefault="00D333D8" w:rsidP="005B71FF">
      <w:pPr>
        <w:spacing w:line="360" w:lineRule="auto"/>
        <w:ind w:firstLine="284"/>
        <w:jc w:val="both"/>
        <w:rPr>
          <w:rFonts w:ascii="Arial" w:hAnsi="Arial" w:cs="Arial"/>
          <w:sz w:val="22"/>
          <w:szCs w:val="22"/>
        </w:rPr>
      </w:pPr>
      <w:r>
        <w:rPr>
          <w:rFonts w:ascii="Arial" w:hAnsi="Arial" w:cs="Arial"/>
          <w:sz w:val="22"/>
          <w:szCs w:val="22"/>
        </w:rPr>
        <w:t>A teszteléskor igyekeztünk elvonatkoztatni az emulátor programok használatától és inkább a szimulátorok irányába vettük a</w:t>
      </w:r>
      <w:r w:rsidR="00016F7B">
        <w:rPr>
          <w:rFonts w:ascii="Arial" w:hAnsi="Arial" w:cs="Arial"/>
          <w:sz w:val="22"/>
          <w:szCs w:val="22"/>
        </w:rPr>
        <w:t>z irányt</w:t>
      </w:r>
      <w:r>
        <w:rPr>
          <w:rFonts w:ascii="Arial" w:hAnsi="Arial" w:cs="Arial"/>
          <w:sz w:val="22"/>
          <w:szCs w:val="22"/>
        </w:rPr>
        <w:t>, hogy minél inkább valósághűbb környezetben érezhessük magunkat nem beszélve a sokkalta több funkció és lehetőség tárházáról.</w:t>
      </w:r>
      <w:r w:rsidR="00016F7B">
        <w:rPr>
          <w:rFonts w:ascii="Arial" w:hAnsi="Arial" w:cs="Arial"/>
          <w:sz w:val="22"/>
          <w:szCs w:val="22"/>
        </w:rPr>
        <w:t xml:space="preserve"> Azonban ehhez szükségünk volt erőforrásokra is</w:t>
      </w:r>
      <w:r w:rsidR="00F719C4">
        <w:rPr>
          <w:rFonts w:ascii="Arial" w:hAnsi="Arial" w:cs="Arial"/>
          <w:sz w:val="22"/>
          <w:szCs w:val="22"/>
        </w:rPr>
        <w:t>. Sok idő és utánajárás árán sikerült is megvalósítani a megfelelő tesztkörnyezetet, amely lehetőséget adott arra, hogy egyáltalán az elképzelésünk működőképes lenne-e vagy sem. Azonban e</w:t>
      </w:r>
      <w:r w:rsidR="00F719C4">
        <w:rPr>
          <w:rFonts w:ascii="Arial" w:hAnsi="Arial" w:cs="Arial"/>
          <w:sz w:val="22"/>
          <w:szCs w:val="22"/>
        </w:rPr>
        <w:t xml:space="preserve">nnek köszönhetően </w:t>
      </w:r>
      <w:r w:rsidR="00F719C4">
        <w:rPr>
          <w:rFonts w:ascii="Arial" w:hAnsi="Arial" w:cs="Arial"/>
          <w:sz w:val="22"/>
          <w:szCs w:val="22"/>
        </w:rPr>
        <w:t>megbizonyosodtunk róla,</w:t>
      </w:r>
      <w:r w:rsidR="00F719C4">
        <w:rPr>
          <w:rFonts w:ascii="Arial" w:hAnsi="Arial" w:cs="Arial"/>
          <w:sz w:val="22"/>
          <w:szCs w:val="22"/>
        </w:rPr>
        <w:t xml:space="preserve"> hogy működne a hálózatunk, ha megvalósítanánk</w:t>
      </w:r>
      <w:r w:rsidR="00F719C4">
        <w:rPr>
          <w:rFonts w:ascii="Arial" w:hAnsi="Arial" w:cs="Arial"/>
          <w:sz w:val="22"/>
          <w:szCs w:val="22"/>
        </w:rPr>
        <w:t xml:space="preserve"> </w:t>
      </w:r>
      <w:r w:rsidR="00FB289B">
        <w:rPr>
          <w:rFonts w:ascii="Arial" w:hAnsi="Arial" w:cs="Arial"/>
          <w:sz w:val="22"/>
          <w:szCs w:val="22"/>
        </w:rPr>
        <w:t xml:space="preserve">élőben is. </w:t>
      </w:r>
      <w:r>
        <w:rPr>
          <w:rFonts w:ascii="Arial" w:hAnsi="Arial" w:cs="Arial"/>
          <w:sz w:val="22"/>
          <w:szCs w:val="22"/>
        </w:rPr>
        <w:t>A későbbiekben a tesztelésről is szó esik hogyan sikerült megvalósítani</w:t>
      </w:r>
      <w:r w:rsidR="00FB289B">
        <w:rPr>
          <w:rFonts w:ascii="Arial" w:hAnsi="Arial" w:cs="Arial"/>
          <w:sz w:val="22"/>
          <w:szCs w:val="22"/>
        </w:rPr>
        <w:t>, miféle problémákba ütköztünk és</w:t>
      </w:r>
      <w:r>
        <w:rPr>
          <w:rFonts w:ascii="Arial" w:hAnsi="Arial" w:cs="Arial"/>
          <w:sz w:val="22"/>
          <w:szCs w:val="22"/>
        </w:rPr>
        <w:t xml:space="preserve"> </w:t>
      </w:r>
      <w:r w:rsidR="00FB289B">
        <w:rPr>
          <w:rFonts w:ascii="Arial" w:hAnsi="Arial" w:cs="Arial"/>
          <w:sz w:val="22"/>
          <w:szCs w:val="22"/>
        </w:rPr>
        <w:t xml:space="preserve">ezek után mely </w:t>
      </w:r>
      <w:r>
        <w:rPr>
          <w:rFonts w:ascii="Arial" w:hAnsi="Arial" w:cs="Arial"/>
          <w:sz w:val="22"/>
          <w:szCs w:val="22"/>
        </w:rPr>
        <w:t>mérföldköveket sikerült elérn</w:t>
      </w:r>
      <w:r w:rsidR="00FB289B">
        <w:rPr>
          <w:rFonts w:ascii="Arial" w:hAnsi="Arial" w:cs="Arial"/>
          <w:sz w:val="22"/>
          <w:szCs w:val="22"/>
        </w:rPr>
        <w:t>ünk</w:t>
      </w:r>
      <w:r>
        <w:rPr>
          <w:rFonts w:ascii="Arial" w:hAnsi="Arial" w:cs="Arial"/>
          <w:sz w:val="22"/>
          <w:szCs w:val="22"/>
        </w:rPr>
        <w:t>.</w:t>
      </w:r>
    </w:p>
    <w:p w14:paraId="4608ED41" w14:textId="77777777" w:rsidR="008A6203" w:rsidRDefault="008A6203" w:rsidP="00636A67">
      <w:pPr>
        <w:spacing w:line="360" w:lineRule="auto"/>
        <w:ind w:firstLine="284"/>
        <w:jc w:val="both"/>
        <w:rPr>
          <w:rFonts w:ascii="Arial" w:hAnsi="Arial" w:cs="Arial"/>
          <w:sz w:val="22"/>
          <w:szCs w:val="22"/>
        </w:rPr>
      </w:pPr>
    </w:p>
    <w:p w14:paraId="33E06201" w14:textId="77777777" w:rsidR="008A6203" w:rsidRDefault="008A6203">
      <w:pPr>
        <w:rPr>
          <w:rFonts w:ascii="Arial" w:hAnsi="Arial" w:cs="Arial"/>
          <w:sz w:val="22"/>
          <w:szCs w:val="22"/>
        </w:rPr>
      </w:pPr>
      <w:r>
        <w:rPr>
          <w:rFonts w:ascii="Arial" w:hAnsi="Arial" w:cs="Arial"/>
          <w:sz w:val="22"/>
          <w:szCs w:val="22"/>
        </w:rPr>
        <w:br w:type="page"/>
      </w:r>
    </w:p>
    <w:p w14:paraId="5B5DB0B4" w14:textId="77777777" w:rsidR="008A6203" w:rsidRDefault="008A6203" w:rsidP="00636A67">
      <w:pPr>
        <w:spacing w:line="360" w:lineRule="auto"/>
        <w:ind w:firstLine="284"/>
        <w:jc w:val="both"/>
        <w:rPr>
          <w:rFonts w:ascii="Arial" w:hAnsi="Arial" w:cs="Arial"/>
          <w:sz w:val="22"/>
          <w:szCs w:val="22"/>
        </w:rPr>
      </w:pPr>
    </w:p>
    <w:p w14:paraId="1B5E2917" w14:textId="0C4B4343" w:rsidR="008A6203" w:rsidRDefault="008A6203">
      <w:pPr>
        <w:rPr>
          <w:rFonts w:ascii="Arial" w:hAnsi="Arial" w:cs="Arial"/>
          <w:sz w:val="22"/>
          <w:szCs w:val="22"/>
        </w:rPr>
      </w:pPr>
    </w:p>
    <w:p w14:paraId="11CB4925" w14:textId="3450D091" w:rsidR="0038694D" w:rsidRDefault="00636A67" w:rsidP="00636A67">
      <w:pPr>
        <w:spacing w:line="360" w:lineRule="auto"/>
        <w:ind w:firstLine="284"/>
        <w:jc w:val="both"/>
        <w:rPr>
          <w:rFonts w:ascii="Arial" w:hAnsi="Arial" w:cs="Arial"/>
          <w:sz w:val="22"/>
          <w:szCs w:val="22"/>
        </w:rPr>
      </w:pPr>
      <w:r w:rsidRPr="00636A67">
        <w:rPr>
          <w:rFonts w:ascii="Arial" w:hAnsi="Arial" w:cs="Arial"/>
          <w:sz w:val="22"/>
          <w:szCs w:val="22"/>
        </w:rPr>
        <w:t xml:space="preserve">Mind a három telephely iroda szerepkört tölt be, ezek között </w:t>
      </w:r>
      <w:r w:rsidR="0038694D">
        <w:rPr>
          <w:rFonts w:ascii="Arial" w:hAnsi="Arial" w:cs="Arial"/>
          <w:sz w:val="22"/>
          <w:szCs w:val="22"/>
        </w:rPr>
        <w:t>található</w:t>
      </w:r>
      <w:r w:rsidRPr="00636A67">
        <w:rPr>
          <w:rFonts w:ascii="Arial" w:hAnsi="Arial" w:cs="Arial"/>
          <w:sz w:val="22"/>
          <w:szCs w:val="22"/>
        </w:rPr>
        <w:t xml:space="preserve"> egy nagyobb és két kisebb. Az irodák mind optika közegen keresztül csatlakoznak az ISP-hez (Internet Service Provider). A nagyobb iroda kettő csatlakozási lehetőséggel is rendelkezik a redundáns kapcsolat érdekében. A másik kettő kisebb iroda azonban csak egy csatlakozással rendelkezik, mivel ott nem feltétlenül szükséges a redundáns kapcsolat kialakítása. Minden irodában rendelkezésre áll szerver számítógép melyek a szükséges szolgáltatásokat nyújtják az irodai munkavégzés könnyebb és hatékonyabb működése érdekében. Ezek a szerverek </w:t>
      </w:r>
      <w:r w:rsidR="0038694D" w:rsidRPr="00636A67">
        <w:rPr>
          <w:rFonts w:ascii="Arial" w:hAnsi="Arial" w:cs="Arial"/>
          <w:sz w:val="22"/>
          <w:szCs w:val="22"/>
        </w:rPr>
        <w:t>Windows,</w:t>
      </w:r>
      <w:r w:rsidRPr="00636A67">
        <w:rPr>
          <w:rFonts w:ascii="Arial" w:hAnsi="Arial" w:cs="Arial"/>
          <w:sz w:val="22"/>
          <w:szCs w:val="22"/>
        </w:rPr>
        <w:t xml:space="preserve"> illetve Linux operációs rendszerű eszközök.</w:t>
      </w:r>
    </w:p>
    <w:p w14:paraId="2E598A74" w14:textId="3EC1BB4D" w:rsidR="00636A67" w:rsidRPr="00636A67" w:rsidRDefault="00636A67" w:rsidP="00636A67">
      <w:pPr>
        <w:spacing w:line="360" w:lineRule="auto"/>
        <w:ind w:firstLine="284"/>
        <w:jc w:val="both"/>
        <w:rPr>
          <w:rFonts w:ascii="Arial" w:hAnsi="Arial" w:cs="Arial"/>
          <w:sz w:val="22"/>
          <w:szCs w:val="22"/>
        </w:rPr>
      </w:pPr>
      <w:r w:rsidRPr="00636A67">
        <w:rPr>
          <w:rFonts w:ascii="Arial" w:hAnsi="Arial" w:cs="Arial"/>
          <w:sz w:val="22"/>
          <w:szCs w:val="22"/>
        </w:rPr>
        <w:t>A nagyobb iroda szerverei a következő szolgáltatásokat nyújtják: A Windows Server 2022 operációs rendszert választottuk, hogy a tartományi szolgáltatások (Active Directory) és ezzel párhuzamosan feltelepülő DNS (Domain Name Service) szolgáltatást együtt kezelve nyújtsunk a kliens számítógépek számára központi összeköttetést a szerver számítógéppel és szabályokkal való vezérlése (Group Policy). Ezen felül az összes iroda számára fájlszerver szolgáltatás nyújtunk, hogy minden iroda munkavégzése nyomon követhető legyen és biztonsági mentéssel is rendelkezzen. Emellett egy Syslog szolgáltatás is kialakításra kerül, amely minden iroda eszközének (router-ek, switch-ek) felügyeletére ad lehetőséget esetleges nem kívánt történések felfedezése érdekében. A Linux operációs rendszerű szerverszámítógépen tervezzük a dinamikus IP cím kiosztására szolgáló DHCP (Dynamic Host Control Protocol) szolgáltatás kialakítására annak érdekében, hogy kliens számítógépek részt vehessenek a hálózatban. Azonban ahhoz, hogy a Syslog szolgáltatás megfelelően működjön és értelmet is nyerjen ezért szükséges egy NTP szolgáltatás kialakítása azért, hogy a hálózati eszközök megfelelő dátummal és idő beállításokkal rendelkezzenek. Az iroda reklámozása számára egy web szerver szolgáltatás is szerepet kap. A két kisebb iroda szerverei ezekből a szolgáltatásokból szintén kiveszik a részüket azonban csekélyebb mennyiségben, amelyik a következők: Windows Server 2022 esetében a tartományvezérlés (Active Directory) és ezzel párhuzamosan települő DNS (Domain Name Service) és a kliens szabályokkal való vezérlése (Group Policy). A Linux rendszer esetén a dinamikus IP cím szolgáltatás, azaz DHCP-t (Dynamic Host Control Protocol) és a hálózati eszközök dátum és idő beállításának karbantartásának érdekében egy NTP szolgáltatás. Minden iroda használ Virtuális helyi hálózatot (Vlan), melyek segítségével elszeparálhatóak a munkaköri beosztások egymástól. A nagyobb irodában összesen 8 vlan kialakítására kerül majd sor, a másik kettő kisebb irodában 7. Ezek név és szám szerint a következők:</w:t>
      </w:r>
    </w:p>
    <w:sectPr w:rsidR="00636A67" w:rsidRPr="00636A67" w:rsidSect="00636A67">
      <w:footerReference w:type="default" r:id="rId7"/>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A98EE" w14:textId="77777777" w:rsidR="00F665DC" w:rsidRDefault="00F665DC" w:rsidP="00636A67">
      <w:pPr>
        <w:spacing w:before="0" w:after="0" w:line="240" w:lineRule="auto"/>
      </w:pPr>
      <w:r>
        <w:separator/>
      </w:r>
    </w:p>
  </w:endnote>
  <w:endnote w:type="continuationSeparator" w:id="0">
    <w:p w14:paraId="7CFE6266" w14:textId="77777777" w:rsidR="00F665DC" w:rsidRDefault="00F665DC" w:rsidP="00636A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EDEB" w14:textId="77777777" w:rsidR="00636A67" w:rsidRDefault="00636A6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Oldal</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27A732AC" w14:textId="77777777" w:rsidR="00636A67" w:rsidRDefault="00636A6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B7EAA" w14:textId="77777777" w:rsidR="00F665DC" w:rsidRDefault="00F665DC" w:rsidP="00636A67">
      <w:pPr>
        <w:spacing w:before="0" w:after="0" w:line="240" w:lineRule="auto"/>
      </w:pPr>
      <w:r>
        <w:separator/>
      </w:r>
    </w:p>
  </w:footnote>
  <w:footnote w:type="continuationSeparator" w:id="0">
    <w:p w14:paraId="51EB70C3" w14:textId="77777777" w:rsidR="00F665DC" w:rsidRDefault="00F665DC" w:rsidP="00636A67">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A67"/>
    <w:rsid w:val="00016F7B"/>
    <w:rsid w:val="0030523B"/>
    <w:rsid w:val="0038694D"/>
    <w:rsid w:val="003F71F6"/>
    <w:rsid w:val="005B2754"/>
    <w:rsid w:val="005B71FF"/>
    <w:rsid w:val="005E162B"/>
    <w:rsid w:val="00636A67"/>
    <w:rsid w:val="0086499C"/>
    <w:rsid w:val="008A6203"/>
    <w:rsid w:val="008C2C8F"/>
    <w:rsid w:val="00D333D8"/>
    <w:rsid w:val="00F13493"/>
    <w:rsid w:val="00F665DC"/>
    <w:rsid w:val="00F719C4"/>
    <w:rsid w:val="00FB289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C42D2"/>
  <w15:chartTrackingRefBased/>
  <w15:docId w15:val="{C5707855-D1DE-46E0-A995-1CCDC9EE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hu-H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636A67"/>
  </w:style>
  <w:style w:type="paragraph" w:styleId="Cmsor1">
    <w:name w:val="heading 1"/>
    <w:basedOn w:val="Norml"/>
    <w:next w:val="Norml"/>
    <w:link w:val="Cmsor1Char"/>
    <w:uiPriority w:val="9"/>
    <w:qFormat/>
    <w:rsid w:val="00636A6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Cmsor2">
    <w:name w:val="heading 2"/>
    <w:basedOn w:val="Norml"/>
    <w:next w:val="Norml"/>
    <w:link w:val="Cmsor2Char"/>
    <w:uiPriority w:val="9"/>
    <w:semiHidden/>
    <w:unhideWhenUsed/>
    <w:qFormat/>
    <w:rsid w:val="00636A6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Cmsor3">
    <w:name w:val="heading 3"/>
    <w:basedOn w:val="Norml"/>
    <w:next w:val="Norml"/>
    <w:link w:val="Cmsor3Char"/>
    <w:uiPriority w:val="9"/>
    <w:semiHidden/>
    <w:unhideWhenUsed/>
    <w:qFormat/>
    <w:rsid w:val="00636A67"/>
    <w:pPr>
      <w:pBdr>
        <w:top w:val="single" w:sz="6" w:space="2" w:color="4472C4" w:themeColor="accent1"/>
      </w:pBdr>
      <w:spacing w:before="300" w:after="0"/>
      <w:outlineLvl w:val="2"/>
    </w:pPr>
    <w:rPr>
      <w:caps/>
      <w:color w:val="1F3763" w:themeColor="accent1" w:themeShade="7F"/>
      <w:spacing w:val="15"/>
    </w:rPr>
  </w:style>
  <w:style w:type="paragraph" w:styleId="Cmsor4">
    <w:name w:val="heading 4"/>
    <w:basedOn w:val="Norml"/>
    <w:next w:val="Norml"/>
    <w:link w:val="Cmsor4Char"/>
    <w:uiPriority w:val="9"/>
    <w:semiHidden/>
    <w:unhideWhenUsed/>
    <w:qFormat/>
    <w:rsid w:val="00636A67"/>
    <w:pPr>
      <w:pBdr>
        <w:top w:val="dotted" w:sz="6" w:space="2" w:color="4472C4" w:themeColor="accent1"/>
      </w:pBdr>
      <w:spacing w:before="200" w:after="0"/>
      <w:outlineLvl w:val="3"/>
    </w:pPr>
    <w:rPr>
      <w:caps/>
      <w:color w:val="2F5496" w:themeColor="accent1" w:themeShade="BF"/>
      <w:spacing w:val="10"/>
    </w:rPr>
  </w:style>
  <w:style w:type="paragraph" w:styleId="Cmsor5">
    <w:name w:val="heading 5"/>
    <w:basedOn w:val="Norml"/>
    <w:next w:val="Norml"/>
    <w:link w:val="Cmsor5Char"/>
    <w:uiPriority w:val="9"/>
    <w:semiHidden/>
    <w:unhideWhenUsed/>
    <w:qFormat/>
    <w:rsid w:val="00636A67"/>
    <w:pPr>
      <w:pBdr>
        <w:bottom w:val="single" w:sz="6" w:space="1" w:color="4472C4" w:themeColor="accent1"/>
      </w:pBdr>
      <w:spacing w:before="200" w:after="0"/>
      <w:outlineLvl w:val="4"/>
    </w:pPr>
    <w:rPr>
      <w:caps/>
      <w:color w:val="2F5496" w:themeColor="accent1" w:themeShade="BF"/>
      <w:spacing w:val="10"/>
    </w:rPr>
  </w:style>
  <w:style w:type="paragraph" w:styleId="Cmsor6">
    <w:name w:val="heading 6"/>
    <w:basedOn w:val="Norml"/>
    <w:next w:val="Norml"/>
    <w:link w:val="Cmsor6Char"/>
    <w:uiPriority w:val="9"/>
    <w:semiHidden/>
    <w:unhideWhenUsed/>
    <w:qFormat/>
    <w:rsid w:val="00636A67"/>
    <w:pPr>
      <w:pBdr>
        <w:bottom w:val="dotted" w:sz="6" w:space="1" w:color="4472C4" w:themeColor="accent1"/>
      </w:pBdr>
      <w:spacing w:before="200" w:after="0"/>
      <w:outlineLvl w:val="5"/>
    </w:pPr>
    <w:rPr>
      <w:caps/>
      <w:color w:val="2F5496" w:themeColor="accent1" w:themeShade="BF"/>
      <w:spacing w:val="10"/>
    </w:rPr>
  </w:style>
  <w:style w:type="paragraph" w:styleId="Cmsor7">
    <w:name w:val="heading 7"/>
    <w:basedOn w:val="Norml"/>
    <w:next w:val="Norml"/>
    <w:link w:val="Cmsor7Char"/>
    <w:uiPriority w:val="9"/>
    <w:semiHidden/>
    <w:unhideWhenUsed/>
    <w:qFormat/>
    <w:rsid w:val="00636A67"/>
    <w:pPr>
      <w:spacing w:before="200" w:after="0"/>
      <w:outlineLvl w:val="6"/>
    </w:pPr>
    <w:rPr>
      <w:caps/>
      <w:color w:val="2F5496" w:themeColor="accent1" w:themeShade="BF"/>
      <w:spacing w:val="10"/>
    </w:rPr>
  </w:style>
  <w:style w:type="paragraph" w:styleId="Cmsor8">
    <w:name w:val="heading 8"/>
    <w:basedOn w:val="Norml"/>
    <w:next w:val="Norml"/>
    <w:link w:val="Cmsor8Char"/>
    <w:uiPriority w:val="9"/>
    <w:semiHidden/>
    <w:unhideWhenUsed/>
    <w:qFormat/>
    <w:rsid w:val="00636A67"/>
    <w:pPr>
      <w:spacing w:before="200" w:after="0"/>
      <w:outlineLvl w:val="7"/>
    </w:pPr>
    <w:rPr>
      <w:caps/>
      <w:spacing w:val="10"/>
      <w:sz w:val="18"/>
      <w:szCs w:val="18"/>
    </w:rPr>
  </w:style>
  <w:style w:type="paragraph" w:styleId="Cmsor9">
    <w:name w:val="heading 9"/>
    <w:basedOn w:val="Norml"/>
    <w:next w:val="Norml"/>
    <w:link w:val="Cmsor9Char"/>
    <w:uiPriority w:val="9"/>
    <w:semiHidden/>
    <w:unhideWhenUsed/>
    <w:qFormat/>
    <w:rsid w:val="00636A67"/>
    <w:pPr>
      <w:spacing w:before="200" w:after="0"/>
      <w:outlineLvl w:val="8"/>
    </w:pPr>
    <w:rPr>
      <w:i/>
      <w:iCs/>
      <w:caps/>
      <w:spacing w:val="10"/>
      <w:sz w:val="18"/>
      <w:szCs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link w:val="NincstrkzChar"/>
    <w:uiPriority w:val="1"/>
    <w:qFormat/>
    <w:rsid w:val="00636A67"/>
    <w:pPr>
      <w:spacing w:after="0" w:line="240" w:lineRule="auto"/>
    </w:pPr>
  </w:style>
  <w:style w:type="character" w:customStyle="1" w:styleId="NincstrkzChar">
    <w:name w:val="Nincs térköz Char"/>
    <w:basedOn w:val="Bekezdsalapbettpusa"/>
    <w:link w:val="Nincstrkz"/>
    <w:uiPriority w:val="1"/>
    <w:rsid w:val="00636A67"/>
  </w:style>
  <w:style w:type="character" w:customStyle="1" w:styleId="Cmsor1Char">
    <w:name w:val="Címsor 1 Char"/>
    <w:basedOn w:val="Bekezdsalapbettpusa"/>
    <w:link w:val="Cmsor1"/>
    <w:uiPriority w:val="9"/>
    <w:rsid w:val="00636A67"/>
    <w:rPr>
      <w:caps/>
      <w:color w:val="FFFFFF" w:themeColor="background1"/>
      <w:spacing w:val="15"/>
      <w:sz w:val="22"/>
      <w:szCs w:val="22"/>
      <w:shd w:val="clear" w:color="auto" w:fill="4472C4" w:themeFill="accent1"/>
    </w:rPr>
  </w:style>
  <w:style w:type="paragraph" w:styleId="Tartalomjegyzkcmsora">
    <w:name w:val="TOC Heading"/>
    <w:basedOn w:val="Cmsor1"/>
    <w:next w:val="Norml"/>
    <w:uiPriority w:val="39"/>
    <w:unhideWhenUsed/>
    <w:qFormat/>
    <w:rsid w:val="00636A67"/>
    <w:pPr>
      <w:outlineLvl w:val="9"/>
    </w:pPr>
  </w:style>
  <w:style w:type="character" w:customStyle="1" w:styleId="Cmsor2Char">
    <w:name w:val="Címsor 2 Char"/>
    <w:basedOn w:val="Bekezdsalapbettpusa"/>
    <w:link w:val="Cmsor2"/>
    <w:uiPriority w:val="9"/>
    <w:semiHidden/>
    <w:rsid w:val="00636A67"/>
    <w:rPr>
      <w:caps/>
      <w:spacing w:val="15"/>
      <w:shd w:val="clear" w:color="auto" w:fill="D9E2F3" w:themeFill="accent1" w:themeFillTint="33"/>
    </w:rPr>
  </w:style>
  <w:style w:type="character" w:customStyle="1" w:styleId="Cmsor3Char">
    <w:name w:val="Címsor 3 Char"/>
    <w:basedOn w:val="Bekezdsalapbettpusa"/>
    <w:link w:val="Cmsor3"/>
    <w:uiPriority w:val="9"/>
    <w:semiHidden/>
    <w:rsid w:val="00636A67"/>
    <w:rPr>
      <w:caps/>
      <w:color w:val="1F3763" w:themeColor="accent1" w:themeShade="7F"/>
      <w:spacing w:val="15"/>
    </w:rPr>
  </w:style>
  <w:style w:type="character" w:customStyle="1" w:styleId="Cmsor4Char">
    <w:name w:val="Címsor 4 Char"/>
    <w:basedOn w:val="Bekezdsalapbettpusa"/>
    <w:link w:val="Cmsor4"/>
    <w:uiPriority w:val="9"/>
    <w:semiHidden/>
    <w:rsid w:val="00636A67"/>
    <w:rPr>
      <w:caps/>
      <w:color w:val="2F5496" w:themeColor="accent1" w:themeShade="BF"/>
      <w:spacing w:val="10"/>
    </w:rPr>
  </w:style>
  <w:style w:type="character" w:customStyle="1" w:styleId="Cmsor5Char">
    <w:name w:val="Címsor 5 Char"/>
    <w:basedOn w:val="Bekezdsalapbettpusa"/>
    <w:link w:val="Cmsor5"/>
    <w:uiPriority w:val="9"/>
    <w:semiHidden/>
    <w:rsid w:val="00636A67"/>
    <w:rPr>
      <w:caps/>
      <w:color w:val="2F5496" w:themeColor="accent1" w:themeShade="BF"/>
      <w:spacing w:val="10"/>
    </w:rPr>
  </w:style>
  <w:style w:type="character" w:customStyle="1" w:styleId="Cmsor6Char">
    <w:name w:val="Címsor 6 Char"/>
    <w:basedOn w:val="Bekezdsalapbettpusa"/>
    <w:link w:val="Cmsor6"/>
    <w:uiPriority w:val="9"/>
    <w:semiHidden/>
    <w:rsid w:val="00636A67"/>
    <w:rPr>
      <w:caps/>
      <w:color w:val="2F5496" w:themeColor="accent1" w:themeShade="BF"/>
      <w:spacing w:val="10"/>
    </w:rPr>
  </w:style>
  <w:style w:type="character" w:customStyle="1" w:styleId="Cmsor7Char">
    <w:name w:val="Címsor 7 Char"/>
    <w:basedOn w:val="Bekezdsalapbettpusa"/>
    <w:link w:val="Cmsor7"/>
    <w:uiPriority w:val="9"/>
    <w:semiHidden/>
    <w:rsid w:val="00636A67"/>
    <w:rPr>
      <w:caps/>
      <w:color w:val="2F5496" w:themeColor="accent1" w:themeShade="BF"/>
      <w:spacing w:val="10"/>
    </w:rPr>
  </w:style>
  <w:style w:type="character" w:customStyle="1" w:styleId="Cmsor8Char">
    <w:name w:val="Címsor 8 Char"/>
    <w:basedOn w:val="Bekezdsalapbettpusa"/>
    <w:link w:val="Cmsor8"/>
    <w:uiPriority w:val="9"/>
    <w:semiHidden/>
    <w:rsid w:val="00636A67"/>
    <w:rPr>
      <w:caps/>
      <w:spacing w:val="10"/>
      <w:sz w:val="18"/>
      <w:szCs w:val="18"/>
    </w:rPr>
  </w:style>
  <w:style w:type="character" w:customStyle="1" w:styleId="Cmsor9Char">
    <w:name w:val="Címsor 9 Char"/>
    <w:basedOn w:val="Bekezdsalapbettpusa"/>
    <w:link w:val="Cmsor9"/>
    <w:uiPriority w:val="9"/>
    <w:semiHidden/>
    <w:rsid w:val="00636A67"/>
    <w:rPr>
      <w:i/>
      <w:iCs/>
      <w:caps/>
      <w:spacing w:val="10"/>
      <w:sz w:val="18"/>
      <w:szCs w:val="18"/>
    </w:rPr>
  </w:style>
  <w:style w:type="paragraph" w:styleId="Kpalrs">
    <w:name w:val="caption"/>
    <w:basedOn w:val="Norml"/>
    <w:next w:val="Norml"/>
    <w:uiPriority w:val="35"/>
    <w:semiHidden/>
    <w:unhideWhenUsed/>
    <w:qFormat/>
    <w:rsid w:val="00636A67"/>
    <w:rPr>
      <w:b/>
      <w:bCs/>
      <w:color w:val="2F5496" w:themeColor="accent1" w:themeShade="BF"/>
      <w:sz w:val="16"/>
      <w:szCs w:val="16"/>
    </w:rPr>
  </w:style>
  <w:style w:type="paragraph" w:styleId="Cm">
    <w:name w:val="Title"/>
    <w:basedOn w:val="Norml"/>
    <w:next w:val="Norml"/>
    <w:link w:val="CmChar"/>
    <w:uiPriority w:val="10"/>
    <w:qFormat/>
    <w:rsid w:val="00636A6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CmChar">
    <w:name w:val="Cím Char"/>
    <w:basedOn w:val="Bekezdsalapbettpusa"/>
    <w:link w:val="Cm"/>
    <w:uiPriority w:val="10"/>
    <w:rsid w:val="00636A67"/>
    <w:rPr>
      <w:rFonts w:asciiTheme="majorHAnsi" w:eastAsiaTheme="majorEastAsia" w:hAnsiTheme="majorHAnsi" w:cstheme="majorBidi"/>
      <w:caps/>
      <w:color w:val="4472C4" w:themeColor="accent1"/>
      <w:spacing w:val="10"/>
      <w:sz w:val="52"/>
      <w:szCs w:val="52"/>
    </w:rPr>
  </w:style>
  <w:style w:type="paragraph" w:styleId="Alcm">
    <w:name w:val="Subtitle"/>
    <w:basedOn w:val="Norml"/>
    <w:next w:val="Norml"/>
    <w:link w:val="AlcmChar"/>
    <w:uiPriority w:val="11"/>
    <w:qFormat/>
    <w:rsid w:val="00636A67"/>
    <w:pPr>
      <w:spacing w:before="0" w:after="500" w:line="240" w:lineRule="auto"/>
    </w:pPr>
    <w:rPr>
      <w:caps/>
      <w:color w:val="595959" w:themeColor="text1" w:themeTint="A6"/>
      <w:spacing w:val="10"/>
      <w:sz w:val="21"/>
      <w:szCs w:val="21"/>
    </w:rPr>
  </w:style>
  <w:style w:type="character" w:customStyle="1" w:styleId="AlcmChar">
    <w:name w:val="Alcím Char"/>
    <w:basedOn w:val="Bekezdsalapbettpusa"/>
    <w:link w:val="Alcm"/>
    <w:uiPriority w:val="11"/>
    <w:rsid w:val="00636A67"/>
    <w:rPr>
      <w:caps/>
      <w:color w:val="595959" w:themeColor="text1" w:themeTint="A6"/>
      <w:spacing w:val="10"/>
      <w:sz w:val="21"/>
      <w:szCs w:val="21"/>
    </w:rPr>
  </w:style>
  <w:style w:type="character" w:styleId="Kiemels2">
    <w:name w:val="Strong"/>
    <w:uiPriority w:val="22"/>
    <w:qFormat/>
    <w:rsid w:val="00636A67"/>
    <w:rPr>
      <w:b/>
      <w:bCs/>
    </w:rPr>
  </w:style>
  <w:style w:type="character" w:styleId="Kiemels">
    <w:name w:val="Emphasis"/>
    <w:uiPriority w:val="20"/>
    <w:qFormat/>
    <w:rsid w:val="00636A67"/>
    <w:rPr>
      <w:caps/>
      <w:color w:val="1F3763" w:themeColor="accent1" w:themeShade="7F"/>
      <w:spacing w:val="5"/>
    </w:rPr>
  </w:style>
  <w:style w:type="paragraph" w:styleId="Idzet">
    <w:name w:val="Quote"/>
    <w:basedOn w:val="Norml"/>
    <w:next w:val="Norml"/>
    <w:link w:val="IdzetChar"/>
    <w:uiPriority w:val="29"/>
    <w:qFormat/>
    <w:rsid w:val="00636A67"/>
    <w:rPr>
      <w:i/>
      <w:iCs/>
      <w:sz w:val="24"/>
      <w:szCs w:val="24"/>
    </w:rPr>
  </w:style>
  <w:style w:type="character" w:customStyle="1" w:styleId="IdzetChar">
    <w:name w:val="Idézet Char"/>
    <w:basedOn w:val="Bekezdsalapbettpusa"/>
    <w:link w:val="Idzet"/>
    <w:uiPriority w:val="29"/>
    <w:rsid w:val="00636A67"/>
    <w:rPr>
      <w:i/>
      <w:iCs/>
      <w:sz w:val="24"/>
      <w:szCs w:val="24"/>
    </w:rPr>
  </w:style>
  <w:style w:type="paragraph" w:styleId="Kiemeltidzet">
    <w:name w:val="Intense Quote"/>
    <w:basedOn w:val="Norml"/>
    <w:next w:val="Norml"/>
    <w:link w:val="KiemeltidzetChar"/>
    <w:uiPriority w:val="30"/>
    <w:qFormat/>
    <w:rsid w:val="00636A67"/>
    <w:pPr>
      <w:spacing w:before="240" w:after="240" w:line="240" w:lineRule="auto"/>
      <w:ind w:left="1080" w:right="1080"/>
      <w:jc w:val="center"/>
    </w:pPr>
    <w:rPr>
      <w:color w:val="4472C4" w:themeColor="accent1"/>
      <w:sz w:val="24"/>
      <w:szCs w:val="24"/>
    </w:rPr>
  </w:style>
  <w:style w:type="character" w:customStyle="1" w:styleId="KiemeltidzetChar">
    <w:name w:val="Kiemelt idézet Char"/>
    <w:basedOn w:val="Bekezdsalapbettpusa"/>
    <w:link w:val="Kiemeltidzet"/>
    <w:uiPriority w:val="30"/>
    <w:rsid w:val="00636A67"/>
    <w:rPr>
      <w:color w:val="4472C4" w:themeColor="accent1"/>
      <w:sz w:val="24"/>
      <w:szCs w:val="24"/>
    </w:rPr>
  </w:style>
  <w:style w:type="character" w:styleId="Finomkiemels">
    <w:name w:val="Subtle Emphasis"/>
    <w:uiPriority w:val="19"/>
    <w:qFormat/>
    <w:rsid w:val="00636A67"/>
    <w:rPr>
      <w:i/>
      <w:iCs/>
      <w:color w:val="1F3763" w:themeColor="accent1" w:themeShade="7F"/>
    </w:rPr>
  </w:style>
  <w:style w:type="character" w:styleId="Erskiemels">
    <w:name w:val="Intense Emphasis"/>
    <w:uiPriority w:val="21"/>
    <w:qFormat/>
    <w:rsid w:val="00636A67"/>
    <w:rPr>
      <w:b/>
      <w:bCs/>
      <w:caps/>
      <w:color w:val="1F3763" w:themeColor="accent1" w:themeShade="7F"/>
      <w:spacing w:val="10"/>
    </w:rPr>
  </w:style>
  <w:style w:type="character" w:styleId="Finomhivatkozs">
    <w:name w:val="Subtle Reference"/>
    <w:uiPriority w:val="31"/>
    <w:qFormat/>
    <w:rsid w:val="00636A67"/>
    <w:rPr>
      <w:b/>
      <w:bCs/>
      <w:color w:val="4472C4" w:themeColor="accent1"/>
    </w:rPr>
  </w:style>
  <w:style w:type="character" w:styleId="Ershivatkozs">
    <w:name w:val="Intense Reference"/>
    <w:uiPriority w:val="32"/>
    <w:qFormat/>
    <w:rsid w:val="00636A67"/>
    <w:rPr>
      <w:b/>
      <w:bCs/>
      <w:i/>
      <w:iCs/>
      <w:caps/>
      <w:color w:val="4472C4" w:themeColor="accent1"/>
    </w:rPr>
  </w:style>
  <w:style w:type="character" w:styleId="Knyvcme">
    <w:name w:val="Book Title"/>
    <w:uiPriority w:val="33"/>
    <w:qFormat/>
    <w:rsid w:val="00636A67"/>
    <w:rPr>
      <w:b/>
      <w:bCs/>
      <w:i/>
      <w:iCs/>
      <w:spacing w:val="0"/>
    </w:rPr>
  </w:style>
  <w:style w:type="paragraph" w:styleId="lfej">
    <w:name w:val="header"/>
    <w:basedOn w:val="Norml"/>
    <w:link w:val="lfejChar"/>
    <w:uiPriority w:val="99"/>
    <w:unhideWhenUsed/>
    <w:rsid w:val="00636A67"/>
    <w:pPr>
      <w:tabs>
        <w:tab w:val="center" w:pos="4513"/>
        <w:tab w:val="right" w:pos="9026"/>
      </w:tabs>
      <w:spacing w:before="0" w:after="0" w:line="240" w:lineRule="auto"/>
    </w:pPr>
  </w:style>
  <w:style w:type="character" w:customStyle="1" w:styleId="lfejChar">
    <w:name w:val="Élőfej Char"/>
    <w:basedOn w:val="Bekezdsalapbettpusa"/>
    <w:link w:val="lfej"/>
    <w:uiPriority w:val="99"/>
    <w:rsid w:val="00636A67"/>
  </w:style>
  <w:style w:type="paragraph" w:styleId="llb">
    <w:name w:val="footer"/>
    <w:basedOn w:val="Norml"/>
    <w:link w:val="llbChar"/>
    <w:uiPriority w:val="99"/>
    <w:unhideWhenUsed/>
    <w:rsid w:val="00636A67"/>
    <w:pPr>
      <w:tabs>
        <w:tab w:val="center" w:pos="4513"/>
        <w:tab w:val="right" w:pos="9026"/>
      </w:tabs>
      <w:spacing w:before="0" w:after="0" w:line="240" w:lineRule="auto"/>
    </w:pPr>
  </w:style>
  <w:style w:type="character" w:customStyle="1" w:styleId="llbChar">
    <w:name w:val="Élőláb Char"/>
    <w:basedOn w:val="Bekezdsalapbettpusa"/>
    <w:link w:val="llb"/>
    <w:uiPriority w:val="99"/>
    <w:rsid w:val="00636A67"/>
  </w:style>
  <w:style w:type="paragraph" w:styleId="TJ1">
    <w:name w:val="toc 1"/>
    <w:basedOn w:val="Norml"/>
    <w:next w:val="Norml"/>
    <w:autoRedefine/>
    <w:uiPriority w:val="39"/>
    <w:unhideWhenUsed/>
    <w:rsid w:val="00636A67"/>
    <w:pPr>
      <w:spacing w:after="100"/>
    </w:pPr>
  </w:style>
  <w:style w:type="character" w:styleId="Hiperhivatkozs">
    <w:name w:val="Hyperlink"/>
    <w:basedOn w:val="Bekezdsalapbettpusa"/>
    <w:uiPriority w:val="99"/>
    <w:unhideWhenUsed/>
    <w:rsid w:val="00636A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90056-FAD0-46B1-BC46-05F875E29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656</Words>
  <Characters>4531</Characters>
  <Application>Microsoft Office Word</Application>
  <DocSecurity>0</DocSecurity>
  <Lines>37</Lines>
  <Paragraphs>10</Paragraphs>
  <ScaleCrop>false</ScaleCrop>
  <HeadingPairs>
    <vt:vector size="2" baseType="variant">
      <vt:variant>
        <vt:lpstr>Cím</vt:lpstr>
      </vt:variant>
      <vt:variant>
        <vt:i4>1</vt:i4>
      </vt:variant>
    </vt:vector>
  </HeadingPairs>
  <TitlesOfParts>
    <vt:vector size="1" baseType="lpstr">
      <vt:lpstr>Vizsgaremek Dokumentáció</vt:lpstr>
    </vt:vector>
  </TitlesOfParts>
  <Company>Külkereskedelmi Technikum</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Vizsgaremek Dokumentáció</dc:title>
  <dc:subject>2023</dc:subject>
  <dc:creator>Norman Buzsák</dc:creator>
  <cp:keywords/>
  <dc:description/>
  <cp:lastModifiedBy>Norman Buzsák</cp:lastModifiedBy>
  <cp:revision>4</cp:revision>
  <dcterms:created xsi:type="dcterms:W3CDTF">2023-01-02T15:27:00Z</dcterms:created>
  <dcterms:modified xsi:type="dcterms:W3CDTF">2023-01-02T17:04:00Z</dcterms:modified>
  <cp:category>IFRA II N</cp:category>
</cp:coreProperties>
</file>