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DE" w:rsidRDefault="003A3DEB" w:rsidP="00DA6B1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Vizsgaremek</w:t>
      </w:r>
      <w:r w:rsidR="00DA6B1D" w:rsidRPr="00DA6B1D">
        <w:rPr>
          <w:rFonts w:ascii="Arial" w:hAnsi="Arial" w:cs="Arial"/>
          <w:sz w:val="32"/>
          <w:szCs w:val="32"/>
        </w:rPr>
        <w:t xml:space="preserve"> bemutató dokumentum</w:t>
      </w:r>
    </w:p>
    <w:p w:rsidR="00DA6B1D" w:rsidRDefault="00DA6B1D" w:rsidP="00DA6B1D">
      <w:pPr>
        <w:jc w:val="center"/>
        <w:rPr>
          <w:rFonts w:ascii="Arial" w:hAnsi="Arial" w:cs="Arial"/>
          <w:sz w:val="32"/>
          <w:szCs w:val="32"/>
        </w:rPr>
      </w:pPr>
    </w:p>
    <w:p w:rsidR="00DA6B1D" w:rsidRPr="0066307D" w:rsidRDefault="00DA6B1D" w:rsidP="00DA6B1D">
      <w:pPr>
        <w:jc w:val="both"/>
        <w:rPr>
          <w:rFonts w:ascii="Arial" w:hAnsi="Arial" w:cs="Arial"/>
          <w:sz w:val="20"/>
          <w:szCs w:val="20"/>
        </w:rPr>
      </w:pPr>
      <w:r w:rsidRPr="0066307D">
        <w:rPr>
          <w:rFonts w:ascii="Arial" w:hAnsi="Arial" w:cs="Arial"/>
          <w:sz w:val="20"/>
          <w:szCs w:val="20"/>
        </w:rPr>
        <w:t xml:space="preserve">Ebben a dokumentumban összegzem a Kádár Kristóf, Zachar Andás és Buzsák Norman vizsgaremekének főbb jellemzőit. Elsősorban tisztázásara kerül a három telephely működésének mivolta. Mind a három telephely iroda szerepkört tölt be, ezek között akad egy nagyobb és két kisebb. </w:t>
      </w:r>
      <w:r w:rsidR="00D0356E" w:rsidRPr="0066307D">
        <w:rPr>
          <w:rFonts w:ascii="Arial" w:hAnsi="Arial" w:cs="Arial"/>
          <w:sz w:val="20"/>
          <w:szCs w:val="20"/>
        </w:rPr>
        <w:t xml:space="preserve">Az </w:t>
      </w:r>
      <w:r w:rsidR="00836DB5" w:rsidRPr="0066307D">
        <w:rPr>
          <w:rFonts w:ascii="Arial" w:hAnsi="Arial" w:cs="Arial"/>
          <w:sz w:val="20"/>
          <w:szCs w:val="20"/>
        </w:rPr>
        <w:t>irodák</w:t>
      </w:r>
      <w:r w:rsidRPr="0066307D">
        <w:rPr>
          <w:rFonts w:ascii="Arial" w:hAnsi="Arial" w:cs="Arial"/>
          <w:sz w:val="20"/>
          <w:szCs w:val="20"/>
        </w:rPr>
        <w:t xml:space="preserve"> mind optika közegen keresztül csatlakoznak az ISP-hez (Internet Service </w:t>
      </w:r>
      <w:proofErr w:type="spellStart"/>
      <w:r w:rsidRPr="0066307D">
        <w:rPr>
          <w:rFonts w:ascii="Arial" w:hAnsi="Arial" w:cs="Arial"/>
          <w:sz w:val="20"/>
          <w:szCs w:val="20"/>
        </w:rPr>
        <w:t>Provider</w:t>
      </w:r>
      <w:proofErr w:type="spellEnd"/>
      <w:r w:rsidRPr="0066307D">
        <w:rPr>
          <w:rFonts w:ascii="Arial" w:hAnsi="Arial" w:cs="Arial"/>
          <w:sz w:val="20"/>
          <w:szCs w:val="20"/>
        </w:rPr>
        <w:t xml:space="preserve">). </w:t>
      </w:r>
      <w:r w:rsidR="00D0356E" w:rsidRPr="0066307D">
        <w:rPr>
          <w:rFonts w:ascii="Arial" w:hAnsi="Arial" w:cs="Arial"/>
          <w:sz w:val="20"/>
          <w:szCs w:val="20"/>
        </w:rPr>
        <w:t>A nagyobb iroda kettő csatlakozási lehetőséggel is rendelkezik a redundáns kapcsolat érdekében. A másik kettő kisebb iroda azonban csak egy csatlakozással rendelkezik, mivel ott nem feltétlenül szükséges a redundáns kapcsolat kialakítása. Minden irodában rendelkezésre áll szerver számítógép melyek a szükséges szolgáltatásokat nyújtják az irodai munkavégzés könnyebb és hatékonyabb működése érdekében.</w:t>
      </w:r>
      <w:r w:rsidR="006052A6" w:rsidRPr="0066307D">
        <w:rPr>
          <w:rFonts w:ascii="Arial" w:hAnsi="Arial" w:cs="Arial"/>
          <w:sz w:val="20"/>
          <w:szCs w:val="20"/>
        </w:rPr>
        <w:t xml:space="preserve"> Ezek a szerverek </w:t>
      </w:r>
      <w:r w:rsidR="00D0356E" w:rsidRPr="0066307D">
        <w:rPr>
          <w:rFonts w:ascii="Arial" w:hAnsi="Arial" w:cs="Arial"/>
          <w:sz w:val="20"/>
          <w:szCs w:val="20"/>
        </w:rPr>
        <w:t xml:space="preserve">Windows illetve Linux operációs rendszerű eszközök. A nagyobb iroda szerverei a következő szolgáltatásokat nyújtják: </w:t>
      </w:r>
      <w:r w:rsidR="006052A6" w:rsidRPr="0066307D">
        <w:rPr>
          <w:rFonts w:ascii="Arial" w:hAnsi="Arial" w:cs="Arial"/>
          <w:sz w:val="20"/>
          <w:szCs w:val="20"/>
        </w:rPr>
        <w:t>A Windows Server 2022 operációs rendszert választottuk, hogy a tartományi szolgáltatások (Active Directory) és ezzel párhuzamosan feltelepülő DNS (Domain Name Service) szolgáltatást együtt kezelve nyújtsunk a kliens számítógépek számára központi összeköttetést a szerver számítógéppel</w:t>
      </w:r>
      <w:r w:rsidR="00836DB5" w:rsidRPr="0066307D">
        <w:rPr>
          <w:rFonts w:ascii="Arial" w:hAnsi="Arial" w:cs="Arial"/>
          <w:sz w:val="20"/>
          <w:szCs w:val="20"/>
        </w:rPr>
        <w:t xml:space="preserve"> és szabályokkal való vezérlése</w:t>
      </w:r>
      <w:r w:rsidR="00FE0DF9" w:rsidRPr="0066307D">
        <w:rPr>
          <w:rFonts w:ascii="Arial" w:hAnsi="Arial" w:cs="Arial"/>
          <w:sz w:val="20"/>
          <w:szCs w:val="20"/>
        </w:rPr>
        <w:t xml:space="preserve"> (Group Policy)</w:t>
      </w:r>
      <w:r w:rsidR="00836DB5" w:rsidRPr="0066307D">
        <w:rPr>
          <w:rFonts w:ascii="Arial" w:hAnsi="Arial" w:cs="Arial"/>
          <w:sz w:val="20"/>
          <w:szCs w:val="20"/>
        </w:rPr>
        <w:t xml:space="preserve">. </w:t>
      </w:r>
      <w:r w:rsidR="006052A6" w:rsidRPr="0066307D">
        <w:rPr>
          <w:rFonts w:ascii="Arial" w:hAnsi="Arial" w:cs="Arial"/>
          <w:sz w:val="20"/>
          <w:szCs w:val="20"/>
        </w:rPr>
        <w:t>Ezen felül az összes iroda számára fájlszerver</w:t>
      </w:r>
      <w:r w:rsidR="00836DB5" w:rsidRPr="0066307D">
        <w:rPr>
          <w:rFonts w:ascii="Arial" w:hAnsi="Arial" w:cs="Arial"/>
          <w:sz w:val="20"/>
          <w:szCs w:val="20"/>
        </w:rPr>
        <w:t xml:space="preserve"> </w:t>
      </w:r>
      <w:r w:rsidR="006052A6" w:rsidRPr="0066307D">
        <w:rPr>
          <w:rFonts w:ascii="Arial" w:hAnsi="Arial" w:cs="Arial"/>
          <w:sz w:val="20"/>
          <w:szCs w:val="20"/>
        </w:rPr>
        <w:t xml:space="preserve">szolgáltatás </w:t>
      </w:r>
      <w:r w:rsidR="00836DB5" w:rsidRPr="0066307D">
        <w:rPr>
          <w:rFonts w:ascii="Arial" w:hAnsi="Arial" w:cs="Arial"/>
          <w:sz w:val="20"/>
          <w:szCs w:val="20"/>
        </w:rPr>
        <w:t xml:space="preserve">nyújtunk, hogy minden iroda munkavégzése nyomon követhető legyen és biztonsági mentéssel is rendelkezzen. Emellett egy Syslog szolgáltatás is kialakításra kerül, amely minden iroda eszközének (router-ek, switch-ek) felügyeletére ad lehetőséget esetleges nem kívánt történések felfedezése érdekében. </w:t>
      </w:r>
      <w:r w:rsidR="00BC18FA" w:rsidRPr="0066307D">
        <w:rPr>
          <w:rFonts w:ascii="Arial" w:hAnsi="Arial" w:cs="Arial"/>
          <w:sz w:val="20"/>
          <w:szCs w:val="20"/>
        </w:rPr>
        <w:t>A Linux operációs rendszerű szerverszámítógépen tervezzük a dinamikus IP cím kiosz</w:t>
      </w:r>
      <w:r w:rsidR="00FE0DF9" w:rsidRPr="0066307D">
        <w:rPr>
          <w:rFonts w:ascii="Arial" w:hAnsi="Arial" w:cs="Arial"/>
          <w:sz w:val="20"/>
          <w:szCs w:val="20"/>
        </w:rPr>
        <w:t>tására szolgáló DHCP (Dy</w:t>
      </w:r>
      <w:r w:rsidR="00BC18FA" w:rsidRPr="0066307D">
        <w:rPr>
          <w:rFonts w:ascii="Arial" w:hAnsi="Arial" w:cs="Arial"/>
          <w:sz w:val="20"/>
          <w:szCs w:val="20"/>
        </w:rPr>
        <w:t xml:space="preserve">namic Host Control Protocol) szolgáltatás kialakítására annak érdekében, hogy kliens számítógépek részt vehessenek a hálózatban. Azonban ahhoz, hogy a Syslog szolgáltatás megfelelően működjön és értelmet is nyerjen ezért szükséges egy NTP szolgáltatás kialakítása azért, hogy a hálózati eszközök megfelelő dátummal és idő beállításokkal rendelkezzenek. Az iroda reklámozása számára egy web szerver szolgáltatás is szerepet kap. </w:t>
      </w:r>
      <w:r w:rsidR="00FE0DF9" w:rsidRPr="0066307D">
        <w:rPr>
          <w:rFonts w:ascii="Arial" w:hAnsi="Arial" w:cs="Arial"/>
          <w:sz w:val="20"/>
          <w:szCs w:val="20"/>
        </w:rPr>
        <w:t>A két kisebb iroda szerverei ezekből a szolgáltatásokból szintén kiveszik a részüket azonban csekélyebb mennyiségben, amelyik a következők: Windows Server 2022 esetében a tartományvezérlés (Active Directory) és ezzel párhuzamosan települő DNS (Domain Name Service) és a kliens szabályokkal való vezérlése (Group Policy). A Linux rendszer esetén a dinamikus IP cím szolgáltatás, azaz DHCP-t (Dynamic Host Control Protocol) és a hálózati eszközök dátum és idő beállításának karbantartásának érdekében egy NTP szolgáltatás. Minden iroda használ Virtuális helyi hálózatot (Vlan), melyek segítségével elszeparálhatóak</w:t>
      </w:r>
      <w:r w:rsidR="0087749E" w:rsidRPr="0066307D">
        <w:rPr>
          <w:rFonts w:ascii="Arial" w:hAnsi="Arial" w:cs="Arial"/>
          <w:sz w:val="20"/>
          <w:szCs w:val="20"/>
        </w:rPr>
        <w:t xml:space="preserve"> a</w:t>
      </w:r>
      <w:r w:rsidR="00FE0DF9" w:rsidRPr="0066307D">
        <w:rPr>
          <w:rFonts w:ascii="Arial" w:hAnsi="Arial" w:cs="Arial"/>
          <w:sz w:val="20"/>
          <w:szCs w:val="20"/>
        </w:rPr>
        <w:t xml:space="preserve"> munkaköri beosztások egymástól. </w:t>
      </w:r>
      <w:r w:rsidR="0087749E" w:rsidRPr="0066307D">
        <w:rPr>
          <w:rFonts w:ascii="Arial" w:hAnsi="Arial" w:cs="Arial"/>
          <w:sz w:val="20"/>
          <w:szCs w:val="20"/>
        </w:rPr>
        <w:t xml:space="preserve">A nagyobb irodában összesen 8 </w:t>
      </w:r>
      <w:proofErr w:type="spellStart"/>
      <w:r w:rsidR="0087749E" w:rsidRPr="0066307D">
        <w:rPr>
          <w:rFonts w:ascii="Arial" w:hAnsi="Arial" w:cs="Arial"/>
          <w:sz w:val="20"/>
          <w:szCs w:val="20"/>
        </w:rPr>
        <w:t>vlan</w:t>
      </w:r>
      <w:proofErr w:type="spellEnd"/>
      <w:r w:rsidR="0087749E" w:rsidRPr="0066307D">
        <w:rPr>
          <w:rFonts w:ascii="Arial" w:hAnsi="Arial" w:cs="Arial"/>
          <w:sz w:val="20"/>
          <w:szCs w:val="20"/>
        </w:rPr>
        <w:t xml:space="preserve"> kialakítására kerül majd sor, a másik kettő kisebb irodában 7. Ezek név és szám szerint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969"/>
      </w:tblGrid>
      <w:tr w:rsidR="00F806CE" w:rsidRPr="0066307D" w:rsidTr="00F806CE">
        <w:tc>
          <w:tcPr>
            <w:tcW w:w="4531" w:type="dxa"/>
          </w:tcPr>
          <w:p w:rsidR="00F806CE" w:rsidRPr="0066307D" w:rsidRDefault="00F806CE" w:rsidP="008774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Név</w:t>
            </w:r>
          </w:p>
        </w:tc>
        <w:tc>
          <w:tcPr>
            <w:tcW w:w="1134" w:type="dxa"/>
          </w:tcPr>
          <w:p w:rsidR="00F806CE" w:rsidRPr="0066307D" w:rsidRDefault="00F806CE" w:rsidP="008774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Szám</w:t>
            </w:r>
          </w:p>
        </w:tc>
        <w:tc>
          <w:tcPr>
            <w:tcW w:w="3969" w:type="dxa"/>
          </w:tcPr>
          <w:p w:rsidR="00F806CE" w:rsidRPr="0066307D" w:rsidRDefault="00F806CE" w:rsidP="008774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Hálózat/Maszk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Supervise (Felügyelet)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10.X.93.0/28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Wi-Fi (Vezeték nélküli hálózat)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10.X.66.0/24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Office (Iroda)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10.X.75.0/24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Reception (Recepció)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10.X.76.0/29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Server (Szerverek)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10.X.40.0/29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Printer (Nyomtatók)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10.X.61.0/27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Native (Natív)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Empty (Üres)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87749E" w:rsidRPr="0066307D" w:rsidRDefault="0087749E" w:rsidP="00DA6B1D">
      <w:pPr>
        <w:jc w:val="both"/>
        <w:rPr>
          <w:rFonts w:ascii="Arial" w:hAnsi="Arial" w:cs="Arial"/>
          <w:sz w:val="20"/>
          <w:szCs w:val="20"/>
        </w:rPr>
      </w:pPr>
    </w:p>
    <w:p w:rsidR="00495756" w:rsidRPr="0066307D" w:rsidRDefault="00495756" w:rsidP="00DA6B1D">
      <w:pPr>
        <w:jc w:val="both"/>
        <w:rPr>
          <w:rFonts w:ascii="Arial" w:hAnsi="Arial" w:cs="Arial"/>
          <w:sz w:val="20"/>
          <w:szCs w:val="20"/>
        </w:rPr>
      </w:pPr>
      <w:r w:rsidRPr="0066307D">
        <w:rPr>
          <w:rFonts w:ascii="Arial" w:hAnsi="Arial" w:cs="Arial"/>
          <w:sz w:val="20"/>
          <w:szCs w:val="20"/>
        </w:rPr>
        <w:t>Mint látható az utolsó oszlopban az X, amely arra utal, hogy minden iroda rendelkezik egy 10</w:t>
      </w:r>
      <w:proofErr w:type="gramStart"/>
      <w:r w:rsidRPr="0066307D">
        <w:rPr>
          <w:rFonts w:ascii="Arial" w:hAnsi="Arial" w:cs="Arial"/>
          <w:sz w:val="20"/>
          <w:szCs w:val="20"/>
        </w:rPr>
        <w:t>.X.</w:t>
      </w:r>
      <w:proofErr w:type="gramEnd"/>
      <w:r w:rsidRPr="0066307D">
        <w:rPr>
          <w:rFonts w:ascii="Arial" w:hAnsi="Arial" w:cs="Arial"/>
          <w:sz w:val="20"/>
          <w:szCs w:val="20"/>
        </w:rPr>
        <w:t>0.0/16 hálózati címtartománnyal</w:t>
      </w:r>
      <w:r w:rsidR="003A3DEB" w:rsidRPr="0066307D">
        <w:rPr>
          <w:rFonts w:ascii="Arial" w:hAnsi="Arial" w:cs="Arial"/>
          <w:sz w:val="20"/>
          <w:szCs w:val="20"/>
        </w:rPr>
        <w:t>,</w:t>
      </w:r>
      <w:r w:rsidRPr="0066307D">
        <w:rPr>
          <w:rFonts w:ascii="Arial" w:hAnsi="Arial" w:cs="Arial"/>
          <w:sz w:val="20"/>
          <w:szCs w:val="20"/>
        </w:rPr>
        <w:t xml:space="preserve"> amelyből az X azt jelenti, hogy a topológián balról jobbra számozva melyik irodai telephely mely</w:t>
      </w:r>
      <w:r w:rsidR="003A3DEB" w:rsidRPr="0066307D">
        <w:rPr>
          <w:rFonts w:ascii="Arial" w:hAnsi="Arial" w:cs="Arial"/>
          <w:sz w:val="20"/>
          <w:szCs w:val="20"/>
        </w:rPr>
        <w:t xml:space="preserve"> IP cím tartományban van</w:t>
      </w:r>
      <w:r w:rsidRPr="0066307D">
        <w:rPr>
          <w:rFonts w:ascii="Arial" w:hAnsi="Arial" w:cs="Arial"/>
          <w:sz w:val="20"/>
          <w:szCs w:val="20"/>
        </w:rPr>
        <w:t xml:space="preserve">. </w:t>
      </w:r>
      <w:r w:rsidR="003A3DEB" w:rsidRPr="0066307D">
        <w:rPr>
          <w:rFonts w:ascii="Arial" w:hAnsi="Arial" w:cs="Arial"/>
          <w:sz w:val="20"/>
          <w:szCs w:val="20"/>
        </w:rPr>
        <w:t>Például a második iroda a topológia alapján a 10.20.0.0/16-os hálózati címtartománnyal. Ennek kapcsán egy Vlan IP cí</w:t>
      </w:r>
      <w:r w:rsidR="004C5DA1" w:rsidRPr="0066307D">
        <w:rPr>
          <w:rFonts w:ascii="Arial" w:hAnsi="Arial" w:cs="Arial"/>
          <w:sz w:val="20"/>
          <w:szCs w:val="20"/>
        </w:rPr>
        <w:t>me így nézne ki: 10.20.93.0/28.</w:t>
      </w:r>
    </w:p>
    <w:p w:rsidR="004C5DA1" w:rsidRDefault="004C5DA1" w:rsidP="00DA6B1D">
      <w:pPr>
        <w:jc w:val="both"/>
        <w:rPr>
          <w:rFonts w:ascii="Arial" w:hAnsi="Arial" w:cs="Arial"/>
          <w:sz w:val="20"/>
          <w:szCs w:val="20"/>
        </w:rPr>
      </w:pPr>
      <w:r w:rsidRPr="0066307D">
        <w:rPr>
          <w:rFonts w:ascii="Arial" w:hAnsi="Arial" w:cs="Arial"/>
          <w:sz w:val="20"/>
          <w:szCs w:val="20"/>
        </w:rPr>
        <w:t>Az irodák rendelkeznek tervrajzzal, amely tartalmazza az eszközök összeköttetésének ábrázolását. Ezen belül a helységek méretei is fel vannak tüntetve m</w:t>
      </w:r>
      <w:r w:rsidRPr="0066307D">
        <w:rPr>
          <w:rFonts w:ascii="Arial" w:hAnsi="Arial" w:cs="Arial"/>
          <w:sz w:val="20"/>
          <w:szCs w:val="20"/>
          <w:vertAlign w:val="superscript"/>
        </w:rPr>
        <w:t>2</w:t>
      </w:r>
      <w:r w:rsidRPr="0066307D">
        <w:rPr>
          <w:rFonts w:ascii="Arial" w:hAnsi="Arial" w:cs="Arial"/>
          <w:sz w:val="20"/>
          <w:szCs w:val="20"/>
        </w:rPr>
        <w:t xml:space="preserve">-ben, illetve maga az épület méretei is a bal felső sarokban. </w:t>
      </w:r>
      <w:r w:rsidR="0066307D" w:rsidRPr="0066307D">
        <w:rPr>
          <w:rFonts w:ascii="Arial" w:hAnsi="Arial" w:cs="Arial"/>
          <w:sz w:val="20"/>
          <w:szCs w:val="20"/>
        </w:rPr>
        <w:t>A kék vonalvezeté</w:t>
      </w:r>
      <w:r w:rsidR="0066307D">
        <w:rPr>
          <w:rFonts w:ascii="Arial" w:hAnsi="Arial" w:cs="Arial"/>
          <w:sz w:val="20"/>
          <w:szCs w:val="20"/>
        </w:rPr>
        <w:t xml:space="preserve">s az UTP kábelezés szemlélteti. Az aljazatok ábrázolására négyzetben és téglalapokban lévő kör ábra szemlélteti. </w:t>
      </w:r>
      <w:r w:rsidR="0066307D" w:rsidRPr="0066307D">
        <w:rPr>
          <w:rFonts w:ascii="Arial" w:hAnsi="Arial" w:cs="Arial"/>
          <w:sz w:val="20"/>
          <w:szCs w:val="20"/>
        </w:rPr>
        <w:t>A szerver szobában egy szekrénnyel van ábrázolva több eszköz elhelyezése</w:t>
      </w:r>
      <w:r w:rsidR="0066307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6307D">
        <w:rPr>
          <w:rFonts w:ascii="Arial" w:hAnsi="Arial" w:cs="Arial"/>
          <w:sz w:val="20"/>
          <w:szCs w:val="20"/>
        </w:rPr>
        <w:t>Rack</w:t>
      </w:r>
      <w:proofErr w:type="spellEnd"/>
      <w:r w:rsidR="0066307D">
        <w:rPr>
          <w:rFonts w:ascii="Arial" w:hAnsi="Arial" w:cs="Arial"/>
          <w:sz w:val="20"/>
          <w:szCs w:val="20"/>
        </w:rPr>
        <w:t xml:space="preserve"> szekrény)</w:t>
      </w:r>
      <w:r w:rsidR="0066307D" w:rsidRPr="0066307D">
        <w:rPr>
          <w:rFonts w:ascii="Arial" w:hAnsi="Arial" w:cs="Arial"/>
          <w:sz w:val="20"/>
          <w:szCs w:val="20"/>
        </w:rPr>
        <w:t>, amely a későbbiek során kinagyított verzióban fel lesz tüntetve.</w:t>
      </w:r>
      <w:r w:rsidR="0066307D">
        <w:rPr>
          <w:rFonts w:ascii="Arial" w:hAnsi="Arial" w:cs="Arial"/>
          <w:sz w:val="20"/>
          <w:szCs w:val="20"/>
        </w:rPr>
        <w:t xml:space="preserve"> </w:t>
      </w:r>
    </w:p>
    <w:p w:rsidR="00764E5F" w:rsidRDefault="0066307D" w:rsidP="00DA6B1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három iroda közül a harmadik rendelkezik beállításokkal melyet a melléke</w:t>
      </w:r>
      <w:r w:rsidR="00764E5F">
        <w:rPr>
          <w:rFonts w:ascii="Arial" w:hAnsi="Arial" w:cs="Arial"/>
          <w:sz w:val="20"/>
          <w:szCs w:val="20"/>
        </w:rPr>
        <w:t>lt .</w:t>
      </w:r>
      <w:proofErr w:type="spellStart"/>
      <w:r w:rsidR="00764E5F">
        <w:rPr>
          <w:rFonts w:ascii="Arial" w:hAnsi="Arial" w:cs="Arial"/>
          <w:sz w:val="20"/>
          <w:szCs w:val="20"/>
        </w:rPr>
        <w:t>pkt</w:t>
      </w:r>
      <w:proofErr w:type="spellEnd"/>
      <w:r w:rsidR="00764E5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64E5F">
        <w:rPr>
          <w:rFonts w:ascii="Arial" w:hAnsi="Arial" w:cs="Arial"/>
          <w:sz w:val="20"/>
          <w:szCs w:val="20"/>
        </w:rPr>
        <w:t>fájl</w:t>
      </w:r>
      <w:proofErr w:type="gramEnd"/>
      <w:r w:rsidR="00764E5F">
        <w:rPr>
          <w:rFonts w:ascii="Arial" w:hAnsi="Arial" w:cs="Arial"/>
          <w:sz w:val="20"/>
          <w:szCs w:val="20"/>
        </w:rPr>
        <w:t xml:space="preserve"> tartalmaz.</w:t>
      </w:r>
    </w:p>
    <w:p w:rsidR="00764E5F" w:rsidRDefault="00764E5F" w:rsidP="00764E5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Mellékletek:</w:t>
      </w:r>
    </w:p>
    <w:p w:rsidR="00067BDA" w:rsidRDefault="00067BDA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Harmadik_iroda_topologia.pkt</w:t>
      </w:r>
    </w:p>
    <w:p w:rsidR="00A82CCD" w:rsidRPr="009746B4" w:rsidRDefault="00A82CCD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Topologia.png</w:t>
      </w:r>
      <w:bookmarkStart w:id="0" w:name="_GoBack"/>
      <w:bookmarkEnd w:id="0"/>
    </w:p>
    <w:p w:rsidR="00067BDA" w:rsidRPr="009746B4" w:rsidRDefault="007F1BBD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Harmadik_iroda_kotesi_tabla.x</w:t>
      </w:r>
      <w:r w:rsidR="00067BDA" w:rsidRPr="009746B4">
        <w:rPr>
          <w:rFonts w:ascii="Arial" w:hAnsi="Arial" w:cs="Arial"/>
          <w:sz w:val="20"/>
          <w:szCs w:val="20"/>
        </w:rPr>
        <w:t>ls</w:t>
      </w:r>
      <w:r w:rsidRPr="009746B4">
        <w:rPr>
          <w:rFonts w:ascii="Arial" w:hAnsi="Arial" w:cs="Arial"/>
          <w:sz w:val="20"/>
          <w:szCs w:val="20"/>
        </w:rPr>
        <w:t>x</w:t>
      </w:r>
    </w:p>
    <w:p w:rsidR="00067BDA" w:rsidRPr="009746B4" w:rsidRDefault="00067BDA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Projekt_ismereto.pdf</w:t>
      </w:r>
    </w:p>
    <w:p w:rsidR="003C0ECA" w:rsidRPr="009746B4" w:rsidRDefault="009746B4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Nagy_iroda.pdf</w:t>
      </w:r>
    </w:p>
    <w:p w:rsidR="009746B4" w:rsidRPr="009746B4" w:rsidRDefault="009746B4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Kis_iroda_1</w:t>
      </w:r>
      <w:proofErr w:type="gramStart"/>
      <w:r w:rsidRPr="009746B4">
        <w:rPr>
          <w:rFonts w:ascii="Arial" w:hAnsi="Arial" w:cs="Arial"/>
          <w:sz w:val="20"/>
          <w:szCs w:val="20"/>
        </w:rPr>
        <w:t>.pdf</w:t>
      </w:r>
      <w:proofErr w:type="gramEnd"/>
    </w:p>
    <w:p w:rsidR="009746B4" w:rsidRPr="009746B4" w:rsidRDefault="009746B4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Kis_iroda_2</w:t>
      </w:r>
      <w:proofErr w:type="gramStart"/>
      <w:r w:rsidRPr="009746B4">
        <w:rPr>
          <w:rFonts w:ascii="Arial" w:hAnsi="Arial" w:cs="Arial"/>
          <w:sz w:val="20"/>
          <w:szCs w:val="20"/>
        </w:rPr>
        <w:t>.pdf</w:t>
      </w:r>
      <w:proofErr w:type="gramEnd"/>
    </w:p>
    <w:sectPr w:rsidR="009746B4" w:rsidRPr="009746B4" w:rsidSect="00DA6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1D85"/>
    <w:multiLevelType w:val="hybridMultilevel"/>
    <w:tmpl w:val="7D4438BA"/>
    <w:lvl w:ilvl="0" w:tplc="4B86EC1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825"/>
    <w:multiLevelType w:val="hybridMultilevel"/>
    <w:tmpl w:val="D9983E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1D"/>
    <w:rsid w:val="00067BDA"/>
    <w:rsid w:val="003A3DEB"/>
    <w:rsid w:val="003C0ECA"/>
    <w:rsid w:val="00495756"/>
    <w:rsid w:val="004C5DA1"/>
    <w:rsid w:val="004F44DE"/>
    <w:rsid w:val="006052A6"/>
    <w:rsid w:val="0066307D"/>
    <w:rsid w:val="00764E5F"/>
    <w:rsid w:val="007F1BBD"/>
    <w:rsid w:val="00836DB5"/>
    <w:rsid w:val="0087749E"/>
    <w:rsid w:val="009746B4"/>
    <w:rsid w:val="009B6D88"/>
    <w:rsid w:val="00A82CCD"/>
    <w:rsid w:val="00BC18FA"/>
    <w:rsid w:val="00D0356E"/>
    <w:rsid w:val="00DA6B1D"/>
    <w:rsid w:val="00F806CE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D18"/>
  <w15:chartTrackingRefBased/>
  <w15:docId w15:val="{EC9F41A6-518D-4D41-B7F9-FFB246F6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6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Normen</cp:lastModifiedBy>
  <cp:revision>11</cp:revision>
  <dcterms:created xsi:type="dcterms:W3CDTF">2022-11-10T11:19:00Z</dcterms:created>
  <dcterms:modified xsi:type="dcterms:W3CDTF">2022-11-12T17:19:00Z</dcterms:modified>
</cp:coreProperties>
</file>