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600690752"/>
        <w:docPartObj>
          <w:docPartGallery w:val="Table of Contents"/>
          <w:docPartUnique/>
        </w:docPartObj>
      </w:sdtPr>
      <w:sdtEndPr>
        <w:rPr>
          <w:noProof/>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527910">
          <w:pPr>
            <w:pStyle w:val="TOC1"/>
            <w:rPr>
              <w:rFonts w:eastAsiaTheme="minorEastAsia" w:cstheme="minorBidi"/>
              <w:b w:val="0"/>
              <w:bCs w:val="0"/>
              <w:noProof/>
              <w:sz w:val="16"/>
              <w:szCs w:val="16"/>
            </w:rPr>
          </w:pPr>
          <w:hyperlink w:anchor="_Toc74865590" w:history="1">
            <w:r w:rsidR="00507025" w:rsidRPr="00507025">
              <w:rPr>
                <w:rStyle w:val="Hyperlink"/>
                <w:noProof/>
                <w:sz w:val="16"/>
                <w:szCs w:val="16"/>
              </w:rPr>
              <w:t>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w:t>
            </w:r>
            <w:r w:rsidR="00507025" w:rsidRPr="00507025">
              <w:rPr>
                <w:noProof/>
                <w:webHidden/>
                <w:sz w:val="16"/>
                <w:szCs w:val="16"/>
              </w:rPr>
              <w:fldChar w:fldCharType="end"/>
            </w:r>
          </w:hyperlink>
        </w:p>
        <w:p w14:paraId="277B6C27" w14:textId="734D1CFD" w:rsidR="00507025" w:rsidRPr="00507025" w:rsidRDefault="00527910">
          <w:pPr>
            <w:pStyle w:val="TOC2"/>
            <w:tabs>
              <w:tab w:val="right" w:leader="dot" w:pos="9016"/>
            </w:tabs>
            <w:rPr>
              <w:rFonts w:eastAsiaTheme="minorEastAsia" w:cstheme="minorBidi"/>
              <w:i w:val="0"/>
              <w:iCs w:val="0"/>
              <w:noProof/>
              <w:sz w:val="16"/>
              <w:szCs w:val="16"/>
            </w:rPr>
          </w:pPr>
          <w:hyperlink w:anchor="_Toc74865591" w:history="1">
            <w:r w:rsidR="00507025" w:rsidRPr="00507025">
              <w:rPr>
                <w:rStyle w:val="Hyperlink"/>
                <w:noProof/>
                <w:sz w:val="16"/>
                <w:szCs w:val="16"/>
                <w:lang w:val="en-US"/>
              </w:rPr>
              <w:t>Collaborative Filtering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44F0D6C7" w14:textId="470A8727" w:rsidR="00507025" w:rsidRPr="00507025" w:rsidRDefault="00527910">
          <w:pPr>
            <w:pStyle w:val="TOC2"/>
            <w:tabs>
              <w:tab w:val="right" w:leader="dot" w:pos="9016"/>
            </w:tabs>
            <w:rPr>
              <w:rFonts w:eastAsiaTheme="minorEastAsia" w:cstheme="minorBidi"/>
              <w:i w:val="0"/>
              <w:iCs w:val="0"/>
              <w:noProof/>
              <w:sz w:val="16"/>
              <w:szCs w:val="16"/>
            </w:rPr>
          </w:pPr>
          <w:hyperlink w:anchor="_Toc74865592" w:history="1">
            <w:r w:rsidR="00507025" w:rsidRPr="00507025">
              <w:rPr>
                <w:rStyle w:val="Hyperlink"/>
                <w:noProof/>
                <w:sz w:val="16"/>
                <w:szCs w:val="16"/>
                <w:lang w:val="en-US"/>
              </w:rPr>
              <w:t>Content Based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666C7C7D" w14:textId="3C5E7845" w:rsidR="00507025" w:rsidRPr="00507025" w:rsidRDefault="00527910">
          <w:pPr>
            <w:pStyle w:val="TOC2"/>
            <w:tabs>
              <w:tab w:val="right" w:leader="dot" w:pos="9016"/>
            </w:tabs>
            <w:rPr>
              <w:rFonts w:eastAsiaTheme="minorEastAsia" w:cstheme="minorBidi"/>
              <w:i w:val="0"/>
              <w:iCs w:val="0"/>
              <w:noProof/>
              <w:sz w:val="16"/>
              <w:szCs w:val="16"/>
            </w:rPr>
          </w:pPr>
          <w:hyperlink w:anchor="_Toc74865593" w:history="1">
            <w:r w:rsidR="00507025" w:rsidRPr="00507025">
              <w:rPr>
                <w:rStyle w:val="Hyperlink"/>
                <w:noProof/>
                <w:sz w:val="16"/>
                <w:szCs w:val="16"/>
                <w:lang w:val="en-US"/>
              </w:rPr>
              <w:t>Hybrid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w:t>
            </w:r>
            <w:r w:rsidR="00507025" w:rsidRPr="00507025">
              <w:rPr>
                <w:noProof/>
                <w:webHidden/>
                <w:sz w:val="16"/>
                <w:szCs w:val="16"/>
              </w:rPr>
              <w:fldChar w:fldCharType="end"/>
            </w:r>
          </w:hyperlink>
        </w:p>
        <w:p w14:paraId="6AF0AC56" w14:textId="4876976B" w:rsidR="00507025" w:rsidRPr="00507025" w:rsidRDefault="00527910">
          <w:pPr>
            <w:pStyle w:val="TOC1"/>
            <w:rPr>
              <w:rFonts w:eastAsiaTheme="minorEastAsia" w:cstheme="minorBidi"/>
              <w:b w:val="0"/>
              <w:bCs w:val="0"/>
              <w:noProof/>
              <w:sz w:val="16"/>
              <w:szCs w:val="16"/>
            </w:rPr>
          </w:pPr>
          <w:hyperlink w:anchor="_Toc74865594" w:history="1">
            <w:r w:rsidR="00507025" w:rsidRPr="00507025">
              <w:rPr>
                <w:rStyle w:val="Hyperlink"/>
                <w:noProof/>
                <w:sz w:val="16"/>
                <w:szCs w:val="16"/>
              </w:rPr>
              <w:t>Probabilistic Models for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2E1052C8" w14:textId="21651945" w:rsidR="00507025" w:rsidRPr="00507025" w:rsidRDefault="00527910">
          <w:pPr>
            <w:pStyle w:val="TOC2"/>
            <w:tabs>
              <w:tab w:val="right" w:leader="dot" w:pos="9016"/>
            </w:tabs>
            <w:rPr>
              <w:rFonts w:eastAsiaTheme="minorEastAsia" w:cstheme="minorBidi"/>
              <w:i w:val="0"/>
              <w:iCs w:val="0"/>
              <w:noProof/>
              <w:sz w:val="16"/>
              <w:szCs w:val="16"/>
            </w:rPr>
          </w:pPr>
          <w:hyperlink w:anchor="_Toc74865595" w:history="1">
            <w:r w:rsidR="00507025" w:rsidRPr="00507025">
              <w:rPr>
                <w:rStyle w:val="Hyperlink"/>
                <w:noProof/>
                <w:sz w:val="16"/>
                <w:szCs w:val="16"/>
                <w:lang w:val="en-US"/>
              </w:rPr>
              <w:t>fLDA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4344A018" w14:textId="6AEEF171" w:rsidR="00507025" w:rsidRPr="00507025" w:rsidRDefault="00527910">
          <w:pPr>
            <w:pStyle w:val="TOC2"/>
            <w:tabs>
              <w:tab w:val="right" w:leader="dot" w:pos="9016"/>
            </w:tabs>
            <w:rPr>
              <w:rFonts w:eastAsiaTheme="minorEastAsia" w:cstheme="minorBidi"/>
              <w:i w:val="0"/>
              <w:iCs w:val="0"/>
              <w:noProof/>
              <w:sz w:val="16"/>
              <w:szCs w:val="16"/>
            </w:rPr>
          </w:pPr>
          <w:hyperlink w:anchor="_Toc74865596" w:history="1">
            <w:r w:rsidR="00507025" w:rsidRPr="00507025">
              <w:rPr>
                <w:rStyle w:val="Hyperlink"/>
                <w:noProof/>
                <w:sz w:val="16"/>
                <w:szCs w:val="16"/>
                <w:lang w:val="en-US"/>
              </w:rPr>
              <w:t>CTR</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ABE7F9A" w14:textId="7AA4F5DC" w:rsidR="00507025" w:rsidRPr="00507025" w:rsidRDefault="00527910">
          <w:pPr>
            <w:pStyle w:val="TOC2"/>
            <w:tabs>
              <w:tab w:val="right" w:leader="dot" w:pos="9016"/>
            </w:tabs>
            <w:rPr>
              <w:rFonts w:eastAsiaTheme="minorEastAsia" w:cstheme="minorBidi"/>
              <w:i w:val="0"/>
              <w:iCs w:val="0"/>
              <w:noProof/>
              <w:sz w:val="16"/>
              <w:szCs w:val="16"/>
            </w:rPr>
          </w:pPr>
          <w:hyperlink w:anchor="_Toc74865597" w:history="1">
            <w:r w:rsidR="00507025" w:rsidRPr="00507025">
              <w:rPr>
                <w:rStyle w:val="Hyperlink"/>
                <w:noProof/>
                <w:sz w:val="16"/>
                <w:szCs w:val="16"/>
                <w:lang w:val="en-US"/>
              </w:rPr>
              <w:t>CTPF</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9320A57" w14:textId="45671333" w:rsidR="00507025" w:rsidRPr="00507025" w:rsidRDefault="00527910">
          <w:pPr>
            <w:pStyle w:val="TOC1"/>
            <w:rPr>
              <w:rFonts w:eastAsiaTheme="minorEastAsia" w:cstheme="minorBidi"/>
              <w:b w:val="0"/>
              <w:bCs w:val="0"/>
              <w:noProof/>
              <w:sz w:val="16"/>
              <w:szCs w:val="16"/>
            </w:rPr>
          </w:pPr>
          <w:hyperlink w:anchor="_Toc74865598" w:history="1">
            <w:r w:rsidR="00507025" w:rsidRPr="00507025">
              <w:rPr>
                <w:rStyle w:val="Hyperlink"/>
                <w:noProof/>
                <w:sz w:val="16"/>
                <w:szCs w:val="16"/>
                <w:lang w:val="en-US"/>
              </w:rPr>
              <w:t>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4FC38BD0" w14:textId="161895E9" w:rsidR="00507025" w:rsidRPr="00507025" w:rsidRDefault="00527910">
          <w:pPr>
            <w:pStyle w:val="TOC2"/>
            <w:tabs>
              <w:tab w:val="right" w:leader="dot" w:pos="9016"/>
            </w:tabs>
            <w:rPr>
              <w:rFonts w:eastAsiaTheme="minorEastAsia" w:cstheme="minorBidi"/>
              <w:i w:val="0"/>
              <w:iCs w:val="0"/>
              <w:noProof/>
              <w:sz w:val="16"/>
              <w:szCs w:val="16"/>
            </w:rPr>
          </w:pPr>
          <w:hyperlink w:anchor="_Toc74865599"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1BD78D19" w14:textId="62AF0558" w:rsidR="00507025" w:rsidRPr="00507025" w:rsidRDefault="00527910">
          <w:pPr>
            <w:pStyle w:val="TOC2"/>
            <w:tabs>
              <w:tab w:val="right" w:leader="dot" w:pos="9016"/>
            </w:tabs>
            <w:rPr>
              <w:rFonts w:eastAsiaTheme="minorEastAsia" w:cstheme="minorBidi"/>
              <w:i w:val="0"/>
              <w:iCs w:val="0"/>
              <w:noProof/>
              <w:sz w:val="16"/>
              <w:szCs w:val="16"/>
            </w:rPr>
          </w:pPr>
          <w:hyperlink w:anchor="_Toc74865600"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374CA617" w14:textId="3AD3B118" w:rsidR="00507025" w:rsidRPr="00507025" w:rsidRDefault="00527910">
          <w:pPr>
            <w:pStyle w:val="TOC2"/>
            <w:tabs>
              <w:tab w:val="right" w:leader="dot" w:pos="9016"/>
            </w:tabs>
            <w:rPr>
              <w:rFonts w:eastAsiaTheme="minorEastAsia" w:cstheme="minorBidi"/>
              <w:i w:val="0"/>
              <w:iCs w:val="0"/>
              <w:noProof/>
              <w:sz w:val="16"/>
              <w:szCs w:val="16"/>
            </w:rPr>
          </w:pPr>
          <w:hyperlink w:anchor="_Toc74865601" w:history="1">
            <w:r w:rsidR="00507025" w:rsidRPr="00507025">
              <w:rPr>
                <w:rStyle w:val="Hyperlink"/>
                <w:noProof/>
                <w:sz w:val="16"/>
                <w:szCs w:val="16"/>
                <w:lang w:val="az-Latn-AZ"/>
              </w:rPr>
              <w:t>Inference and Parameter Estimation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128C8811" w14:textId="3BE156A1" w:rsidR="00507025" w:rsidRPr="00507025" w:rsidRDefault="00527910">
          <w:pPr>
            <w:pStyle w:val="TOC1"/>
            <w:rPr>
              <w:rFonts w:eastAsiaTheme="minorEastAsia" w:cstheme="minorBidi"/>
              <w:b w:val="0"/>
              <w:bCs w:val="0"/>
              <w:noProof/>
              <w:sz w:val="16"/>
              <w:szCs w:val="16"/>
            </w:rPr>
          </w:pPr>
          <w:hyperlink w:anchor="_Toc74865602" w:history="1">
            <w:r w:rsidR="00507025" w:rsidRPr="00507025">
              <w:rPr>
                <w:rStyle w:val="Hyperlink"/>
                <w:noProof/>
                <w:sz w:val="16"/>
                <w:szCs w:val="16"/>
              </w:rPr>
              <w:t>Variational Inference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344CA122" w14:textId="66F55428" w:rsidR="00507025" w:rsidRPr="00507025" w:rsidRDefault="00527910">
          <w:pPr>
            <w:pStyle w:val="TOC2"/>
            <w:tabs>
              <w:tab w:val="right" w:leader="dot" w:pos="9016"/>
            </w:tabs>
            <w:rPr>
              <w:rFonts w:eastAsiaTheme="minorEastAsia" w:cstheme="minorBidi"/>
              <w:i w:val="0"/>
              <w:iCs w:val="0"/>
              <w:noProof/>
              <w:sz w:val="16"/>
              <w:szCs w:val="16"/>
            </w:rPr>
          </w:pPr>
          <w:hyperlink w:anchor="_Toc74865603" w:history="1">
            <w:r w:rsidR="00507025" w:rsidRPr="00507025">
              <w:rPr>
                <w:rStyle w:val="Hyperlink"/>
                <w:noProof/>
                <w:sz w:val="16"/>
                <w:szCs w:val="16"/>
                <w:lang w:val="en-US"/>
              </w:rPr>
              <w:t>KL–divergence Derivation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7ACE6E97" w14:textId="0478ADD8" w:rsidR="00507025" w:rsidRPr="00507025" w:rsidRDefault="00527910">
          <w:pPr>
            <w:pStyle w:val="TOC2"/>
            <w:tabs>
              <w:tab w:val="right" w:leader="dot" w:pos="9016"/>
            </w:tabs>
            <w:rPr>
              <w:rFonts w:eastAsiaTheme="minorEastAsia" w:cstheme="minorBidi"/>
              <w:i w:val="0"/>
              <w:iCs w:val="0"/>
              <w:noProof/>
              <w:sz w:val="16"/>
              <w:szCs w:val="16"/>
            </w:rPr>
          </w:pPr>
          <w:hyperlink w:anchor="_Toc74865604" w:history="1">
            <w:r w:rsidR="00507025" w:rsidRPr="00507025">
              <w:rPr>
                <w:rStyle w:val="Hyperlink"/>
                <w:noProof/>
                <w:sz w:val="16"/>
                <w:szCs w:val="16"/>
                <w:lang w:val="en-US"/>
              </w:rPr>
              <w:t>Jensen’s inequality method</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5C757D81" w14:textId="6CB1AC75" w:rsidR="00507025" w:rsidRPr="00507025" w:rsidRDefault="00527910">
          <w:pPr>
            <w:pStyle w:val="TOC2"/>
            <w:tabs>
              <w:tab w:val="right" w:leader="dot" w:pos="9016"/>
            </w:tabs>
            <w:rPr>
              <w:rFonts w:eastAsiaTheme="minorEastAsia" w:cstheme="minorBidi"/>
              <w:i w:val="0"/>
              <w:iCs w:val="0"/>
              <w:noProof/>
              <w:sz w:val="16"/>
              <w:szCs w:val="16"/>
            </w:rPr>
          </w:pPr>
          <w:hyperlink w:anchor="_Toc74865605" w:history="1">
            <w:r w:rsidR="00507025" w:rsidRPr="00507025">
              <w:rPr>
                <w:rStyle w:val="Hyperlink"/>
                <w:noProof/>
                <w:sz w:val="16"/>
                <w:szCs w:val="16"/>
                <w:lang w:val="en-US"/>
              </w:rPr>
              <w:t>Mean-field VI</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225CB860" w14:textId="0CFE3F9A" w:rsidR="00507025" w:rsidRPr="00507025" w:rsidRDefault="00527910">
          <w:pPr>
            <w:pStyle w:val="TOC2"/>
            <w:tabs>
              <w:tab w:val="right" w:leader="dot" w:pos="9016"/>
            </w:tabs>
            <w:rPr>
              <w:rFonts w:eastAsiaTheme="minorEastAsia" w:cstheme="minorBidi"/>
              <w:i w:val="0"/>
              <w:iCs w:val="0"/>
              <w:noProof/>
              <w:sz w:val="16"/>
              <w:szCs w:val="16"/>
            </w:rPr>
          </w:pPr>
          <w:hyperlink w:anchor="_Toc74865606"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12</w:t>
            </w:r>
            <w:r w:rsidR="00507025" w:rsidRPr="00507025">
              <w:rPr>
                <w:noProof/>
                <w:webHidden/>
                <w:sz w:val="16"/>
                <w:szCs w:val="16"/>
              </w:rPr>
              <w:fldChar w:fldCharType="end"/>
            </w:r>
          </w:hyperlink>
        </w:p>
        <w:p w14:paraId="5A19EDAD" w14:textId="2CF3EE15" w:rsidR="00507025" w:rsidRPr="00507025" w:rsidRDefault="00527910">
          <w:pPr>
            <w:pStyle w:val="TOC2"/>
            <w:tabs>
              <w:tab w:val="right" w:leader="dot" w:pos="9016"/>
            </w:tabs>
            <w:rPr>
              <w:rFonts w:eastAsiaTheme="minorEastAsia" w:cstheme="minorBidi"/>
              <w:i w:val="0"/>
              <w:iCs w:val="0"/>
              <w:noProof/>
              <w:sz w:val="16"/>
              <w:szCs w:val="16"/>
            </w:rPr>
          </w:pPr>
          <w:hyperlink w:anchor="_Toc74865607"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non-conjugate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2FBFE588" w14:textId="3A8BEB19" w:rsidR="00507025" w:rsidRPr="00507025" w:rsidRDefault="00527910">
          <w:pPr>
            <w:pStyle w:val="TOC2"/>
            <w:tabs>
              <w:tab w:val="right" w:leader="dot" w:pos="9016"/>
            </w:tabs>
            <w:rPr>
              <w:rFonts w:eastAsiaTheme="minorEastAsia" w:cstheme="minorBidi"/>
              <w:i w:val="0"/>
              <w:iCs w:val="0"/>
              <w:noProof/>
              <w:sz w:val="16"/>
              <w:szCs w:val="16"/>
            </w:rPr>
          </w:pPr>
          <w:hyperlink w:anchor="_Toc74865608" w:history="1">
            <w:r w:rsidR="00507025" w:rsidRPr="00507025">
              <w:rPr>
                <w:rStyle w:val="Hyperlink"/>
                <w:noProof/>
                <w:sz w:val="16"/>
                <w:szCs w:val="16"/>
              </w:rPr>
              <w:t>Conjugate Priors and Corresponding Posteriors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6FD56A85" w14:textId="65EA850A" w:rsidR="00507025" w:rsidRPr="00507025" w:rsidRDefault="00527910">
          <w:pPr>
            <w:pStyle w:val="TOC3"/>
            <w:tabs>
              <w:tab w:val="right" w:leader="dot" w:pos="9016"/>
            </w:tabs>
            <w:rPr>
              <w:rFonts w:eastAsiaTheme="minorEastAsia" w:cstheme="minorBidi"/>
              <w:noProof/>
              <w:sz w:val="16"/>
              <w:szCs w:val="16"/>
            </w:rPr>
          </w:pPr>
          <w:hyperlink w:anchor="_Toc74865609" w:history="1">
            <w:r w:rsidR="00507025" w:rsidRPr="00507025">
              <w:rPr>
                <w:rStyle w:val="Hyperlink"/>
                <w:noProof/>
                <w:sz w:val="16"/>
                <w:szCs w:val="16"/>
              </w:rPr>
              <w:t>Multinomial distribution and Dirichlet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14</w:t>
            </w:r>
            <w:r w:rsidR="00507025" w:rsidRPr="00507025">
              <w:rPr>
                <w:noProof/>
                <w:webHidden/>
                <w:sz w:val="16"/>
                <w:szCs w:val="16"/>
              </w:rPr>
              <w:fldChar w:fldCharType="end"/>
            </w:r>
          </w:hyperlink>
        </w:p>
        <w:p w14:paraId="69646188" w14:textId="09677605" w:rsidR="00507025" w:rsidRPr="00507025" w:rsidRDefault="00527910">
          <w:pPr>
            <w:pStyle w:val="TOC3"/>
            <w:tabs>
              <w:tab w:val="right" w:leader="dot" w:pos="9016"/>
            </w:tabs>
            <w:rPr>
              <w:rFonts w:eastAsiaTheme="minorEastAsia" w:cstheme="minorBidi"/>
              <w:noProof/>
              <w:sz w:val="16"/>
              <w:szCs w:val="16"/>
            </w:rPr>
          </w:pPr>
          <w:hyperlink w:anchor="_Toc74865610" w:history="1">
            <w:r w:rsidR="00507025" w:rsidRPr="00507025">
              <w:rPr>
                <w:rStyle w:val="Hyperlink"/>
                <w:noProof/>
                <w:sz w:val="16"/>
                <w:szCs w:val="16"/>
              </w:rPr>
              <w:t>Poisson distribution and gamma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15</w:t>
            </w:r>
            <w:r w:rsidR="00507025" w:rsidRPr="00507025">
              <w:rPr>
                <w:noProof/>
                <w:webHidden/>
                <w:sz w:val="16"/>
                <w:szCs w:val="16"/>
              </w:rPr>
              <w:fldChar w:fldCharType="end"/>
            </w:r>
          </w:hyperlink>
        </w:p>
        <w:p w14:paraId="4AFE89EE" w14:textId="2907B646" w:rsidR="00507025" w:rsidRPr="00507025" w:rsidRDefault="00527910">
          <w:pPr>
            <w:pStyle w:val="TOC1"/>
            <w:rPr>
              <w:rFonts w:eastAsiaTheme="minorEastAsia" w:cstheme="minorBidi"/>
              <w:b w:val="0"/>
              <w:bCs w:val="0"/>
              <w:noProof/>
              <w:sz w:val="16"/>
              <w:szCs w:val="16"/>
            </w:rPr>
          </w:pPr>
          <w:hyperlink w:anchor="_Toc74865611" w:history="1">
            <w:r w:rsidR="00507025" w:rsidRPr="00507025">
              <w:rPr>
                <w:rStyle w:val="Hyperlink"/>
                <w:noProof/>
                <w:sz w:val="16"/>
                <w:szCs w:val="16"/>
                <w:lang w:val="en-US"/>
              </w:rPr>
              <w:t>OPE and BOPE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21FE3C0A" w14:textId="6D984CE9" w:rsidR="00507025" w:rsidRPr="00507025" w:rsidRDefault="00527910">
          <w:pPr>
            <w:pStyle w:val="TOC2"/>
            <w:tabs>
              <w:tab w:val="right" w:leader="dot" w:pos="9016"/>
            </w:tabs>
            <w:rPr>
              <w:rFonts w:eastAsiaTheme="minorEastAsia" w:cstheme="minorBidi"/>
              <w:i w:val="0"/>
              <w:iCs w:val="0"/>
              <w:noProof/>
              <w:sz w:val="16"/>
              <w:szCs w:val="16"/>
            </w:rPr>
          </w:pPr>
          <w:hyperlink w:anchor="_Toc74865612" w:history="1">
            <w:r w:rsidR="00507025"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31521789" w14:textId="7613FCE8" w:rsidR="00507025" w:rsidRPr="00507025" w:rsidRDefault="00527910">
          <w:pPr>
            <w:pStyle w:val="TOC2"/>
            <w:tabs>
              <w:tab w:val="right" w:leader="dot" w:pos="9016"/>
            </w:tabs>
            <w:rPr>
              <w:rFonts w:eastAsiaTheme="minorEastAsia" w:cstheme="minorBidi"/>
              <w:i w:val="0"/>
              <w:iCs w:val="0"/>
              <w:noProof/>
              <w:sz w:val="16"/>
              <w:szCs w:val="16"/>
            </w:rPr>
          </w:pPr>
          <w:hyperlink w:anchor="_Toc74865613" w:history="1">
            <w:r w:rsidR="00507025"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17</w:t>
            </w:r>
            <w:r w:rsidR="00507025" w:rsidRPr="00507025">
              <w:rPr>
                <w:noProof/>
                <w:webHidden/>
                <w:sz w:val="16"/>
                <w:szCs w:val="16"/>
              </w:rPr>
              <w:fldChar w:fldCharType="end"/>
            </w:r>
          </w:hyperlink>
        </w:p>
        <w:p w14:paraId="355DBCAF" w14:textId="73A9E615" w:rsidR="00507025" w:rsidRPr="00507025" w:rsidRDefault="00527910">
          <w:pPr>
            <w:pStyle w:val="TOC1"/>
            <w:rPr>
              <w:rFonts w:eastAsiaTheme="minorEastAsia" w:cstheme="minorBidi"/>
              <w:b w:val="0"/>
              <w:bCs w:val="0"/>
              <w:noProof/>
              <w:sz w:val="16"/>
              <w:szCs w:val="16"/>
            </w:rPr>
          </w:pPr>
          <w:hyperlink w:anchor="_Toc74865614" w:history="1">
            <w:r w:rsidR="00507025" w:rsidRPr="00507025">
              <w:rPr>
                <w:rStyle w:val="Hyperlink"/>
                <w:noProof/>
                <w:sz w:val="16"/>
                <w:szCs w:val="16"/>
              </w:rPr>
              <w:t>Collaborative Topic Model for Poisson distributed ratings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681C5E36" w14:textId="43F34FE9" w:rsidR="00507025" w:rsidRPr="00507025" w:rsidRDefault="00527910">
          <w:pPr>
            <w:pStyle w:val="TOC2"/>
            <w:tabs>
              <w:tab w:val="right" w:leader="dot" w:pos="9016"/>
            </w:tabs>
            <w:rPr>
              <w:rFonts w:eastAsiaTheme="minorEastAsia" w:cstheme="minorBidi"/>
              <w:i w:val="0"/>
              <w:iCs w:val="0"/>
              <w:noProof/>
              <w:sz w:val="16"/>
              <w:szCs w:val="16"/>
            </w:rPr>
          </w:pPr>
          <w:hyperlink w:anchor="_Toc74865615"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23573940" w14:textId="2D03BA7B" w:rsidR="00507025" w:rsidRPr="00507025" w:rsidRDefault="00527910">
          <w:pPr>
            <w:pStyle w:val="TOC2"/>
            <w:tabs>
              <w:tab w:val="right" w:leader="dot" w:pos="9016"/>
            </w:tabs>
            <w:rPr>
              <w:rFonts w:eastAsiaTheme="minorEastAsia" w:cstheme="minorBidi"/>
              <w:i w:val="0"/>
              <w:iCs w:val="0"/>
              <w:noProof/>
              <w:sz w:val="16"/>
              <w:szCs w:val="16"/>
            </w:rPr>
          </w:pPr>
          <w:hyperlink w:anchor="_Toc74865616"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21</w:t>
            </w:r>
            <w:r w:rsidR="00507025" w:rsidRPr="00507025">
              <w:rPr>
                <w:noProof/>
                <w:webHidden/>
                <w:sz w:val="16"/>
                <w:szCs w:val="16"/>
              </w:rPr>
              <w:fldChar w:fldCharType="end"/>
            </w:r>
          </w:hyperlink>
        </w:p>
        <w:p w14:paraId="643C1AD9" w14:textId="0075F793" w:rsidR="00507025" w:rsidRPr="00507025" w:rsidRDefault="00527910">
          <w:pPr>
            <w:pStyle w:val="TOC2"/>
            <w:tabs>
              <w:tab w:val="right" w:leader="dot" w:pos="9016"/>
            </w:tabs>
            <w:rPr>
              <w:rFonts w:eastAsiaTheme="minorEastAsia" w:cstheme="minorBidi"/>
              <w:i w:val="0"/>
              <w:iCs w:val="0"/>
              <w:noProof/>
              <w:sz w:val="16"/>
              <w:szCs w:val="16"/>
            </w:rPr>
          </w:pPr>
          <w:hyperlink w:anchor="_Toc74865617" w:history="1">
            <w:r w:rsidR="00507025" w:rsidRPr="00507025">
              <w:rPr>
                <w:rStyle w:val="Hyperlink"/>
                <w:noProof/>
                <w:sz w:val="16"/>
                <w:szCs w:val="16"/>
                <w:lang w:val="en-US"/>
              </w:rPr>
              <w:t>Learning Parameters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23</w:t>
            </w:r>
            <w:r w:rsidR="00507025" w:rsidRPr="00507025">
              <w:rPr>
                <w:noProof/>
                <w:webHidden/>
                <w:sz w:val="16"/>
                <w:szCs w:val="16"/>
              </w:rPr>
              <w:fldChar w:fldCharType="end"/>
            </w:r>
          </w:hyperlink>
        </w:p>
        <w:p w14:paraId="70DEE56C" w14:textId="104DB42A" w:rsidR="00507025" w:rsidRPr="00507025" w:rsidRDefault="00527910">
          <w:pPr>
            <w:pStyle w:val="TOC2"/>
            <w:tabs>
              <w:tab w:val="right" w:leader="dot" w:pos="9016"/>
            </w:tabs>
            <w:rPr>
              <w:rFonts w:eastAsiaTheme="minorEastAsia" w:cstheme="minorBidi"/>
              <w:i w:val="0"/>
              <w:iCs w:val="0"/>
              <w:noProof/>
              <w:sz w:val="16"/>
              <w:szCs w:val="16"/>
            </w:rPr>
          </w:pPr>
          <w:hyperlink w:anchor="_Toc74865618" w:history="1">
            <w:r w:rsidR="00507025" w:rsidRPr="00507025">
              <w:rPr>
                <w:rStyle w:val="Hyperlink"/>
                <w:noProof/>
                <w:sz w:val="16"/>
                <w:szCs w:val="16"/>
                <w:lang w:val="en-US"/>
              </w:rPr>
              <w:t>Key properties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2146456" w14:textId="710BEBE7" w:rsidR="00507025" w:rsidRPr="00507025" w:rsidRDefault="00527910">
          <w:pPr>
            <w:pStyle w:val="TOC2"/>
            <w:tabs>
              <w:tab w:val="right" w:leader="dot" w:pos="9016"/>
            </w:tabs>
            <w:rPr>
              <w:rFonts w:eastAsiaTheme="minorEastAsia" w:cstheme="minorBidi"/>
              <w:i w:val="0"/>
              <w:iCs w:val="0"/>
              <w:noProof/>
              <w:sz w:val="16"/>
              <w:szCs w:val="16"/>
            </w:rPr>
          </w:pPr>
          <w:hyperlink w:anchor="_Toc74865619" w:history="1">
            <w:r w:rsidR="00507025" w:rsidRPr="00507025">
              <w:rPr>
                <w:rStyle w:val="Hyperlink"/>
                <w:noProof/>
                <w:sz w:val="16"/>
                <w:szCs w:val="16"/>
                <w:lang w:val="en-US"/>
              </w:rPr>
              <w:t>Interpretable user profiles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5359F3B5" w14:textId="2E8F485E" w:rsidR="00507025" w:rsidRPr="00507025" w:rsidRDefault="00527910">
          <w:pPr>
            <w:pStyle w:val="TOC2"/>
            <w:tabs>
              <w:tab w:val="right" w:leader="dot" w:pos="9016"/>
            </w:tabs>
            <w:rPr>
              <w:rFonts w:eastAsiaTheme="minorEastAsia" w:cstheme="minorBidi"/>
              <w:i w:val="0"/>
              <w:iCs w:val="0"/>
              <w:noProof/>
              <w:sz w:val="16"/>
              <w:szCs w:val="16"/>
            </w:rPr>
          </w:pPr>
          <w:hyperlink w:anchor="_Toc74865620" w:history="1">
            <w:r w:rsidR="00507025" w:rsidRPr="00507025">
              <w:rPr>
                <w:rStyle w:val="Hyperlink"/>
                <w:noProof/>
                <w:sz w:val="16"/>
                <w:szCs w:val="16"/>
                <w:lang w:val="en-US"/>
              </w:rPr>
              <w:t>Evaluation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CE756FF" w14:textId="78817535" w:rsidR="00507025" w:rsidRPr="00507025" w:rsidRDefault="00527910">
          <w:pPr>
            <w:pStyle w:val="TOC1"/>
            <w:rPr>
              <w:rFonts w:eastAsiaTheme="minorEastAsia" w:cstheme="minorBidi"/>
              <w:b w:val="0"/>
              <w:bCs w:val="0"/>
              <w:noProof/>
              <w:sz w:val="16"/>
              <w:szCs w:val="16"/>
            </w:rPr>
          </w:pPr>
          <w:hyperlink w:anchor="_Toc74865621" w:history="1">
            <w:r w:rsidR="00507025" w:rsidRPr="00507025">
              <w:rPr>
                <w:rStyle w:val="Hyperlink"/>
                <w:noProof/>
                <w:sz w:val="16"/>
                <w:szCs w:val="16"/>
                <w:lang w:val="en-US"/>
              </w:rPr>
              <w:t>Empirical Studies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1201523A" w14:textId="4306D229" w:rsidR="00507025" w:rsidRPr="00507025" w:rsidRDefault="00527910">
          <w:pPr>
            <w:pStyle w:val="TOC2"/>
            <w:tabs>
              <w:tab w:val="right" w:leader="dot" w:pos="9016"/>
            </w:tabs>
            <w:rPr>
              <w:rFonts w:eastAsiaTheme="minorEastAsia" w:cstheme="minorBidi"/>
              <w:i w:val="0"/>
              <w:iCs w:val="0"/>
              <w:noProof/>
              <w:sz w:val="16"/>
              <w:szCs w:val="16"/>
            </w:rPr>
          </w:pPr>
          <w:hyperlink w:anchor="_Toc74865622" w:history="1">
            <w:r w:rsidR="00507025" w:rsidRPr="00507025">
              <w:rPr>
                <w:rStyle w:val="Hyperlink"/>
                <w:noProof/>
                <w:sz w:val="16"/>
                <w:szCs w:val="16"/>
                <w:lang w:val="en-US"/>
              </w:rPr>
              <w:t>Data fetching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57BC2986" w14:textId="02B92E8F" w:rsidR="00507025" w:rsidRPr="00507025" w:rsidRDefault="00527910">
          <w:pPr>
            <w:pStyle w:val="TOC2"/>
            <w:tabs>
              <w:tab w:val="right" w:leader="dot" w:pos="9016"/>
            </w:tabs>
            <w:rPr>
              <w:rFonts w:eastAsiaTheme="minorEastAsia" w:cstheme="minorBidi"/>
              <w:i w:val="0"/>
              <w:iCs w:val="0"/>
              <w:noProof/>
              <w:sz w:val="16"/>
              <w:szCs w:val="16"/>
            </w:rPr>
          </w:pPr>
          <w:hyperlink w:anchor="_Toc74865623" w:history="1">
            <w:r w:rsidR="00507025" w:rsidRPr="00507025">
              <w:rPr>
                <w:rStyle w:val="Hyperlink"/>
                <w:noProof/>
                <w:sz w:val="16"/>
                <w:szCs w:val="16"/>
                <w:lang w:val="en-US"/>
              </w:rPr>
              <w:t>Data pre-processing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6891EB32" w14:textId="1C79CC8C" w:rsidR="00507025" w:rsidRPr="00507025" w:rsidRDefault="00527910">
          <w:pPr>
            <w:pStyle w:val="TOC3"/>
            <w:tabs>
              <w:tab w:val="right" w:leader="dot" w:pos="9016"/>
            </w:tabs>
            <w:rPr>
              <w:rFonts w:eastAsiaTheme="minorEastAsia" w:cstheme="minorBidi"/>
              <w:noProof/>
              <w:sz w:val="16"/>
              <w:szCs w:val="16"/>
            </w:rPr>
          </w:pPr>
          <w:hyperlink w:anchor="_Toc74865624" w:history="1">
            <w:r w:rsidR="00507025" w:rsidRPr="00507025">
              <w:rPr>
                <w:rStyle w:val="Hyperlink"/>
                <w:noProof/>
                <w:sz w:val="16"/>
                <w:szCs w:val="16"/>
                <w:lang w:val="en-US"/>
              </w:rPr>
              <w:t>Memory reduction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40F8BE1F" w14:textId="33DD8C56" w:rsidR="00507025" w:rsidRPr="00507025" w:rsidRDefault="00527910">
          <w:pPr>
            <w:pStyle w:val="TOC3"/>
            <w:tabs>
              <w:tab w:val="right" w:leader="dot" w:pos="9016"/>
            </w:tabs>
            <w:rPr>
              <w:rFonts w:eastAsiaTheme="minorEastAsia" w:cstheme="minorBidi"/>
              <w:noProof/>
              <w:sz w:val="16"/>
              <w:szCs w:val="16"/>
            </w:rPr>
          </w:pPr>
          <w:hyperlink w:anchor="_Toc74865625" w:history="1">
            <w:r w:rsidR="00507025" w:rsidRPr="00507025">
              <w:rPr>
                <w:rStyle w:val="Hyperlink"/>
                <w:noProof/>
                <w:sz w:val="16"/>
                <w:szCs w:val="16"/>
                <w:lang w:val="en-US"/>
              </w:rPr>
              <w:t>Data cleaning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21A286C0" w14:textId="19249ABB" w:rsidR="00507025" w:rsidRPr="00507025" w:rsidRDefault="00527910">
          <w:pPr>
            <w:pStyle w:val="TOC3"/>
            <w:tabs>
              <w:tab w:val="right" w:leader="dot" w:pos="9016"/>
            </w:tabs>
            <w:rPr>
              <w:rFonts w:eastAsiaTheme="minorEastAsia" w:cstheme="minorBidi"/>
              <w:noProof/>
              <w:sz w:val="16"/>
              <w:szCs w:val="16"/>
            </w:rPr>
          </w:pPr>
          <w:hyperlink w:anchor="_Toc74865626" w:history="1">
            <w:r w:rsidR="00507025" w:rsidRPr="00507025">
              <w:rPr>
                <w:rStyle w:val="Hyperlink"/>
                <w:noProof/>
                <w:sz w:val="16"/>
                <w:szCs w:val="16"/>
                <w:lang w:val="en-US"/>
              </w:rPr>
              <w:t>Vocabulary Extraction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73184545" w14:textId="2F150448" w:rsidR="00507025" w:rsidRPr="00507025" w:rsidRDefault="00527910">
          <w:pPr>
            <w:pStyle w:val="TOC3"/>
            <w:tabs>
              <w:tab w:val="right" w:leader="dot" w:pos="9016"/>
            </w:tabs>
            <w:rPr>
              <w:rFonts w:eastAsiaTheme="minorEastAsia" w:cstheme="minorBidi"/>
              <w:noProof/>
              <w:sz w:val="16"/>
              <w:szCs w:val="16"/>
            </w:rPr>
          </w:pPr>
          <w:hyperlink w:anchor="_Toc74865627" w:history="1">
            <w:r w:rsidR="00507025" w:rsidRPr="00507025">
              <w:rPr>
                <w:rStyle w:val="Hyperlink"/>
                <w:noProof/>
                <w:sz w:val="16"/>
                <w:szCs w:val="16"/>
                <w:lang w:val="en-US"/>
              </w:rPr>
              <w:t>Document Representation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30</w:t>
            </w:r>
            <w:r w:rsidR="00507025" w:rsidRPr="00507025">
              <w:rPr>
                <w:noProof/>
                <w:webHidden/>
                <w:sz w:val="16"/>
                <w:szCs w:val="16"/>
              </w:rPr>
              <w:fldChar w:fldCharType="end"/>
            </w:r>
          </w:hyperlink>
        </w:p>
        <w:p w14:paraId="052659E3" w14:textId="1D07726C" w:rsidR="00507025" w:rsidRPr="00507025" w:rsidRDefault="00527910">
          <w:pPr>
            <w:pStyle w:val="TOC1"/>
            <w:rPr>
              <w:rFonts w:eastAsiaTheme="minorEastAsia" w:cstheme="minorBidi"/>
              <w:b w:val="0"/>
              <w:bCs w:val="0"/>
              <w:noProof/>
              <w:sz w:val="16"/>
              <w:szCs w:val="16"/>
            </w:rPr>
          </w:pPr>
          <w:hyperlink w:anchor="_Toc74865628" w:history="1">
            <w:r w:rsidR="00507025" w:rsidRPr="00507025">
              <w:rPr>
                <w:rStyle w:val="Hyperlink"/>
                <w:noProof/>
                <w:sz w:val="16"/>
                <w:szCs w:val="16"/>
                <w:lang w:val="en-US"/>
              </w:rPr>
              <w:t>References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32</w:t>
            </w:r>
            <w:r w:rsidR="00507025"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527910"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527910"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527910"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527910"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527910"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527910"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527910"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865611"/>
      <w:bookmarkStart w:id="293" w:name="_Toc74422590"/>
      <w:bookmarkStart w:id="294" w:name="_Toc74422633"/>
      <w:bookmarkStart w:id="295" w:name="_Toc74423120"/>
      <w:bookmarkStart w:id="296" w:name="_Toc74423783"/>
      <w:bookmarkStart w:id="297" w:name="_Toc74424379"/>
      <w:bookmarkStart w:id="298" w:name="_Toc74424508"/>
      <w:bookmarkStart w:id="299" w:name="_Toc74424540"/>
      <w:bookmarkStart w:id="300" w:name="_Toc74424597"/>
      <w:bookmarkStart w:id="301" w:name="_Toc74424635"/>
      <w:bookmarkStart w:id="302" w:name="_Toc74424813"/>
      <w:bookmarkStart w:id="303" w:name="_Toc74424845"/>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292"/>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3"/>
      <w:bookmarkEnd w:id="294"/>
      <w:bookmarkEnd w:id="295"/>
      <w:bookmarkEnd w:id="296"/>
      <w:bookmarkEnd w:id="297"/>
      <w:bookmarkEnd w:id="298"/>
      <w:bookmarkEnd w:id="299"/>
      <w:bookmarkEnd w:id="300"/>
      <w:bookmarkEnd w:id="301"/>
      <w:bookmarkEnd w:id="302"/>
      <w:bookmarkEnd w:id="303"/>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527910"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527910"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527910"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527910"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527910"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527910"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Default="00507025" w:rsidP="002A2785">
      <w:pPr>
        <w:pStyle w:val="Heading1"/>
        <w:jc w:val="center"/>
        <w:rPr>
          <w:lang w:val="en-US"/>
        </w:rPr>
      </w:pPr>
      <w:bookmarkStart w:id="412" w:name="_Toc74865621"/>
      <w:r>
        <w:rPr>
          <w:lang w:val="en-US"/>
        </w:rPr>
        <w:lastRenderedPageBreak/>
        <w:t>Empirical Studies</w:t>
      </w:r>
      <w:bookmarkEnd w:id="412"/>
    </w:p>
    <w:p w14:paraId="529B00E3" w14:textId="7D6996B4" w:rsidR="00E00090" w:rsidRPr="00E00090" w:rsidRDefault="00E00090" w:rsidP="00E00090">
      <w:pPr>
        <w:rPr>
          <w:color w:val="FF0000"/>
          <w:lang w:val="en-US"/>
        </w:rPr>
      </w:pPr>
      <w:r w:rsidRPr="00E00090">
        <w:rPr>
          <w:color w:val="FF0000"/>
          <w:lang w:val="en-US"/>
        </w:rPr>
        <w:t>NOTE: PYTHON USED FOR ALL CODES!!</w:t>
      </w:r>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564E91E0" w14:textId="2D8C63B1" w:rsidR="0079381A" w:rsidRPr="009E16F3" w:rsidRDefault="00DF2788" w:rsidP="009E16F3">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678ABFD2" w14:textId="0E365B05"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07CC3C89"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 xml:space="preserve">its plot, awards, imdb rating, and so on. Note that for our studies, this table is only used to fetch plots of movies given their TT identifier. Plots are </w:t>
      </w:r>
      <w:r w:rsidR="00544563">
        <w:rPr>
          <w:iCs/>
          <w:sz w:val="20"/>
          <w:szCs w:val="20"/>
          <w:lang w:val="en-US"/>
        </w:rPr>
        <w:lastRenderedPageBreak/>
        <w:t>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36A602FF"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1F3F2E05" w:rsidR="00872FFE" w:rsidRPr="0079381A" w:rsidRDefault="00872FFE" w:rsidP="0079381A">
      <w:pPr>
        <w:pStyle w:val="Heading3"/>
        <w:jc w:val="center"/>
        <w:rPr>
          <w:lang w:val="en-US"/>
        </w:rPr>
      </w:pPr>
      <w:r>
        <w:rPr>
          <w:lang w:val="en-US"/>
        </w:rPr>
        <w:t>NETFLIX</w:t>
      </w: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45FF5F20" w:rsidR="001C212C" w:rsidRDefault="001C212C" w:rsidP="002A2785">
      <w:pPr>
        <w:pStyle w:val="Heading3"/>
        <w:jc w:val="center"/>
        <w:rPr>
          <w:lang w:val="en-US"/>
        </w:rPr>
      </w:pPr>
      <w:bookmarkStart w:id="416" w:name="_Toc74865625"/>
      <w:r>
        <w:rPr>
          <w:lang w:val="en-US"/>
        </w:rPr>
        <w:t>Data cleaning</w:t>
      </w:r>
      <w:bookmarkEnd w:id="416"/>
    </w:p>
    <w:p w14:paraId="20C39399" w14:textId="4ACBC356"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w:t>
      </w:r>
      <w:r w:rsidR="007E5D72">
        <w:rPr>
          <w:iCs/>
          <w:sz w:val="20"/>
          <w:szCs w:val="20"/>
          <w:lang w:val="en-US"/>
        </w:rPr>
        <w:t>table</w:t>
      </w:r>
      <w:r>
        <w:rPr>
          <w:iCs/>
          <w:sz w:val="20"/>
          <w:szCs w:val="20"/>
          <w:lang w:val="en-US"/>
        </w:rPr>
        <w:t xml:space="preserve">. This is done by converting ratings bigger or equal to 4 into 1 and remanings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p>
    <w:p w14:paraId="683DAA85" w14:textId="77777777" w:rsidR="00961658" w:rsidRDefault="00961658" w:rsidP="00954AE6">
      <w:pPr>
        <w:jc w:val="both"/>
        <w:rPr>
          <w:iCs/>
          <w:sz w:val="20"/>
          <w:szCs w:val="20"/>
          <w:lang w:val="en-US"/>
        </w:rPr>
      </w:pPr>
    </w:p>
    <w:p w14:paraId="68F7D7E1" w14:textId="0AEDCB17" w:rsidR="00AA571B"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r w:rsidR="00C51D57">
        <w:rPr>
          <w:iCs/>
          <w:sz w:val="20"/>
          <w:szCs w:val="20"/>
          <w:lang w:val="en-US"/>
        </w:rPr>
        <w:t xml:space="preserve"> </w:t>
      </w:r>
      <w:r w:rsidR="00AA571B" w:rsidRPr="00AA571B">
        <w:rPr>
          <w:iCs/>
          <w:sz w:val="20"/>
          <w:szCs w:val="20"/>
          <w:lang w:val="en-US"/>
        </w:rPr>
        <w:t xml:space="preserve">Dropping </w:t>
      </w:r>
      <w:r w:rsidR="00AA571B">
        <w:rPr>
          <w:iCs/>
          <w:sz w:val="20"/>
          <w:szCs w:val="20"/>
          <w:lang w:val="en-US"/>
        </w:rPr>
        <w:t>movies</w:t>
      </w:r>
      <w:r w:rsidR="00AA571B" w:rsidRPr="00AA571B">
        <w:rPr>
          <w:iCs/>
          <w:sz w:val="20"/>
          <w:szCs w:val="20"/>
          <w:lang w:val="en-US"/>
        </w:rPr>
        <w:t xml:space="preserve"> also leads in the removal of ratings</w:t>
      </w:r>
      <w:r w:rsidR="00AA571B">
        <w:rPr>
          <w:iCs/>
          <w:sz w:val="20"/>
          <w:szCs w:val="20"/>
          <w:lang w:val="en-US"/>
        </w:rPr>
        <w:t xml:space="preserve"> associated </w:t>
      </w:r>
      <w:r w:rsidR="00AA571B" w:rsidRPr="00AA571B">
        <w:rPr>
          <w:iCs/>
          <w:sz w:val="20"/>
          <w:szCs w:val="20"/>
          <w:lang w:val="en-US"/>
        </w:rPr>
        <w:t xml:space="preserve">with these </w:t>
      </w:r>
      <w:r w:rsidR="00AA571B">
        <w:rPr>
          <w:iCs/>
          <w:sz w:val="20"/>
          <w:szCs w:val="20"/>
          <w:lang w:val="en-US"/>
        </w:rPr>
        <w:t>movies</w:t>
      </w:r>
      <w:r w:rsidR="00AA571B" w:rsidRPr="00AA571B">
        <w:rPr>
          <w:iCs/>
          <w:sz w:val="20"/>
          <w:szCs w:val="20"/>
          <w:lang w:val="en-US"/>
        </w:rPr>
        <w:t xml:space="preserve"> from the ratings table.</w:t>
      </w:r>
      <w:r w:rsidR="00AA571B">
        <w:rPr>
          <w:iCs/>
          <w:sz w:val="20"/>
          <w:szCs w:val="20"/>
          <w:lang w:val="en-US"/>
        </w:rPr>
        <w:t xml:space="preserve"> </w:t>
      </w:r>
    </w:p>
    <w:p w14:paraId="54D528F7" w14:textId="77777777" w:rsidR="004B2DDE" w:rsidRDefault="004B2DDE" w:rsidP="00954AE6">
      <w:pPr>
        <w:jc w:val="both"/>
        <w:rPr>
          <w:iCs/>
          <w:sz w:val="20"/>
          <w:szCs w:val="20"/>
          <w:lang w:val="en-US"/>
        </w:rPr>
      </w:pPr>
    </w:p>
    <w:tbl>
      <w:tblPr>
        <w:tblStyle w:val="TableGrid"/>
        <w:tblW w:w="7943" w:type="dxa"/>
        <w:tblInd w:w="514" w:type="dxa"/>
        <w:tblLook w:val="04A0" w:firstRow="1" w:lastRow="0" w:firstColumn="1" w:lastColumn="0" w:noHBand="0" w:noVBand="1"/>
      </w:tblPr>
      <w:tblGrid>
        <w:gridCol w:w="1803"/>
        <w:gridCol w:w="1948"/>
        <w:gridCol w:w="2096"/>
        <w:gridCol w:w="2096"/>
      </w:tblGrid>
      <w:tr w:rsidR="007E5D72" w14:paraId="680DA6D8" w14:textId="77777777" w:rsidTr="007E5D72">
        <w:trPr>
          <w:trHeight w:val="469"/>
        </w:trPr>
        <w:tc>
          <w:tcPr>
            <w:tcW w:w="1803" w:type="dxa"/>
            <w:shd w:val="clear" w:color="auto" w:fill="D0CECE" w:themeFill="background2" w:themeFillShade="E6"/>
            <w:vAlign w:val="center"/>
          </w:tcPr>
          <w:p w14:paraId="2EC471EC" w14:textId="370DCB86" w:rsidR="007E5D72" w:rsidRPr="00AA571B" w:rsidRDefault="007E5D72" w:rsidP="007E5D72">
            <w:pPr>
              <w:jc w:val="center"/>
              <w:rPr>
                <w:b/>
                <w:bCs/>
                <w:iCs/>
                <w:lang w:val="en-US"/>
              </w:rPr>
            </w:pPr>
            <w:r>
              <w:rPr>
                <w:b/>
                <w:bCs/>
                <w:iCs/>
                <w:lang w:val="en-US"/>
              </w:rPr>
              <w:t>Table</w:t>
            </w:r>
          </w:p>
        </w:tc>
        <w:tc>
          <w:tcPr>
            <w:tcW w:w="1948" w:type="dxa"/>
            <w:shd w:val="clear" w:color="auto" w:fill="D0CECE" w:themeFill="background2" w:themeFillShade="E6"/>
            <w:vAlign w:val="center"/>
          </w:tcPr>
          <w:p w14:paraId="6C83D46C" w14:textId="5262AE45" w:rsidR="007E5D72" w:rsidRPr="00AA571B" w:rsidRDefault="007E5D72" w:rsidP="004B2DDE">
            <w:pPr>
              <w:jc w:val="center"/>
              <w:rPr>
                <w:b/>
                <w:bCs/>
                <w:iCs/>
                <w:lang w:val="en-US"/>
              </w:rPr>
            </w:pPr>
            <w:r w:rsidRPr="00AA571B">
              <w:rPr>
                <w:b/>
                <w:bCs/>
                <w:iCs/>
                <w:lang w:val="en-US"/>
              </w:rPr>
              <w:t>Dataset</w:t>
            </w:r>
          </w:p>
        </w:tc>
        <w:tc>
          <w:tcPr>
            <w:tcW w:w="2096" w:type="dxa"/>
            <w:shd w:val="clear" w:color="auto" w:fill="D0CECE" w:themeFill="background2" w:themeFillShade="E6"/>
            <w:vAlign w:val="center"/>
          </w:tcPr>
          <w:p w14:paraId="2458DC14" w14:textId="49CBFBB1" w:rsidR="007E5D72" w:rsidRPr="00AA571B" w:rsidRDefault="007E5D72" w:rsidP="004B2DDE">
            <w:pPr>
              <w:jc w:val="center"/>
              <w:rPr>
                <w:b/>
                <w:bCs/>
                <w:iCs/>
                <w:lang w:val="en-US"/>
              </w:rPr>
            </w:pPr>
            <w:r w:rsidRPr="00AA571B">
              <w:rPr>
                <w:b/>
                <w:bCs/>
                <w:iCs/>
                <w:lang w:val="en-US"/>
              </w:rPr>
              <w:t>Raw size</w:t>
            </w:r>
          </w:p>
        </w:tc>
        <w:tc>
          <w:tcPr>
            <w:tcW w:w="2096" w:type="dxa"/>
            <w:shd w:val="clear" w:color="auto" w:fill="D0CECE" w:themeFill="background2" w:themeFillShade="E6"/>
            <w:vAlign w:val="center"/>
          </w:tcPr>
          <w:p w14:paraId="1017470E" w14:textId="64D35417" w:rsidR="007E5D72" w:rsidRPr="00AA571B" w:rsidRDefault="007E5D72" w:rsidP="004B2DDE">
            <w:pPr>
              <w:jc w:val="center"/>
              <w:rPr>
                <w:b/>
                <w:bCs/>
                <w:iCs/>
                <w:lang w:val="en-US"/>
              </w:rPr>
            </w:pPr>
            <w:r w:rsidRPr="00AA571B">
              <w:rPr>
                <w:b/>
                <w:bCs/>
                <w:iCs/>
                <w:lang w:val="en-US"/>
              </w:rPr>
              <w:t>Final size</w:t>
            </w:r>
          </w:p>
        </w:tc>
      </w:tr>
      <w:tr w:rsidR="007E5D72" w14:paraId="0D967A69" w14:textId="77777777" w:rsidTr="007E5D72">
        <w:trPr>
          <w:trHeight w:val="365"/>
        </w:trPr>
        <w:tc>
          <w:tcPr>
            <w:tcW w:w="1803" w:type="dxa"/>
            <w:vMerge w:val="restart"/>
            <w:vAlign w:val="center"/>
          </w:tcPr>
          <w:p w14:paraId="2F896EF5" w14:textId="6103F4AB" w:rsidR="007E5D72" w:rsidRDefault="007E5D72" w:rsidP="007E5D72">
            <w:pPr>
              <w:jc w:val="center"/>
              <w:rPr>
                <w:iCs/>
                <w:sz w:val="20"/>
                <w:szCs w:val="20"/>
                <w:lang w:val="en-US"/>
              </w:rPr>
            </w:pPr>
            <w:r>
              <w:rPr>
                <w:iCs/>
                <w:sz w:val="20"/>
                <w:szCs w:val="20"/>
                <w:lang w:val="en-US"/>
              </w:rPr>
              <w:t>Movies</w:t>
            </w:r>
          </w:p>
        </w:tc>
        <w:tc>
          <w:tcPr>
            <w:tcW w:w="1948" w:type="dxa"/>
            <w:vAlign w:val="center"/>
          </w:tcPr>
          <w:p w14:paraId="7A8C7165" w14:textId="1024C0CA" w:rsidR="007E5D72" w:rsidRPr="00AA571B" w:rsidRDefault="007E5D72" w:rsidP="007E5D72">
            <w:pPr>
              <w:jc w:val="center"/>
              <w:rPr>
                <w:iCs/>
                <w:sz w:val="20"/>
                <w:szCs w:val="20"/>
                <w:lang w:val="en-US"/>
              </w:rPr>
            </w:pPr>
            <w:r>
              <w:rPr>
                <w:iCs/>
                <w:sz w:val="20"/>
                <w:szCs w:val="20"/>
                <w:lang w:val="en-US"/>
              </w:rPr>
              <w:t>MovieLens 20M</w:t>
            </w:r>
          </w:p>
        </w:tc>
        <w:tc>
          <w:tcPr>
            <w:tcW w:w="2096" w:type="dxa"/>
            <w:vAlign w:val="center"/>
          </w:tcPr>
          <w:p w14:paraId="6EC6A699" w14:textId="187924FB" w:rsidR="007E5D72" w:rsidRPr="00AA571B" w:rsidRDefault="007E5D72" w:rsidP="004B2DDE">
            <w:pPr>
              <w:jc w:val="center"/>
              <w:rPr>
                <w:iCs/>
                <w:sz w:val="20"/>
                <w:szCs w:val="20"/>
                <w:lang w:val="en-US"/>
              </w:rPr>
            </w:pPr>
            <w:r w:rsidRPr="00AA571B">
              <w:rPr>
                <w:iCs/>
                <w:sz w:val="20"/>
                <w:szCs w:val="20"/>
                <w:lang w:val="en-US"/>
              </w:rPr>
              <w:t>27,278</w:t>
            </w:r>
          </w:p>
        </w:tc>
        <w:tc>
          <w:tcPr>
            <w:tcW w:w="2096" w:type="dxa"/>
            <w:vAlign w:val="center"/>
          </w:tcPr>
          <w:p w14:paraId="49599ADA" w14:textId="31E35ADA" w:rsidR="007E5D72" w:rsidRPr="00AA571B" w:rsidRDefault="007E5D72" w:rsidP="004B2DDE">
            <w:pPr>
              <w:jc w:val="center"/>
              <w:rPr>
                <w:iCs/>
                <w:sz w:val="20"/>
                <w:szCs w:val="20"/>
                <w:lang w:val="en-US"/>
              </w:rPr>
            </w:pPr>
            <w:r w:rsidRPr="00AA571B">
              <w:rPr>
                <w:iCs/>
                <w:sz w:val="20"/>
                <w:szCs w:val="20"/>
                <w:lang w:val="en-US"/>
              </w:rPr>
              <w:t>25,900</w:t>
            </w:r>
          </w:p>
        </w:tc>
      </w:tr>
      <w:tr w:rsidR="007E5D72" w14:paraId="29F5F7BA" w14:textId="77777777" w:rsidTr="007E5D72">
        <w:trPr>
          <w:trHeight w:val="377"/>
        </w:trPr>
        <w:tc>
          <w:tcPr>
            <w:tcW w:w="1803" w:type="dxa"/>
            <w:vMerge/>
            <w:vAlign w:val="center"/>
          </w:tcPr>
          <w:p w14:paraId="336F5559" w14:textId="77777777" w:rsidR="007E5D72" w:rsidRDefault="007E5D72" w:rsidP="007E5D72">
            <w:pPr>
              <w:jc w:val="center"/>
              <w:rPr>
                <w:iCs/>
                <w:sz w:val="20"/>
                <w:szCs w:val="20"/>
                <w:lang w:val="en-US"/>
              </w:rPr>
            </w:pPr>
          </w:p>
        </w:tc>
        <w:tc>
          <w:tcPr>
            <w:tcW w:w="1948" w:type="dxa"/>
            <w:vAlign w:val="center"/>
          </w:tcPr>
          <w:p w14:paraId="5639ABFA" w14:textId="15BA239B" w:rsidR="007E5D72" w:rsidRPr="00AA571B" w:rsidRDefault="007E5D72" w:rsidP="004B2DDE">
            <w:pPr>
              <w:jc w:val="center"/>
              <w:rPr>
                <w:iCs/>
                <w:sz w:val="20"/>
                <w:szCs w:val="20"/>
                <w:lang w:val="en-US"/>
              </w:rPr>
            </w:pPr>
            <w:r>
              <w:rPr>
                <w:iCs/>
                <w:sz w:val="20"/>
                <w:szCs w:val="20"/>
                <w:lang w:val="en-US"/>
              </w:rPr>
              <w:t>NETFLIX</w:t>
            </w:r>
          </w:p>
        </w:tc>
        <w:tc>
          <w:tcPr>
            <w:tcW w:w="2096" w:type="dxa"/>
            <w:vAlign w:val="center"/>
          </w:tcPr>
          <w:p w14:paraId="60E2C01F" w14:textId="78E72314" w:rsidR="007E5D72" w:rsidRPr="00AA571B" w:rsidRDefault="007E5D72" w:rsidP="004B2DDE">
            <w:pPr>
              <w:jc w:val="center"/>
              <w:rPr>
                <w:iCs/>
                <w:sz w:val="20"/>
                <w:szCs w:val="20"/>
                <w:lang w:val="en-US"/>
              </w:rPr>
            </w:pPr>
            <w:r w:rsidRPr="00AA571B">
              <w:rPr>
                <w:iCs/>
                <w:sz w:val="20"/>
                <w:szCs w:val="20"/>
                <w:lang w:val="en-US"/>
              </w:rPr>
              <w:t>9,324</w:t>
            </w:r>
          </w:p>
        </w:tc>
        <w:tc>
          <w:tcPr>
            <w:tcW w:w="2096" w:type="dxa"/>
            <w:vAlign w:val="center"/>
          </w:tcPr>
          <w:p w14:paraId="43F1AFE7" w14:textId="70D45230" w:rsidR="007E5D72" w:rsidRPr="00AA571B" w:rsidRDefault="007E5D72" w:rsidP="004B2DDE">
            <w:pPr>
              <w:jc w:val="center"/>
              <w:rPr>
                <w:iCs/>
                <w:sz w:val="20"/>
                <w:szCs w:val="20"/>
                <w:lang w:val="en-US"/>
              </w:rPr>
            </w:pPr>
            <w:r w:rsidRPr="00AA571B">
              <w:rPr>
                <w:iCs/>
                <w:sz w:val="20"/>
                <w:szCs w:val="20"/>
                <w:lang w:val="en-US"/>
              </w:rPr>
              <w:t>7,882</w:t>
            </w:r>
          </w:p>
        </w:tc>
      </w:tr>
      <w:tr w:rsidR="007E5D72" w14:paraId="14543D8B" w14:textId="77777777" w:rsidTr="007E5D72">
        <w:trPr>
          <w:trHeight w:val="377"/>
        </w:trPr>
        <w:tc>
          <w:tcPr>
            <w:tcW w:w="1803" w:type="dxa"/>
            <w:vMerge w:val="restart"/>
            <w:vAlign w:val="center"/>
          </w:tcPr>
          <w:p w14:paraId="540FEB9B" w14:textId="2EA5404A" w:rsidR="007E5D72" w:rsidRDefault="007E5D72" w:rsidP="007E5D72">
            <w:pPr>
              <w:jc w:val="center"/>
              <w:rPr>
                <w:iCs/>
                <w:sz w:val="20"/>
                <w:szCs w:val="20"/>
                <w:lang w:val="en-US"/>
              </w:rPr>
            </w:pPr>
            <w:r>
              <w:rPr>
                <w:iCs/>
                <w:sz w:val="20"/>
                <w:szCs w:val="20"/>
                <w:lang w:val="en-US"/>
              </w:rPr>
              <w:t>Ratings</w:t>
            </w:r>
          </w:p>
        </w:tc>
        <w:tc>
          <w:tcPr>
            <w:tcW w:w="1948" w:type="dxa"/>
            <w:vAlign w:val="center"/>
          </w:tcPr>
          <w:p w14:paraId="3D10FB71" w14:textId="77AE0DED" w:rsidR="007E5D72" w:rsidRPr="00AA571B" w:rsidRDefault="007E5D72" w:rsidP="007E5D72">
            <w:pPr>
              <w:jc w:val="center"/>
              <w:rPr>
                <w:iCs/>
                <w:sz w:val="20"/>
                <w:szCs w:val="20"/>
                <w:lang w:val="en-US"/>
              </w:rPr>
            </w:pPr>
            <w:r>
              <w:rPr>
                <w:iCs/>
                <w:sz w:val="20"/>
                <w:szCs w:val="20"/>
                <w:lang w:val="en-US"/>
              </w:rPr>
              <w:t>MovieLens 20M</w:t>
            </w:r>
          </w:p>
        </w:tc>
        <w:tc>
          <w:tcPr>
            <w:tcW w:w="2096" w:type="dxa"/>
            <w:vAlign w:val="center"/>
          </w:tcPr>
          <w:p w14:paraId="4F8AEA07" w14:textId="11603728" w:rsidR="007E5D72" w:rsidRPr="00AA571B" w:rsidRDefault="007E5D72" w:rsidP="007E5D72">
            <w:pPr>
              <w:jc w:val="center"/>
              <w:rPr>
                <w:iCs/>
                <w:sz w:val="20"/>
                <w:szCs w:val="20"/>
                <w:lang w:val="en-US"/>
              </w:rPr>
            </w:pPr>
            <w:r w:rsidRPr="00AA571B">
              <w:rPr>
                <w:iCs/>
                <w:sz w:val="20"/>
                <w:szCs w:val="20"/>
                <w:lang w:val="en-US"/>
              </w:rPr>
              <w:t>20,000,263</w:t>
            </w:r>
          </w:p>
        </w:tc>
        <w:tc>
          <w:tcPr>
            <w:tcW w:w="2096" w:type="dxa"/>
            <w:vAlign w:val="center"/>
          </w:tcPr>
          <w:p w14:paraId="192DFD1F" w14:textId="6323A8F6" w:rsidR="007E5D72" w:rsidRPr="00AA571B" w:rsidRDefault="007E5D72" w:rsidP="007E5D72">
            <w:pPr>
              <w:jc w:val="center"/>
              <w:rPr>
                <w:iCs/>
                <w:sz w:val="20"/>
                <w:szCs w:val="20"/>
                <w:lang w:val="en-US"/>
              </w:rPr>
            </w:pPr>
            <w:r w:rsidRPr="00AA571B">
              <w:rPr>
                <w:iCs/>
                <w:sz w:val="20"/>
                <w:szCs w:val="20"/>
                <w:lang w:val="en-US"/>
              </w:rPr>
              <w:t>19,994,181</w:t>
            </w:r>
          </w:p>
        </w:tc>
      </w:tr>
      <w:tr w:rsidR="007E5D72" w14:paraId="7E7BBB6F" w14:textId="77777777" w:rsidTr="007E5D72">
        <w:trPr>
          <w:trHeight w:val="377"/>
        </w:trPr>
        <w:tc>
          <w:tcPr>
            <w:tcW w:w="1803" w:type="dxa"/>
            <w:vMerge/>
            <w:vAlign w:val="center"/>
          </w:tcPr>
          <w:p w14:paraId="6A63309C" w14:textId="77777777" w:rsidR="007E5D72" w:rsidRDefault="007E5D72" w:rsidP="007E5D72">
            <w:pPr>
              <w:jc w:val="center"/>
              <w:rPr>
                <w:iCs/>
                <w:sz w:val="20"/>
                <w:szCs w:val="20"/>
                <w:lang w:val="en-US"/>
              </w:rPr>
            </w:pPr>
          </w:p>
        </w:tc>
        <w:tc>
          <w:tcPr>
            <w:tcW w:w="1948" w:type="dxa"/>
            <w:vAlign w:val="center"/>
          </w:tcPr>
          <w:p w14:paraId="5301641B" w14:textId="0622311F" w:rsidR="007E5D72" w:rsidRPr="00AA571B" w:rsidRDefault="007E5D72" w:rsidP="00AA571B">
            <w:pPr>
              <w:jc w:val="center"/>
              <w:rPr>
                <w:iCs/>
                <w:sz w:val="20"/>
                <w:szCs w:val="20"/>
                <w:lang w:val="en-US"/>
              </w:rPr>
            </w:pPr>
            <w:r>
              <w:rPr>
                <w:iCs/>
                <w:sz w:val="20"/>
                <w:szCs w:val="20"/>
                <w:lang w:val="en-US"/>
              </w:rPr>
              <w:t>NETFLIX</w:t>
            </w:r>
          </w:p>
        </w:tc>
        <w:tc>
          <w:tcPr>
            <w:tcW w:w="2096" w:type="dxa"/>
            <w:vAlign w:val="center"/>
          </w:tcPr>
          <w:p w14:paraId="776A4B54" w14:textId="56D84607" w:rsidR="007E5D72" w:rsidRPr="00AA571B" w:rsidRDefault="007E5D72" w:rsidP="004B2DDE">
            <w:pPr>
              <w:jc w:val="center"/>
              <w:rPr>
                <w:iCs/>
                <w:sz w:val="20"/>
                <w:szCs w:val="20"/>
                <w:lang w:val="en-US"/>
              </w:rPr>
            </w:pPr>
            <w:r w:rsidRPr="00AA571B">
              <w:rPr>
                <w:iCs/>
                <w:sz w:val="20"/>
                <w:szCs w:val="20"/>
                <w:lang w:val="en-US"/>
              </w:rPr>
              <w:t>90,217,939</w:t>
            </w:r>
          </w:p>
        </w:tc>
        <w:tc>
          <w:tcPr>
            <w:tcW w:w="2096" w:type="dxa"/>
            <w:vAlign w:val="center"/>
          </w:tcPr>
          <w:p w14:paraId="6E8EFC8E" w14:textId="21D85B2F" w:rsidR="007E5D72" w:rsidRPr="00AA571B" w:rsidRDefault="007E5D72" w:rsidP="004B2DDE">
            <w:pPr>
              <w:jc w:val="center"/>
              <w:rPr>
                <w:iCs/>
                <w:sz w:val="20"/>
                <w:szCs w:val="20"/>
                <w:lang w:val="en-US"/>
              </w:rPr>
            </w:pPr>
            <w:r w:rsidRPr="00AA571B">
              <w:rPr>
                <w:iCs/>
                <w:sz w:val="20"/>
                <w:szCs w:val="20"/>
                <w:lang w:val="en-US"/>
              </w:rPr>
              <w:t>82,725,788</w:t>
            </w:r>
          </w:p>
        </w:tc>
      </w:tr>
    </w:tbl>
    <w:p w14:paraId="15FC48C1" w14:textId="77777777" w:rsidR="00487236" w:rsidRDefault="00487236" w:rsidP="00CE5F19">
      <w:pPr>
        <w:rPr>
          <w:iCs/>
          <w:sz w:val="20"/>
          <w:szCs w:val="20"/>
          <w:lang w:val="en-US"/>
        </w:rPr>
      </w:pPr>
    </w:p>
    <w:p w14:paraId="1F3EC8FE" w14:textId="295019E1"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data 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2FD46360" w14:textId="6AC68081" w:rsidR="00A26825" w:rsidRDefault="003A5F60" w:rsidP="003A5F60">
      <w:pPr>
        <w:jc w:val="both"/>
        <w:rPr>
          <w:iCs/>
          <w:sz w:val="20"/>
          <w:szCs w:val="20"/>
          <w:lang w:val="en-US"/>
        </w:rPr>
      </w:pPr>
      <w:r>
        <w:rPr>
          <w:iCs/>
          <w:sz w:val="20"/>
          <w:szCs w:val="20"/>
          <w:lang w:val="en-US"/>
        </w:rPr>
        <w:t xml:space="preserve"> </w:t>
      </w:r>
    </w:p>
    <w:p w14:paraId="5C3CCB19" w14:textId="77777777" w:rsidR="00CE5F19" w:rsidRDefault="00CE5F19" w:rsidP="003A5F60">
      <w:pPr>
        <w:jc w:val="both"/>
        <w:rPr>
          <w:iCs/>
          <w:sz w:val="20"/>
          <w:szCs w:val="20"/>
          <w:lang w:val="en-US"/>
        </w:rPr>
      </w:pPr>
    </w:p>
    <w:p w14:paraId="1512F469" w14:textId="2EEF5D20" w:rsidR="003A5F60" w:rsidRDefault="003A5F60" w:rsidP="00A26825">
      <w:pPr>
        <w:ind w:left="720" w:firstLine="720"/>
        <w:jc w:val="both"/>
        <w:rPr>
          <w:iCs/>
          <w:sz w:val="20"/>
          <w:szCs w:val="20"/>
          <w:lang w:val="en-US"/>
        </w:rPr>
      </w:pPr>
      <w:r>
        <w:rPr>
          <w:iCs/>
          <w:sz w:val="20"/>
          <w:szCs w:val="20"/>
          <w:lang w:val="en-US"/>
        </w:rPr>
        <w:lastRenderedPageBreak/>
        <w:t xml:space="preserve">  df_user                                         df_movie                                                    df_rating</w:t>
      </w: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0053863E">
            <wp:extent cx="907212" cy="1268095"/>
            <wp:effectExtent l="0" t="0" r="0" b="19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3659" cy="1305062"/>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275E0310">
            <wp:extent cx="1493724" cy="1273175"/>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0886" cy="1279280"/>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39E10E35" w:rsidR="003A5F60" w:rsidRDefault="003A5F60" w:rsidP="00954AE6">
      <w:pPr>
        <w:jc w:val="both"/>
        <w:rPr>
          <w:iCs/>
          <w:sz w:val="20"/>
          <w:szCs w:val="20"/>
          <w:lang w:val="en-US"/>
        </w:rPr>
      </w:pPr>
      <w:r>
        <w:rPr>
          <w:iCs/>
          <w:sz w:val="20"/>
          <w:szCs w:val="20"/>
          <w:lang w:val="en-US"/>
        </w:rPr>
        <w:t>As seen from figures above, final number of users, movies and ratings for MovieLens 20M dataset are 138</w:t>
      </w:r>
      <w:r w:rsidR="00487236">
        <w:rPr>
          <w:iCs/>
          <w:sz w:val="20"/>
          <w:szCs w:val="20"/>
          <w:lang w:val="en-US"/>
        </w:rPr>
        <w:t>,</w:t>
      </w:r>
      <w:r>
        <w:rPr>
          <w:iCs/>
          <w:sz w:val="20"/>
          <w:szCs w:val="20"/>
          <w:lang w:val="en-US"/>
        </w:rPr>
        <w:t>493, 25</w:t>
      </w:r>
      <w:r w:rsidR="00487236">
        <w:rPr>
          <w:iCs/>
          <w:sz w:val="20"/>
          <w:szCs w:val="20"/>
          <w:lang w:val="en-US"/>
        </w:rPr>
        <w:t>,</w:t>
      </w:r>
      <w:r>
        <w:rPr>
          <w:iCs/>
          <w:sz w:val="20"/>
          <w:szCs w:val="20"/>
          <w:lang w:val="en-US"/>
        </w:rPr>
        <w:t>900, and 19</w:t>
      </w:r>
      <w:r w:rsidR="00487236">
        <w:rPr>
          <w:iCs/>
          <w:sz w:val="20"/>
          <w:szCs w:val="20"/>
          <w:lang w:val="en-US"/>
        </w:rPr>
        <w:t>,</w:t>
      </w:r>
      <w:r>
        <w:rPr>
          <w:iCs/>
          <w:sz w:val="20"/>
          <w:szCs w:val="20"/>
          <w:lang w:val="en-US"/>
        </w:rPr>
        <w:t>994</w:t>
      </w:r>
      <w:r w:rsidR="00487236">
        <w:rPr>
          <w:iCs/>
          <w:sz w:val="20"/>
          <w:szCs w:val="20"/>
          <w:lang w:val="en-US"/>
        </w:rPr>
        <w:t>,</w:t>
      </w:r>
      <w:r>
        <w:rPr>
          <w:iCs/>
          <w:sz w:val="20"/>
          <w:szCs w:val="20"/>
          <w:lang w:val="en-US"/>
        </w:rPr>
        <w:t>181, respectively.</w:t>
      </w:r>
    </w:p>
    <w:p w14:paraId="717AE056" w14:textId="02A0C6E6" w:rsidR="00FA23A9" w:rsidRDefault="00FA23A9" w:rsidP="00FA23A9">
      <w:pPr>
        <w:jc w:val="both"/>
        <w:rPr>
          <w:iCs/>
          <w:sz w:val="20"/>
          <w:szCs w:val="20"/>
          <w:lang w:val="en-US"/>
        </w:rPr>
      </w:pPr>
      <w:bookmarkStart w:id="417" w:name="_Toc74865626"/>
      <w:r>
        <w:rPr>
          <w:iCs/>
          <w:sz w:val="20"/>
          <w:szCs w:val="20"/>
          <w:lang w:val="en-US"/>
        </w:rPr>
        <w:t>For NETFLIX, they are as follow:</w:t>
      </w:r>
    </w:p>
    <w:p w14:paraId="6CFB06BF" w14:textId="025145EA" w:rsidR="00FA23A9" w:rsidRDefault="00FA23A9" w:rsidP="00FA23A9">
      <w:pPr>
        <w:jc w:val="both"/>
        <w:rPr>
          <w:iCs/>
          <w:sz w:val="20"/>
          <w:szCs w:val="20"/>
          <w:lang w:val="en-US"/>
        </w:rPr>
      </w:pPr>
    </w:p>
    <w:p w14:paraId="66518C7B" w14:textId="6D5E002A" w:rsidR="00FA23A9" w:rsidRDefault="00FA23A9" w:rsidP="00FA23A9">
      <w:pPr>
        <w:jc w:val="both"/>
        <w:rPr>
          <w:iCs/>
          <w:sz w:val="20"/>
          <w:szCs w:val="20"/>
          <w:lang w:val="en-US"/>
        </w:rPr>
      </w:pPr>
      <w:r>
        <w:rPr>
          <w:iCs/>
          <w:sz w:val="20"/>
          <w:szCs w:val="20"/>
          <w:lang w:val="en-US"/>
        </w:rPr>
        <w:tab/>
        <w:t xml:space="preserve">   df_user                                                 df_movie                                                   df_rating</w:t>
      </w:r>
    </w:p>
    <w:p w14:paraId="3A8A4FC0" w14:textId="268B05C8" w:rsidR="00FA23A9" w:rsidRDefault="00FA23A9" w:rsidP="002A2785">
      <w:pPr>
        <w:pStyle w:val="Heading3"/>
        <w:jc w:val="center"/>
        <w:rPr>
          <w:lang w:val="en-US"/>
        </w:rPr>
      </w:pPr>
      <w:r>
        <w:rPr>
          <w:noProof/>
          <w:lang w:val="en-US"/>
        </w:rPr>
        <w:drawing>
          <wp:inline distT="0" distB="0" distL="0" distR="0" wp14:anchorId="382E8540" wp14:editId="437A57E9">
            <wp:extent cx="907311" cy="1268228"/>
            <wp:effectExtent l="0" t="0" r="0" b="190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53120" cy="1332259"/>
                    </a:xfrm>
                    <a:prstGeom prst="rect">
                      <a:avLst/>
                    </a:prstGeom>
                  </pic:spPr>
                </pic:pic>
              </a:graphicData>
            </a:graphic>
          </wp:inline>
        </w:drawing>
      </w:r>
      <w:r>
        <w:rPr>
          <w:lang w:val="en-US"/>
        </w:rPr>
        <w:t xml:space="preserve">   </w:t>
      </w:r>
      <w:r>
        <w:rPr>
          <w:noProof/>
          <w:lang w:val="en-US"/>
        </w:rPr>
        <w:drawing>
          <wp:inline distT="0" distB="0" distL="0" distR="0" wp14:anchorId="4B515188" wp14:editId="3784B538">
            <wp:extent cx="2697950" cy="127335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595" cy="1285927"/>
                    </a:xfrm>
                    <a:prstGeom prst="rect">
                      <a:avLst/>
                    </a:prstGeom>
                  </pic:spPr>
                </pic:pic>
              </a:graphicData>
            </a:graphic>
          </wp:inline>
        </w:drawing>
      </w:r>
      <w:r>
        <w:rPr>
          <w:lang w:val="en-US"/>
        </w:rPr>
        <w:t xml:space="preserve">   </w:t>
      </w:r>
      <w:r>
        <w:rPr>
          <w:noProof/>
          <w:lang w:val="en-US"/>
        </w:rPr>
        <w:drawing>
          <wp:inline distT="0" distB="0" distL="0" distR="0" wp14:anchorId="342F961A" wp14:editId="70D7A35C">
            <wp:extent cx="1272934" cy="1267922"/>
            <wp:effectExtent l="0" t="0" r="0" b="2540"/>
            <wp:docPr id="23" name="Picture 23" descr="A picture containing text, plaque, scor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scoreboard, receip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542" cy="1283469"/>
                    </a:xfrm>
                    <a:prstGeom prst="rect">
                      <a:avLst/>
                    </a:prstGeom>
                  </pic:spPr>
                </pic:pic>
              </a:graphicData>
            </a:graphic>
          </wp:inline>
        </w:drawing>
      </w:r>
    </w:p>
    <w:p w14:paraId="39AD2FC9" w14:textId="77777777" w:rsidR="000A3DE3" w:rsidRDefault="000A3DE3" w:rsidP="000A3DE3">
      <w:pPr>
        <w:jc w:val="both"/>
        <w:rPr>
          <w:iCs/>
          <w:sz w:val="20"/>
          <w:szCs w:val="20"/>
          <w:lang w:val="en-US"/>
        </w:rPr>
      </w:pPr>
    </w:p>
    <w:p w14:paraId="21523897" w14:textId="02735EE5" w:rsidR="000A3DE3" w:rsidRDefault="000A3DE3" w:rsidP="000A3DE3">
      <w:pPr>
        <w:jc w:val="both"/>
        <w:rPr>
          <w:iCs/>
          <w:sz w:val="20"/>
          <w:szCs w:val="20"/>
          <w:lang w:val="en-US"/>
        </w:rPr>
      </w:pPr>
      <w:r>
        <w:rPr>
          <w:iCs/>
          <w:sz w:val="20"/>
          <w:szCs w:val="20"/>
          <w:lang w:val="en-US"/>
        </w:rPr>
        <w:t>Again, as seen from figures above, final number of users, movies and ratings for NETFLIX dataset are 479</w:t>
      </w:r>
      <w:r w:rsidR="00487236">
        <w:rPr>
          <w:iCs/>
          <w:sz w:val="20"/>
          <w:szCs w:val="20"/>
          <w:lang w:val="en-US"/>
        </w:rPr>
        <w:t>,</w:t>
      </w:r>
      <w:r>
        <w:rPr>
          <w:iCs/>
          <w:sz w:val="20"/>
          <w:szCs w:val="20"/>
          <w:lang w:val="en-US"/>
        </w:rPr>
        <w:t>870, 7</w:t>
      </w:r>
      <w:r w:rsidR="00487236">
        <w:rPr>
          <w:iCs/>
          <w:sz w:val="20"/>
          <w:szCs w:val="20"/>
          <w:lang w:val="en-US"/>
        </w:rPr>
        <w:t>,</w:t>
      </w:r>
      <w:r>
        <w:rPr>
          <w:iCs/>
          <w:sz w:val="20"/>
          <w:szCs w:val="20"/>
          <w:lang w:val="en-US"/>
        </w:rPr>
        <w:t>882, and 82</w:t>
      </w:r>
      <w:r w:rsidR="00487236">
        <w:rPr>
          <w:iCs/>
          <w:sz w:val="20"/>
          <w:szCs w:val="20"/>
          <w:lang w:val="en-US"/>
        </w:rPr>
        <w:t>,</w:t>
      </w:r>
      <w:r>
        <w:rPr>
          <w:iCs/>
          <w:sz w:val="20"/>
          <w:szCs w:val="20"/>
          <w:lang w:val="en-US"/>
        </w:rPr>
        <w:t>725</w:t>
      </w:r>
      <w:r w:rsidR="00487236">
        <w:rPr>
          <w:iCs/>
          <w:sz w:val="20"/>
          <w:szCs w:val="20"/>
          <w:lang w:val="en-US"/>
        </w:rPr>
        <w:t>,</w:t>
      </w:r>
      <w:r>
        <w:rPr>
          <w:iCs/>
          <w:sz w:val="20"/>
          <w:szCs w:val="20"/>
          <w:lang w:val="en-US"/>
        </w:rPr>
        <w:t>788, respectively. Below, we put the numbers from both datasets altogether:</w:t>
      </w:r>
    </w:p>
    <w:p w14:paraId="64A5504F" w14:textId="77777777" w:rsidR="003C7DFA" w:rsidRDefault="003C7DFA" w:rsidP="000A3DE3">
      <w:pPr>
        <w:jc w:val="both"/>
        <w:rPr>
          <w:iCs/>
          <w:sz w:val="20"/>
          <w:szCs w:val="20"/>
          <w:lang w:val="en-US"/>
        </w:rPr>
      </w:pPr>
    </w:p>
    <w:tbl>
      <w:tblPr>
        <w:tblStyle w:val="TableGrid"/>
        <w:tblW w:w="0" w:type="auto"/>
        <w:tblInd w:w="1031" w:type="dxa"/>
        <w:tblLook w:val="04A0" w:firstRow="1" w:lastRow="0" w:firstColumn="1" w:lastColumn="0" w:noHBand="0" w:noVBand="1"/>
      </w:tblPr>
      <w:tblGrid>
        <w:gridCol w:w="1708"/>
        <w:gridCol w:w="1708"/>
        <w:gridCol w:w="1708"/>
        <w:gridCol w:w="1708"/>
      </w:tblGrid>
      <w:tr w:rsidR="003C7DFA" w14:paraId="3AF8AD88" w14:textId="77777777" w:rsidTr="00A26825">
        <w:trPr>
          <w:trHeight w:val="375"/>
        </w:trPr>
        <w:tc>
          <w:tcPr>
            <w:tcW w:w="1708" w:type="dxa"/>
            <w:vAlign w:val="center"/>
          </w:tcPr>
          <w:p w14:paraId="5B280AB0" w14:textId="3EAD49AC" w:rsidR="003C7DFA" w:rsidRPr="00A26825" w:rsidRDefault="003C7DFA" w:rsidP="003C7DFA">
            <w:pPr>
              <w:jc w:val="center"/>
              <w:rPr>
                <w:b/>
                <w:bCs/>
                <w:iCs/>
                <w:sz w:val="20"/>
                <w:szCs w:val="20"/>
                <w:lang w:val="en-US"/>
              </w:rPr>
            </w:pPr>
            <w:r w:rsidRPr="00A26825">
              <w:rPr>
                <w:b/>
                <w:bCs/>
                <w:iCs/>
                <w:sz w:val="20"/>
                <w:szCs w:val="20"/>
                <w:lang w:val="en-US"/>
              </w:rPr>
              <w:t>Dataset</w:t>
            </w:r>
          </w:p>
        </w:tc>
        <w:tc>
          <w:tcPr>
            <w:tcW w:w="1708" w:type="dxa"/>
            <w:vAlign w:val="center"/>
          </w:tcPr>
          <w:p w14:paraId="2A2EED29" w14:textId="150BE358" w:rsidR="003C7DFA" w:rsidRPr="00A26825" w:rsidRDefault="003C7DFA" w:rsidP="003C7DFA">
            <w:pPr>
              <w:jc w:val="center"/>
              <w:rPr>
                <w:b/>
                <w:bCs/>
                <w:iCs/>
                <w:sz w:val="20"/>
                <w:szCs w:val="20"/>
                <w:lang w:val="en-US"/>
              </w:rPr>
            </w:pPr>
            <w:r w:rsidRPr="00A26825">
              <w:rPr>
                <w:b/>
                <w:bCs/>
                <w:iCs/>
                <w:sz w:val="20"/>
                <w:szCs w:val="20"/>
                <w:lang w:val="en-US"/>
              </w:rPr>
              <w:t>Users size</w:t>
            </w:r>
          </w:p>
        </w:tc>
        <w:tc>
          <w:tcPr>
            <w:tcW w:w="1708" w:type="dxa"/>
            <w:vAlign w:val="center"/>
          </w:tcPr>
          <w:p w14:paraId="654D14F6" w14:textId="041D74F9" w:rsidR="003C7DFA" w:rsidRPr="00A26825" w:rsidRDefault="003C7DFA" w:rsidP="003C7DFA">
            <w:pPr>
              <w:jc w:val="center"/>
              <w:rPr>
                <w:b/>
                <w:bCs/>
                <w:iCs/>
                <w:sz w:val="20"/>
                <w:szCs w:val="20"/>
                <w:lang w:val="en-US"/>
              </w:rPr>
            </w:pPr>
            <w:r w:rsidRPr="00A26825">
              <w:rPr>
                <w:b/>
                <w:bCs/>
                <w:iCs/>
                <w:sz w:val="20"/>
                <w:szCs w:val="20"/>
                <w:lang w:val="en-US"/>
              </w:rPr>
              <w:t>Movies Size</w:t>
            </w:r>
          </w:p>
        </w:tc>
        <w:tc>
          <w:tcPr>
            <w:tcW w:w="1708" w:type="dxa"/>
            <w:vAlign w:val="center"/>
          </w:tcPr>
          <w:p w14:paraId="5929FDC1" w14:textId="07EFB4D5" w:rsidR="003C7DFA" w:rsidRPr="00A26825" w:rsidRDefault="003C7DFA" w:rsidP="003C7DFA">
            <w:pPr>
              <w:jc w:val="center"/>
              <w:rPr>
                <w:b/>
                <w:bCs/>
                <w:iCs/>
                <w:sz w:val="20"/>
                <w:szCs w:val="20"/>
                <w:lang w:val="en-US"/>
              </w:rPr>
            </w:pPr>
            <w:r w:rsidRPr="00A26825">
              <w:rPr>
                <w:b/>
                <w:bCs/>
                <w:iCs/>
                <w:sz w:val="20"/>
                <w:szCs w:val="20"/>
                <w:lang w:val="en-US"/>
              </w:rPr>
              <w:t>Ratings size</w:t>
            </w:r>
          </w:p>
        </w:tc>
      </w:tr>
      <w:tr w:rsidR="003C7DFA" w14:paraId="70DEF974" w14:textId="77777777" w:rsidTr="00A26825">
        <w:trPr>
          <w:trHeight w:val="393"/>
        </w:trPr>
        <w:tc>
          <w:tcPr>
            <w:tcW w:w="1708" w:type="dxa"/>
            <w:vAlign w:val="center"/>
          </w:tcPr>
          <w:p w14:paraId="7125FAC4" w14:textId="3F47E3CD" w:rsidR="003C7DFA" w:rsidRPr="00A26825" w:rsidRDefault="003C7DFA" w:rsidP="003C7DFA">
            <w:pPr>
              <w:jc w:val="center"/>
              <w:rPr>
                <w:b/>
                <w:bCs/>
                <w:iCs/>
                <w:sz w:val="20"/>
                <w:szCs w:val="20"/>
                <w:lang w:val="en-US"/>
              </w:rPr>
            </w:pPr>
            <w:r w:rsidRPr="00A26825">
              <w:rPr>
                <w:b/>
                <w:bCs/>
                <w:iCs/>
                <w:sz w:val="20"/>
                <w:szCs w:val="20"/>
                <w:lang w:val="en-US"/>
              </w:rPr>
              <w:t>MovieLens 20M</w:t>
            </w:r>
          </w:p>
        </w:tc>
        <w:tc>
          <w:tcPr>
            <w:tcW w:w="1708" w:type="dxa"/>
            <w:vAlign w:val="center"/>
          </w:tcPr>
          <w:p w14:paraId="59123287" w14:textId="7A9539A4" w:rsidR="003C7DFA" w:rsidRPr="00A26825" w:rsidRDefault="003C7DFA" w:rsidP="003C7DFA">
            <w:pPr>
              <w:jc w:val="center"/>
              <w:rPr>
                <w:iCs/>
                <w:sz w:val="20"/>
                <w:szCs w:val="20"/>
                <w:lang w:val="en-US"/>
              </w:rPr>
            </w:pPr>
            <w:r w:rsidRPr="00A26825">
              <w:rPr>
                <w:iCs/>
                <w:sz w:val="20"/>
                <w:szCs w:val="20"/>
                <w:lang w:val="en-US"/>
              </w:rPr>
              <w:t>138,493</w:t>
            </w:r>
          </w:p>
        </w:tc>
        <w:tc>
          <w:tcPr>
            <w:tcW w:w="1708" w:type="dxa"/>
            <w:vAlign w:val="center"/>
          </w:tcPr>
          <w:p w14:paraId="2A2952AA" w14:textId="798958F0" w:rsidR="003C7DFA" w:rsidRPr="00A26825" w:rsidRDefault="003C7DFA" w:rsidP="003C7DFA">
            <w:pPr>
              <w:jc w:val="center"/>
              <w:rPr>
                <w:iCs/>
                <w:sz w:val="20"/>
                <w:szCs w:val="20"/>
                <w:lang w:val="en-US"/>
              </w:rPr>
            </w:pPr>
            <w:r w:rsidRPr="00A26825">
              <w:rPr>
                <w:iCs/>
                <w:sz w:val="20"/>
                <w:szCs w:val="20"/>
                <w:lang w:val="en-US"/>
              </w:rPr>
              <w:t>25,900</w:t>
            </w:r>
          </w:p>
        </w:tc>
        <w:tc>
          <w:tcPr>
            <w:tcW w:w="1708" w:type="dxa"/>
            <w:vAlign w:val="center"/>
          </w:tcPr>
          <w:p w14:paraId="0E5513A2" w14:textId="64867760" w:rsidR="003C7DFA" w:rsidRPr="00A26825" w:rsidRDefault="003C7DFA" w:rsidP="003C7DFA">
            <w:pPr>
              <w:jc w:val="center"/>
              <w:rPr>
                <w:iCs/>
                <w:sz w:val="20"/>
                <w:szCs w:val="20"/>
                <w:lang w:val="en-US"/>
              </w:rPr>
            </w:pPr>
            <w:r w:rsidRPr="00A26825">
              <w:rPr>
                <w:iCs/>
                <w:sz w:val="20"/>
                <w:szCs w:val="20"/>
                <w:lang w:val="en-US"/>
              </w:rPr>
              <w:t>19,994,181</w:t>
            </w:r>
          </w:p>
        </w:tc>
      </w:tr>
      <w:tr w:rsidR="003C7DFA" w14:paraId="14EA2777" w14:textId="77777777" w:rsidTr="00A26825">
        <w:trPr>
          <w:trHeight w:val="375"/>
        </w:trPr>
        <w:tc>
          <w:tcPr>
            <w:tcW w:w="1708" w:type="dxa"/>
            <w:vAlign w:val="center"/>
          </w:tcPr>
          <w:p w14:paraId="3514BB8C" w14:textId="76473851" w:rsidR="003C7DFA" w:rsidRPr="00A26825" w:rsidRDefault="003C7DFA" w:rsidP="003C7DFA">
            <w:pPr>
              <w:jc w:val="center"/>
              <w:rPr>
                <w:b/>
                <w:bCs/>
                <w:iCs/>
                <w:sz w:val="20"/>
                <w:szCs w:val="20"/>
                <w:lang w:val="en-US"/>
              </w:rPr>
            </w:pPr>
            <w:r w:rsidRPr="00A26825">
              <w:rPr>
                <w:b/>
                <w:bCs/>
                <w:iCs/>
                <w:sz w:val="20"/>
                <w:szCs w:val="20"/>
                <w:lang w:val="en-US"/>
              </w:rPr>
              <w:t>NETFLIX</w:t>
            </w:r>
          </w:p>
        </w:tc>
        <w:tc>
          <w:tcPr>
            <w:tcW w:w="1708" w:type="dxa"/>
            <w:vAlign w:val="center"/>
          </w:tcPr>
          <w:p w14:paraId="776BAC9E" w14:textId="49D13274" w:rsidR="003C7DFA" w:rsidRPr="00A26825" w:rsidRDefault="003C7DFA" w:rsidP="003C7DFA">
            <w:pPr>
              <w:jc w:val="center"/>
              <w:rPr>
                <w:iCs/>
                <w:sz w:val="20"/>
                <w:szCs w:val="20"/>
                <w:lang w:val="en-US"/>
              </w:rPr>
            </w:pPr>
            <w:r w:rsidRPr="00A26825">
              <w:rPr>
                <w:iCs/>
                <w:sz w:val="20"/>
                <w:szCs w:val="20"/>
                <w:lang w:val="en-US"/>
              </w:rPr>
              <w:t>479,870</w:t>
            </w:r>
          </w:p>
        </w:tc>
        <w:tc>
          <w:tcPr>
            <w:tcW w:w="1708" w:type="dxa"/>
            <w:vAlign w:val="center"/>
          </w:tcPr>
          <w:p w14:paraId="78CA2387" w14:textId="2525F65C" w:rsidR="003C7DFA" w:rsidRPr="00A26825" w:rsidRDefault="003C7DFA" w:rsidP="003C7DFA">
            <w:pPr>
              <w:jc w:val="center"/>
              <w:rPr>
                <w:iCs/>
                <w:sz w:val="20"/>
                <w:szCs w:val="20"/>
                <w:lang w:val="en-US"/>
              </w:rPr>
            </w:pPr>
            <w:r w:rsidRPr="00A26825">
              <w:rPr>
                <w:iCs/>
                <w:sz w:val="20"/>
                <w:szCs w:val="20"/>
                <w:lang w:val="en-US"/>
              </w:rPr>
              <w:t>7,882</w:t>
            </w:r>
          </w:p>
        </w:tc>
        <w:tc>
          <w:tcPr>
            <w:tcW w:w="1708" w:type="dxa"/>
            <w:vAlign w:val="center"/>
          </w:tcPr>
          <w:p w14:paraId="7DC1F53D" w14:textId="1E8C38A8" w:rsidR="003C7DFA" w:rsidRPr="00A26825" w:rsidRDefault="003C7DFA" w:rsidP="003C7DFA">
            <w:pPr>
              <w:jc w:val="center"/>
              <w:rPr>
                <w:iCs/>
                <w:sz w:val="20"/>
                <w:szCs w:val="20"/>
                <w:lang w:val="en-US"/>
              </w:rPr>
            </w:pPr>
            <w:r w:rsidRPr="00A26825">
              <w:rPr>
                <w:iCs/>
                <w:sz w:val="20"/>
                <w:szCs w:val="20"/>
                <w:lang w:val="en-US"/>
              </w:rPr>
              <w:t>82,725,788</w:t>
            </w:r>
          </w:p>
        </w:tc>
      </w:tr>
    </w:tbl>
    <w:p w14:paraId="29826B25" w14:textId="77777777" w:rsidR="00FA23A9" w:rsidRDefault="00FA23A9" w:rsidP="000A3DE3">
      <w:pPr>
        <w:pStyle w:val="Heading3"/>
        <w:rPr>
          <w:lang w:val="en-US"/>
        </w:rPr>
      </w:pPr>
    </w:p>
    <w:p w14:paraId="7163EC02" w14:textId="67224A1F" w:rsidR="002053B3" w:rsidRDefault="002053B3" w:rsidP="002A2785">
      <w:pPr>
        <w:pStyle w:val="Heading3"/>
        <w:jc w:val="center"/>
        <w:rPr>
          <w:lang w:val="en-US"/>
        </w:rPr>
      </w:pPr>
      <w:r>
        <w:rPr>
          <w:lang w:val="en-US"/>
        </w:rPr>
        <w:t>Vocabulary Extraction</w:t>
      </w:r>
      <w:bookmarkEnd w:id="417"/>
    </w:p>
    <w:p w14:paraId="3D258C62" w14:textId="0EB15894"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sidR="003C7DFA">
        <w:rPr>
          <w:iCs/>
          <w:sz w:val="20"/>
          <w:szCs w:val="20"/>
          <w:lang w:val="en-US"/>
        </w:rPr>
        <w:t>s from both datasets</w:t>
      </w:r>
      <w:r>
        <w:rPr>
          <w:iCs/>
          <w:sz w:val="20"/>
          <w:szCs w:val="20"/>
          <w:lang w:val="en-US"/>
        </w:rPr>
        <w:t xml:space="preserve">. </w:t>
      </w:r>
      <w:r w:rsidR="003C7DFA">
        <w:rPr>
          <w:iCs/>
          <w:sz w:val="20"/>
          <w:szCs w:val="20"/>
          <w:lang w:val="en-US"/>
        </w:rPr>
        <w:t>As a</w:t>
      </w:r>
      <w:r>
        <w:rPr>
          <w:iCs/>
          <w:sz w:val="20"/>
          <w:szCs w:val="20"/>
          <w:lang w:val="en-US"/>
        </w:rPr>
        <w:t xml:space="preserve">ll movies in this </w:t>
      </w:r>
      <w:r w:rsidR="003C7DFA">
        <w:rPr>
          <w:iCs/>
          <w:sz w:val="20"/>
          <w:szCs w:val="20"/>
          <w:lang w:val="en-US"/>
        </w:rPr>
        <w:t xml:space="preserve">separate </w:t>
      </w:r>
      <w:r>
        <w:rPr>
          <w:iCs/>
          <w:sz w:val="20"/>
          <w:szCs w:val="20"/>
          <w:lang w:val="en-US"/>
        </w:rPr>
        <w:t>dataframe are the ones with existing plots, we now aim to extract a vocabulary from whole corpus of movie plots</w:t>
      </w:r>
      <w:r w:rsidR="003C7DFA">
        <w:rPr>
          <w:iCs/>
          <w:sz w:val="20"/>
          <w:szCs w:val="20"/>
          <w:lang w:val="en-US"/>
        </w:rPr>
        <w:t xml:space="preserve"> for both datasets</w:t>
      </w:r>
      <w:r>
        <w:rPr>
          <w:iCs/>
          <w:sz w:val="20"/>
          <w:szCs w:val="20"/>
          <w:lang w:val="en-US"/>
        </w:rPr>
        <w:t>.</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w:t>
      </w:r>
      <w:r w:rsidR="00191193" w:rsidRPr="00191193">
        <w:rPr>
          <w:iCs/>
          <w:sz w:val="20"/>
          <w:szCs w:val="20"/>
          <w:lang w:val="en-US"/>
        </w:rPr>
        <w:lastRenderedPageBreak/>
        <w:t>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drawing>
          <wp:inline distT="0" distB="0" distL="0" distR="0" wp14:anchorId="21F17D1F" wp14:editId="685A8210">
            <wp:extent cx="1293779" cy="3326860"/>
            <wp:effectExtent l="0" t="0" r="1905"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3706" cy="3455244"/>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MovieLens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2F1B9E9" w:rsidR="00CC760D" w:rsidRDefault="00B43C55" w:rsidP="002A2785">
      <w:pPr>
        <w:pStyle w:val="Heading3"/>
        <w:jc w:val="center"/>
        <w:rPr>
          <w:lang w:val="en-US"/>
        </w:rPr>
      </w:pPr>
      <w:bookmarkStart w:id="418" w:name="_Toc74865627"/>
      <w:r>
        <w:rPr>
          <w:lang w:val="en-US"/>
        </w:rPr>
        <w:t>Document Representation</w:t>
      </w:r>
      <w:bookmarkEnd w:id="418"/>
    </w:p>
    <w:p w14:paraId="1E761044" w14:textId="20568860" w:rsidR="00FE70CA" w:rsidRPr="00FE70CA" w:rsidRDefault="00FE70CA" w:rsidP="00FE70CA">
      <w:pPr>
        <w:rPr>
          <w:color w:val="FF0000"/>
          <w:lang w:val="en-US"/>
        </w:rPr>
      </w:pPr>
      <w:r w:rsidRPr="00FE70CA">
        <w:rPr>
          <w:color w:val="FF0000"/>
          <w:lang w:val="en-US"/>
        </w:rPr>
        <w:t>Mention that if word inside document doesn’t exist in already extracted vocabulary, then it means that they are stopwords/../…, and they are not included in document representation.</w:t>
      </w:r>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599A6B7" w14:textId="1459E561" w:rsidR="00507025" w:rsidRDefault="008D39D3" w:rsidP="008052AE">
      <w:pPr>
        <w:jc w:val="both"/>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3E21EB55" w:rsidR="00507025" w:rsidRDefault="00F4167B" w:rsidP="00F4167B">
      <w:pPr>
        <w:jc w:val="center"/>
        <w:rPr>
          <w:b/>
          <w:bCs/>
          <w:iCs/>
          <w:sz w:val="20"/>
          <w:szCs w:val="20"/>
          <w:lang w:val="en-US"/>
        </w:rPr>
      </w:pPr>
      <w:r w:rsidRPr="00F4167B">
        <w:rPr>
          <w:b/>
          <w:bCs/>
          <w:iCs/>
          <w:sz w:val="20"/>
          <w:szCs w:val="20"/>
          <w:lang w:val="en-US"/>
        </w:rPr>
        <w:t>Snippet</w:t>
      </w:r>
    </w:p>
    <w:p w14:paraId="364DE4B6" w14:textId="77777777" w:rsidR="00825E87" w:rsidRPr="00F4167B" w:rsidRDefault="00825E87" w:rsidP="00F4167B">
      <w:pPr>
        <w:jc w:val="center"/>
        <w:rPr>
          <w:b/>
          <w:bCs/>
          <w:iCs/>
          <w:sz w:val="20"/>
          <w:szCs w:val="20"/>
          <w:lang w:val="en-US"/>
        </w:rPr>
      </w:pPr>
    </w:p>
    <w:p w14:paraId="7F6D3559" w14:textId="649CD68A" w:rsidR="00507025" w:rsidRPr="00AB2C56" w:rsidRDefault="00F4167B" w:rsidP="00F4167B">
      <w:pPr>
        <w:jc w:val="center"/>
        <w:rPr>
          <w:iCs/>
          <w:sz w:val="12"/>
          <w:szCs w:val="12"/>
          <w:lang w:val="en-US"/>
        </w:rPr>
      </w:pPr>
      <w:r>
        <w:rPr>
          <w:iCs/>
          <w:noProof/>
          <w:sz w:val="12"/>
          <w:szCs w:val="12"/>
          <w:lang w:val="en-US"/>
        </w:rPr>
        <w:lastRenderedPageBreak/>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Default="002053B3" w:rsidP="00954AE6">
      <w:pPr>
        <w:jc w:val="both"/>
        <w:rPr>
          <w:iCs/>
          <w:sz w:val="12"/>
          <w:szCs w:val="12"/>
          <w:lang w:val="en-US"/>
        </w:rPr>
      </w:pPr>
    </w:p>
    <w:p w14:paraId="0B2AF20A" w14:textId="4EB5D461" w:rsidR="00DF2788" w:rsidRDefault="00446B9B" w:rsidP="00C51D57">
      <w:pPr>
        <w:jc w:val="both"/>
        <w:rPr>
          <w:i/>
          <w:sz w:val="20"/>
          <w:szCs w:val="20"/>
          <w:u w:val="single"/>
          <w:lang w:val="en-US"/>
        </w:rPr>
      </w:pPr>
      <w:r w:rsidRPr="00C65618">
        <w:rPr>
          <w:i/>
          <w:sz w:val="20"/>
          <w:szCs w:val="20"/>
          <w:u w:val="single"/>
          <w:lang w:val="en-US"/>
        </w:rPr>
        <w:t xml:space="preserve">It is critical to remember that, authors of both original CTMP paper [**CTMP**] and BOPE paper [28] implemented their models using features/tags rather than movie plots. </w:t>
      </w:r>
      <w:r w:rsidR="00C54972" w:rsidRPr="00C65618">
        <w:rPr>
          <w:i/>
          <w:sz w:val="20"/>
          <w:szCs w:val="20"/>
          <w:u w:val="single"/>
          <w:lang w:val="en-US"/>
        </w:rPr>
        <w:t>This is one of the most significant distinctions between our work and theirs. During the evaluation of results, we will compare our model</w:t>
      </w:r>
      <w:r w:rsidR="0070507A">
        <w:rPr>
          <w:i/>
          <w:sz w:val="20"/>
          <w:szCs w:val="20"/>
          <w:u w:val="single"/>
          <w:lang w:val="en-US"/>
        </w:rPr>
        <w:t>’</w:t>
      </w:r>
      <w:r w:rsidR="00C54972" w:rsidRPr="00C65618">
        <w:rPr>
          <w:i/>
          <w:sz w:val="20"/>
          <w:szCs w:val="20"/>
          <w:u w:val="single"/>
          <w:lang w:val="en-US"/>
        </w:rPr>
        <w:t>s output against theirs and determine whether or not using movie plots improved the previous results.</w:t>
      </w:r>
    </w:p>
    <w:p w14:paraId="5D4BBD2E" w14:textId="77777777" w:rsidR="00C51D57" w:rsidRPr="00C51D57" w:rsidRDefault="00C51D57"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r>
        <w:rPr>
          <w:lang w:val="en-US"/>
        </w:rPr>
        <w:t>Model Fit</w:t>
      </w:r>
    </w:p>
    <w:p w14:paraId="39DB808F" w14:textId="1D4D5FD0" w:rsidR="00DF2788" w:rsidRPr="007D5CB6" w:rsidRDefault="008052AE" w:rsidP="007D5CB6">
      <w:pPr>
        <w:jc w:val="both"/>
        <w:rPr>
          <w:sz w:val="20"/>
          <w:szCs w:val="20"/>
          <w:lang w:val="en-US"/>
        </w:rPr>
      </w:pPr>
      <w:r w:rsidRPr="008052AE">
        <w:rPr>
          <w:sz w:val="20"/>
          <w:szCs w:val="20"/>
          <w:lang w:val="en-US"/>
        </w:rPr>
        <w:t xml:space="preserve">After preparing the corpus vocabulary, numerically represented </w:t>
      </w:r>
      <w:r w:rsidR="007E683C">
        <w:rPr>
          <w:sz w:val="20"/>
          <w:szCs w:val="20"/>
          <w:lang w:val="en-US"/>
        </w:rPr>
        <w:t>documents/movies</w:t>
      </w:r>
      <w:r w:rsidRPr="008052AE">
        <w:rPr>
          <w:sz w:val="20"/>
          <w:szCs w:val="20"/>
          <w:lang w:val="en-US"/>
        </w:rPr>
        <w:t xml:space="preserve"> and </w:t>
      </w:r>
      <w:r>
        <w:rPr>
          <w:sz w:val="20"/>
          <w:szCs w:val="20"/>
          <w:lang w:val="en-US"/>
        </w:rPr>
        <w:t xml:space="preserve">df_rating </w:t>
      </w:r>
      <w:r w:rsidRPr="008052AE">
        <w:rPr>
          <w:sz w:val="20"/>
          <w:szCs w:val="20"/>
          <w:lang w:val="en-US"/>
        </w:rPr>
        <w:t>dataframe,</w:t>
      </w:r>
      <w:r>
        <w:rPr>
          <w:sz w:val="20"/>
          <w:szCs w:val="20"/>
          <w:lang w:val="en-US"/>
        </w:rPr>
        <w:t xml:space="preserve"> we now </w:t>
      </w:r>
      <w:r w:rsidR="007E683C">
        <w:rPr>
          <w:sz w:val="20"/>
          <w:szCs w:val="20"/>
          <w:lang w:val="en-US"/>
        </w:rPr>
        <w:t xml:space="preserve">continue with </w:t>
      </w:r>
      <w:r>
        <w:rPr>
          <w:sz w:val="20"/>
          <w:szCs w:val="20"/>
          <w:lang w:val="en-US"/>
        </w:rPr>
        <w:t>run</w:t>
      </w:r>
      <w:r w:rsidR="007E683C">
        <w:rPr>
          <w:sz w:val="20"/>
          <w:szCs w:val="20"/>
          <w:lang w:val="en-US"/>
        </w:rPr>
        <w:t>ning and fitting</w:t>
      </w:r>
      <w:r>
        <w:rPr>
          <w:sz w:val="20"/>
          <w:szCs w:val="20"/>
          <w:lang w:val="en-US"/>
        </w:rPr>
        <w:t xml:space="preserve"> the </w:t>
      </w:r>
      <w:r w:rsidR="007E683C">
        <w:rPr>
          <w:sz w:val="20"/>
          <w:szCs w:val="20"/>
          <w:lang w:val="en-US"/>
        </w:rPr>
        <w:t xml:space="preserve">CTMP </w:t>
      </w:r>
      <w:r>
        <w:rPr>
          <w:sz w:val="20"/>
          <w:szCs w:val="20"/>
          <w:lang w:val="en-US"/>
        </w:rPr>
        <w:t>model</w:t>
      </w:r>
      <w:r w:rsidR="007E683C">
        <w:rPr>
          <w:sz w:val="20"/>
          <w:szCs w:val="20"/>
          <w:lang w:val="en-US"/>
        </w:rPr>
        <w:t xml:space="preserve">. </w:t>
      </w:r>
      <w:r w:rsidR="007D5CB6">
        <w:rPr>
          <w:sz w:val="20"/>
          <w:szCs w:val="20"/>
          <w:lang w:val="en-US"/>
        </w:rPr>
        <w:t xml:space="preserve">Let’s remember that df_rating dataframe contains implicit binary ratings which indicate whether a user liked a movie or not (i.e.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=1</m:t>
        </m:r>
      </m:oMath>
      <w:r w:rsidR="007D5CB6">
        <w:rPr>
          <w:sz w:val="20"/>
          <w:szCs w:val="20"/>
          <w:lang w:val="en-US"/>
        </w:rPr>
        <w:t xml:space="preserve"> or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7D5CB6">
        <w:rPr>
          <w:sz w:val="20"/>
          <w:szCs w:val="20"/>
          <w:lang w:val="en-US"/>
        </w:rPr>
        <w:t xml:space="preserve">). As mentioned before, this is because CTMP assumes </w:t>
      </w:r>
      <w:r w:rsidR="007D5CB6" w:rsidRPr="007D5CB6">
        <w:rPr>
          <w:sz w:val="20"/>
          <w:szCs w:val="20"/>
          <w:lang w:val="en-US"/>
        </w:rPr>
        <w:t>Poisson distributed ratings</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w:t>
      </w:r>
      <w:r w:rsidR="00E00090">
        <w:rPr>
          <w:sz w:val="20"/>
          <w:szCs w:val="20"/>
          <w:lang w:val="en-US"/>
        </w:rPr>
        <w:t xml:space="preserve">in </w:t>
      </w:r>
      <w:r w:rsidR="001B4773">
        <w:rPr>
          <w:sz w:val="20"/>
          <w:szCs w:val="20"/>
          <w:lang w:val="en-US"/>
        </w:rPr>
        <w:t>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5B6930">
        <w:rPr>
          <w:b/>
          <w:bCs/>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5B6930">
        <w:rPr>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78E19B11" w:rsidR="00F758D3" w:rsidRDefault="00D172B1" w:rsidP="00F758D3">
      <w:pPr>
        <w:jc w:val="both"/>
        <w:rPr>
          <w:iCs/>
          <w:sz w:val="20"/>
          <w:szCs w:val="20"/>
          <w:lang w:val="en-US"/>
        </w:rPr>
      </w:pPr>
      <w:r>
        <w:rPr>
          <w:iCs/>
          <w:sz w:val="20"/>
          <w:szCs w:val="20"/>
          <w:lang w:val="en-US"/>
        </w:rPr>
        <w:t xml:space="preserve">For our case, we </w:t>
      </w:r>
      <w:r w:rsidR="00B37088">
        <w:rPr>
          <w:iCs/>
          <w:sz w:val="20"/>
          <w:szCs w:val="20"/>
          <w:lang w:val="en-US"/>
        </w:rPr>
        <w:t>utilize</w:t>
      </w:r>
      <w:r>
        <w:rPr>
          <w:iCs/>
          <w:sz w:val="20"/>
          <w:szCs w:val="20"/>
          <w:lang w:val="en-US"/>
        </w:rPr>
        <w:t xml:space="preserve"> s</w:t>
      </w:r>
      <w:r w:rsidR="002879A4">
        <w:rPr>
          <w:iCs/>
          <w:sz w:val="20"/>
          <w:szCs w:val="20"/>
          <w:lang w:val="en-US"/>
        </w:rPr>
        <w:t>tratified K-fold cross-validatio</w:t>
      </w:r>
      <w:r>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an information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Pr>
          <w:iCs/>
          <w:sz w:val="20"/>
          <w:szCs w:val="20"/>
          <w:lang w:val="en-US"/>
        </w:rPr>
        <w:t xml:space="preserve">An example of </w:t>
      </w:r>
      <w:r w:rsidR="00B37088">
        <w:rPr>
          <w:iCs/>
          <w:sz w:val="20"/>
          <w:szCs w:val="20"/>
          <w:lang w:val="en-US"/>
        </w:rPr>
        <w:t xml:space="preserve">stratified 5-fold cross validation with small dataset </w:t>
      </w:r>
      <w:r>
        <w:rPr>
          <w:iCs/>
          <w:sz w:val="20"/>
          <w:szCs w:val="20"/>
          <w:lang w:val="en-US"/>
        </w:rPr>
        <w:t>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2E4051BC" w14:textId="748C7801" w:rsidR="00DF2788" w:rsidRDefault="00DF2788" w:rsidP="00DF2788">
      <w:pPr>
        <w:rPr>
          <w:b/>
          <w:bCs/>
          <w:iCs/>
          <w:sz w:val="20"/>
          <w:szCs w:val="20"/>
          <w:lang w:val="en-US"/>
        </w:rPr>
      </w:pPr>
    </w:p>
    <w:p w14:paraId="0FDA3D46" w14:textId="5AB7FA08" w:rsidR="00521D54" w:rsidRDefault="00B37088" w:rsidP="00521D54">
      <w:pPr>
        <w:jc w:val="both"/>
        <w:rPr>
          <w:iCs/>
          <w:color w:val="000000" w:themeColor="text1"/>
          <w:sz w:val="20"/>
          <w:szCs w:val="20"/>
          <w:lang w:val="en-US"/>
        </w:rPr>
      </w:pPr>
      <w:r w:rsidRPr="00B37088">
        <w:rPr>
          <w:iCs/>
          <w:color w:val="FF0000"/>
          <w:sz w:val="20"/>
          <w:szCs w:val="20"/>
          <w:lang w:val="en-US"/>
        </w:rPr>
        <w:t>Thus far</w:t>
      </w:r>
      <w:r w:rsidR="00A26825" w:rsidRPr="00A26825">
        <w:rPr>
          <w:iCs/>
          <w:color w:val="FF0000"/>
          <w:sz w:val="20"/>
          <w:szCs w:val="20"/>
          <w:lang w:val="en-US"/>
        </w:rPr>
        <w:t>, we have prepared all of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00A26825" w:rsidRPr="00A26825">
        <w:rPr>
          <w:iCs/>
          <w:color w:val="000000" w:themeColor="text1"/>
          <w:sz w:val="20"/>
          <w:szCs w:val="20"/>
          <w:lang w:val="en-US"/>
        </w:rPr>
        <w:t xml:space="preserve">But </w:t>
      </w:r>
      <w:r w:rsidR="00A26825">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w:t>
      </w:r>
      <w:r w:rsidR="00825E87">
        <w:rPr>
          <w:iCs/>
          <w:color w:val="000000" w:themeColor="text1"/>
          <w:sz w:val="20"/>
          <w:szCs w:val="20"/>
          <w:lang w:val="en-US"/>
        </w:rPr>
        <w:t>settings files for both datasets</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below; </w:t>
      </w:r>
    </w:p>
    <w:p w14:paraId="2B8CBF13" w14:textId="77777777" w:rsidR="000A5256" w:rsidRDefault="000A5256" w:rsidP="00521D54">
      <w:pPr>
        <w:jc w:val="both"/>
        <w:rPr>
          <w:iCs/>
          <w:color w:val="000000" w:themeColor="text1"/>
          <w:sz w:val="20"/>
          <w:szCs w:val="20"/>
          <w:lang w:val="en-US"/>
        </w:rPr>
      </w:pPr>
    </w:p>
    <w:p w14:paraId="07FF3BEB" w14:textId="6C8BE36B" w:rsidR="00825E87" w:rsidRPr="00825E87" w:rsidRDefault="00825E87" w:rsidP="00825E87">
      <w:pPr>
        <w:jc w:val="center"/>
        <w:rPr>
          <w:iCs/>
          <w:color w:val="000000" w:themeColor="text1"/>
          <w:sz w:val="20"/>
          <w:szCs w:val="20"/>
          <w:lang w:val="en-US"/>
        </w:rPr>
      </w:pPr>
      <w:r>
        <w:rPr>
          <w:iCs/>
          <w:color w:val="000000" w:themeColor="text1"/>
          <w:sz w:val="20"/>
          <w:szCs w:val="20"/>
          <w:lang w:val="en-US"/>
        </w:rPr>
        <w:lastRenderedPageBreak/>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num_docs</w:t>
      </w:r>
      <w:r w:rsidR="00662F08">
        <w:rPr>
          <w:b/>
          <w:bCs/>
          <w:i/>
          <w:color w:val="000000" w:themeColor="text1"/>
          <w:sz w:val="20"/>
          <w:szCs w:val="20"/>
          <w:lang w:val="en-US"/>
        </w:rPr>
        <w:t xml:space="preserve"> </w:t>
      </w:r>
      <w:r w:rsidR="00662F08" w:rsidRPr="00662F08">
        <w:rPr>
          <w:b/>
          <w:bCs/>
          <w:iCs/>
          <w:color w:val="000000" w:themeColor="text1"/>
          <w:sz w:val="20"/>
          <w:szCs w:val="20"/>
          <w:lang w:val="en-US"/>
        </w:rPr>
        <w:t xml:space="preserve">(1 :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150E4BF5"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35487FA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is the offset precision</w:t>
      </w:r>
      <w:r w:rsidR="00825E87">
        <w:rPr>
          <w:bCs/>
          <w:iCs/>
          <w:color w:val="000000" w:themeColor="text1"/>
          <w:sz w:val="20"/>
          <w:szCs w:val="20"/>
          <w:lang w:val="en-US"/>
        </w:rPr>
        <w:t xml:space="preserve"> for documents</w:t>
      </w:r>
      <w:r>
        <w:rPr>
          <w:bCs/>
          <w:iCs/>
          <w:color w:val="000000" w:themeColor="text1"/>
          <w:sz w:val="20"/>
          <w:szCs w:val="20"/>
          <w:lang w:val="en-US"/>
        </w:rPr>
        <w:t xml:space="preserve">,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iter_infer</w:t>
      </w:r>
      <w:r>
        <w:rPr>
          <w:bCs/>
          <w:iCs/>
          <w:color w:val="000000" w:themeColor="text1"/>
          <w:sz w:val="20"/>
          <w:szCs w:val="20"/>
          <w:lang w:val="en-US"/>
        </w:rPr>
        <w:t xml:space="preserve"> is the number of inference steps during an estimation of document proportions within BOPE,</w:t>
      </w:r>
    </w:p>
    <w:p w14:paraId="0D365767" w14:textId="009E8A5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iter_train</w:t>
      </w:r>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epochs to train the model</w:t>
      </w:r>
      <w:r w:rsidR="00825E87">
        <w:rPr>
          <w:bCs/>
          <w:iCs/>
          <w:color w:val="000000" w:themeColor="text1"/>
          <w:sz w:val="20"/>
          <w:szCs w:val="20"/>
          <w:lang w:val="en-US"/>
        </w:rPr>
        <w:t>,</w:t>
      </w:r>
    </w:p>
    <w:p w14:paraId="3D0A017F" w14:textId="47AC756F" w:rsidR="00825E87" w:rsidRPr="00825E87" w:rsidRDefault="00825E87" w:rsidP="00521D54">
      <w:pPr>
        <w:jc w:val="both"/>
        <w:rPr>
          <w:bCs/>
          <w:iCs/>
          <w:color w:val="000000" w:themeColor="text1"/>
          <w:sz w:val="20"/>
          <w:szCs w:val="20"/>
          <w:lang w:val="en-US"/>
        </w:rPr>
      </w:pPr>
      <w:r>
        <w:rPr>
          <w:bCs/>
          <w:iCs/>
          <w:color w:val="000000" w:themeColor="text1"/>
          <w:sz w:val="20"/>
          <w:szCs w:val="20"/>
          <w:lang w:val="en-US"/>
        </w:rPr>
        <w:t xml:space="preserve">- </w:t>
      </w:r>
      <w:r w:rsidRPr="00825E87">
        <w:rPr>
          <w:b/>
          <w:i/>
          <w:color w:val="000000" w:themeColor="text1"/>
          <w:sz w:val="20"/>
          <w:szCs w:val="20"/>
          <w:lang w:val="en-US"/>
        </w:rPr>
        <w:t>p</w:t>
      </w:r>
      <w:r>
        <w:rPr>
          <w:b/>
          <w:i/>
          <w:color w:val="000000" w:themeColor="text1"/>
          <w:sz w:val="20"/>
          <w:szCs w:val="20"/>
          <w:lang w:val="en-US"/>
        </w:rPr>
        <w:t xml:space="preserve"> </w:t>
      </w:r>
      <w:r>
        <w:rPr>
          <w:bCs/>
          <w:iCs/>
          <w:color w:val="000000" w:themeColor="text1"/>
          <w:sz w:val="20"/>
          <w:szCs w:val="20"/>
          <w:lang w:val="en-US"/>
        </w:rPr>
        <w:t>is the Bernoulli parameter for BOPE.</w:t>
      </w:r>
    </w:p>
    <w:p w14:paraId="269BC3FA" w14:textId="40BA25F0" w:rsidR="00DF0FCB" w:rsidRDefault="00DF0FCB" w:rsidP="00521D54">
      <w:pPr>
        <w:jc w:val="both"/>
        <w:rPr>
          <w:bCs/>
          <w:iCs/>
          <w:color w:val="000000" w:themeColor="text1"/>
          <w:sz w:val="20"/>
          <w:szCs w:val="20"/>
          <w:lang w:val="en-US"/>
        </w:rPr>
      </w:pPr>
    </w:p>
    <w:p w14:paraId="5D1F92FF" w14:textId="6C2B000E" w:rsidR="00E40334" w:rsidRDefault="00825E87" w:rsidP="00DF0FCB">
      <w:pPr>
        <w:jc w:val="both"/>
        <w:rPr>
          <w:bCs/>
          <w:iCs/>
          <w:color w:val="000000" w:themeColor="text1"/>
          <w:sz w:val="20"/>
          <w:szCs w:val="20"/>
          <w:lang w:val="en-US"/>
        </w:rPr>
      </w:pPr>
      <w:r>
        <w:rPr>
          <w:bCs/>
          <w:iCs/>
          <w:color w:val="000000" w:themeColor="text1"/>
          <w:sz w:val="20"/>
          <w:szCs w:val="20"/>
          <w:lang w:val="en-US"/>
        </w:rPr>
        <w:t>It must be noted that</w:t>
      </w:r>
      <w:r w:rsidR="00DF0FCB" w:rsidRPr="00DF0FCB">
        <w:rPr>
          <w:bCs/>
          <w:iCs/>
          <w:color w:val="000000" w:themeColor="text1"/>
          <w:sz w:val="20"/>
          <w:szCs w:val="20"/>
          <w:lang w:val="en-US"/>
        </w:rPr>
        <w:t xml:space="preserve"> the only parameters </w:t>
      </w:r>
      <w:r>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r w:rsidR="00DF0FCB" w:rsidRPr="00DF0FCB">
        <w:rPr>
          <w:b/>
          <w:i/>
          <w:color w:val="000000" w:themeColor="text1"/>
          <w:sz w:val="20"/>
          <w:szCs w:val="20"/>
          <w:lang w:val="en-US"/>
        </w:rPr>
        <w:t>num_docs, num_terms</w:t>
      </w:r>
      <w:r w:rsidR="00DF0FCB" w:rsidRPr="00DF0FCB">
        <w:rPr>
          <w:bCs/>
          <w:iCs/>
          <w:color w:val="000000" w:themeColor="text1"/>
          <w:sz w:val="20"/>
          <w:szCs w:val="20"/>
          <w:lang w:val="en-US"/>
        </w:rPr>
        <w:t xml:space="preserve">, and </w:t>
      </w:r>
      <w:r w:rsidR="00DF0FCB" w:rsidRPr="00DF0FCB">
        <w:rPr>
          <w:b/>
          <w:i/>
          <w:color w:val="000000" w:themeColor="text1"/>
          <w:sz w:val="20"/>
          <w:szCs w:val="20"/>
          <w:lang w:val="en-US"/>
        </w:rPr>
        <w:t>user_size</w:t>
      </w:r>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0B4D7EAA" w14:textId="48ADF94B"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4508"/>
        <w:gridCol w:w="1441"/>
      </w:tblGrid>
      <w:tr w:rsidR="00715EC3" w14:paraId="2E369959" w14:textId="77777777" w:rsidTr="00715EC3">
        <w:trPr>
          <w:trHeight w:val="339"/>
        </w:trPr>
        <w:tc>
          <w:tcPr>
            <w:tcW w:w="4508" w:type="dxa"/>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441" w:type="dxa"/>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715EC3">
        <w:tc>
          <w:tcPr>
            <w:tcW w:w="4508"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441" w:type="dxa"/>
          </w:tcPr>
          <w:p w14:paraId="7CFADA70" w14:textId="64D86E57" w:rsidR="00015FDF" w:rsidRDefault="00015FDF" w:rsidP="00715EC3">
            <w:pPr>
              <w:rPr>
                <w:iCs/>
                <w:color w:val="000000" w:themeColor="text1"/>
                <w:sz w:val="20"/>
                <w:szCs w:val="20"/>
                <w:lang w:val="en-US"/>
              </w:rPr>
            </w:pPr>
            <w:r>
              <w:rPr>
                <w:iCs/>
                <w:color w:val="000000" w:themeColor="text1"/>
                <w:sz w:val="20"/>
                <w:szCs w:val="20"/>
                <w:lang w:val="en-US"/>
              </w:rPr>
              <w:t>{50, 100}</w:t>
            </w:r>
          </w:p>
        </w:tc>
      </w:tr>
      <w:tr w:rsidR="00715EC3" w14:paraId="171227C1" w14:textId="77777777" w:rsidTr="00715EC3">
        <w:tc>
          <w:tcPr>
            <w:tcW w:w="4508"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441" w:type="dxa"/>
          </w:tcPr>
          <w:p w14:paraId="13289614"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{10}</w:t>
            </w:r>
          </w:p>
        </w:tc>
      </w:tr>
      <w:tr w:rsidR="00715EC3" w14:paraId="087106FC" w14:textId="77777777" w:rsidTr="00715EC3">
        <w:tc>
          <w:tcPr>
            <w:tcW w:w="4508"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441" w:type="dxa"/>
          </w:tcPr>
          <w:p w14:paraId="43D9752D" w14:textId="77777777" w:rsidR="00715EC3" w:rsidRPr="00715EC3" w:rsidRDefault="00715EC3"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715EC3">
        <w:tc>
          <w:tcPr>
            <w:tcW w:w="4508"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441" w:type="dxa"/>
          </w:tcPr>
          <w:p w14:paraId="04334022"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{0.3}</w:t>
            </w:r>
          </w:p>
        </w:tc>
      </w:tr>
      <w:tr w:rsidR="00715EC3" w14:paraId="6B2BB8E1" w14:textId="77777777" w:rsidTr="00715EC3">
        <w:tc>
          <w:tcPr>
            <w:tcW w:w="4508"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441" w:type="dxa"/>
          </w:tcPr>
          <w:p w14:paraId="2EAAD7F6" w14:textId="77777777" w:rsidR="00715EC3" w:rsidRDefault="00715EC3" w:rsidP="00715EC3">
            <w:pPr>
              <w:rPr>
                <w:iCs/>
                <w:color w:val="000000" w:themeColor="text1"/>
                <w:sz w:val="20"/>
                <w:szCs w:val="20"/>
                <w:lang w:val="en-US"/>
              </w:rPr>
            </w:pPr>
            <w:r>
              <w:rPr>
                <w:iCs/>
                <w:color w:val="000000" w:themeColor="text1"/>
                <w:sz w:val="20"/>
                <w:szCs w:val="20"/>
                <w:lang w:val="en-US"/>
              </w:rPr>
              <w:t>{1, 0.1, 0.01}</w:t>
            </w:r>
          </w:p>
        </w:tc>
      </w:tr>
      <w:tr w:rsidR="00715EC3" w14:paraId="0D2EDA1B" w14:textId="77777777" w:rsidTr="00715EC3">
        <w:tc>
          <w:tcPr>
            <w:tcW w:w="4508"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441" w:type="dxa"/>
          </w:tcPr>
          <w:p w14:paraId="1B00EA72" w14:textId="346A1637" w:rsidR="00715EC3" w:rsidRDefault="00E306C7" w:rsidP="00E306C7">
            <w:pPr>
              <w:rPr>
                <w:iCs/>
                <w:color w:val="000000" w:themeColor="text1"/>
                <w:sz w:val="20"/>
                <w:szCs w:val="20"/>
                <w:lang w:val="en-US"/>
              </w:rPr>
            </w:pPr>
            <w:r>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29E1FA5F" w:rsidR="003E0690" w:rsidRDefault="003E0690" w:rsidP="000A5256">
      <w:pPr>
        <w:rPr>
          <w:lang w:val="en-US"/>
        </w:rPr>
      </w:pPr>
    </w:p>
    <w:p w14:paraId="73373636" w14:textId="5B647BB1" w:rsidR="003E0690" w:rsidRDefault="003E0690" w:rsidP="00323721">
      <w:pPr>
        <w:jc w:val="both"/>
        <w:rPr>
          <w:rFonts w:eastAsiaTheme="minorEastAsia"/>
          <w:iCs/>
          <w:lang w:val="en-US"/>
        </w:rPr>
      </w:pPr>
      <w:r w:rsidRPr="003E0690">
        <w:rPr>
          <w:rFonts w:eastAsiaTheme="minorEastAsia"/>
          <w:iCs/>
          <w:lang w:val="en-US"/>
        </w:rPr>
        <w:t>It</w:t>
      </w:r>
      <w:r w:rsidR="0070507A">
        <w:rPr>
          <w:rFonts w:eastAsiaTheme="minorEastAsia"/>
          <w:iCs/>
          <w:lang w:val="en-US"/>
        </w:rPr>
        <w:t>’</w:t>
      </w:r>
      <w:r w:rsidRPr="003E0690">
        <w:rPr>
          <w:rFonts w:eastAsiaTheme="minorEastAsia"/>
          <w:iCs/>
          <w:lang w:val="en-US"/>
        </w:rPr>
        <w:t xml:space="preserve">s worth noting that we picked Bernoulli parameter </w:t>
      </w:r>
      <m:oMath>
        <m:r>
          <m:rPr>
            <m:sty m:val="p"/>
          </m:rPr>
          <w:rPr>
            <w:rFonts w:ascii="Cambria Math" w:hAnsi="Cambria Math"/>
            <w:lang w:val="en-US"/>
          </w:rPr>
          <m:t>p∈(0</m:t>
        </m:r>
        <m:r>
          <m:rPr>
            <m:sty m:val="p"/>
          </m:rPr>
          <w:rPr>
            <w:rFonts w:ascii="Cambria Math" w:hAnsi="Cambria Math"/>
            <w:lang w:val="en-US"/>
          </w:rPr>
          <m:t>.7</m:t>
        </m:r>
        <m:r>
          <m:rPr>
            <m:sty m:val="p"/>
          </m:rPr>
          <w:rPr>
            <w:rFonts w:ascii="Cambria Math" w:hAnsi="Cambria Math"/>
            <w:lang w:val="en-US"/>
          </w:rPr>
          <m:t xml:space="preserve">, </m:t>
        </m:r>
        <m:r>
          <m:rPr>
            <m:sty m:val="p"/>
          </m:rPr>
          <w:rPr>
            <w:rFonts w:ascii="Cambria Math" w:hAnsi="Cambria Math"/>
            <w:lang w:val="en-US"/>
          </w:rPr>
          <m:t>0.9</m:t>
        </m:r>
        <m:r>
          <m:rPr>
            <m:sty m:val="p"/>
          </m:rPr>
          <w:rPr>
            <w:rFonts w:ascii="Cambria Math" w:hAnsi="Cambria Math"/>
            <w:lang w:val="en-US"/>
          </w:rPr>
          <m:t>)</m:t>
        </m:r>
      </m:oMath>
      <w:r>
        <w:rPr>
          <w:bCs/>
          <w:iCs/>
          <w:lang w:val="en-US"/>
        </w:rPr>
        <w:t xml:space="preserve"> </w:t>
      </w:r>
      <w:r w:rsidRPr="003E0690">
        <w:rPr>
          <w:rFonts w:eastAsiaTheme="minorEastAsia"/>
          <w:iCs/>
          <w:lang w:val="en-US"/>
        </w:rPr>
        <w:t xml:space="preserve">rather than 0.5 since this parameter replaces the uniform distribution of OPE on likelihood and prior, and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38EA10A4" w14:textId="77777777" w:rsidR="00323721" w:rsidRPr="00323721" w:rsidRDefault="00323721" w:rsidP="00323721">
      <w:pPr>
        <w:jc w:val="both"/>
        <w:rPr>
          <w:rFonts w:eastAsiaTheme="minorEastAsia"/>
          <w:iCs/>
          <w:lang w:val="en-US"/>
        </w:rPr>
      </w:pPr>
    </w:p>
    <w:p w14:paraId="3B9B14FB" w14:textId="20B0F8C7" w:rsidR="003E0690" w:rsidRPr="00350B2D" w:rsidRDefault="0070507A" w:rsidP="00350B2D">
      <w:pPr>
        <w:jc w:val="center"/>
        <w:rPr>
          <w:rFonts w:eastAsiaTheme="minorEastAsia"/>
          <w:b/>
          <w:bCs/>
          <w:iCs/>
          <w:color w:val="FF0000"/>
          <w:lang w:val="en-US"/>
        </w:rPr>
      </w:pPr>
      <w:r w:rsidRPr="00350B2D">
        <w:rPr>
          <w:rFonts w:eastAsiaTheme="minorEastAsia"/>
          <w:b/>
          <w:bCs/>
          <w:iCs/>
          <w:color w:val="FF0000"/>
          <w:lang w:val="en-US"/>
        </w:rPr>
        <w:t xml:space="preserve">Google CLOUD </w:t>
      </w:r>
    </w:p>
    <w:p w14:paraId="30DE637E" w14:textId="37CDF74D" w:rsidR="003E0690"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73951D4F" w14:textId="1D590886" w:rsidR="00350B2D"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7BA8D158" w14:textId="171F6B73" w:rsidR="00350B2D"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3578409C" w14:textId="2764590F" w:rsidR="00323721" w:rsidRPr="00323721" w:rsidRDefault="00350B2D" w:rsidP="00323721">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57581849" w14:textId="1E515039" w:rsidR="008A5A6F" w:rsidRPr="00435466" w:rsidRDefault="00350B2D" w:rsidP="00435466">
      <w:pPr>
        <w:jc w:val="center"/>
        <w:rPr>
          <w:rFonts w:eastAsiaTheme="minorEastAsia"/>
          <w:b/>
          <w:bCs/>
          <w:iCs/>
          <w:sz w:val="28"/>
          <w:szCs w:val="28"/>
          <w:lang w:val="en-US"/>
        </w:rPr>
      </w:pPr>
      <w:r w:rsidRPr="00E00090">
        <w:rPr>
          <w:rFonts w:eastAsiaTheme="minorEastAsia"/>
          <w:b/>
          <w:bCs/>
          <w:iCs/>
          <w:sz w:val="28"/>
          <w:szCs w:val="28"/>
          <w:lang w:val="en-US"/>
        </w:rPr>
        <w:t>Transfer Learning between MovieLens 20M and NETFLIX</w:t>
      </w: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3A2F39FF" w:rsidR="003E0690" w:rsidRPr="00CF361A" w:rsidRDefault="00323721" w:rsidP="000A5256">
      <w:pPr>
        <w:rPr>
          <w:rFonts w:eastAsiaTheme="minorEastAsia"/>
          <w:iCs/>
          <w:lang w:val="en-US"/>
        </w:rPr>
      </w:pPr>
      <w:r w:rsidRPr="00CF361A">
        <w:rPr>
          <w:rFonts w:eastAsiaTheme="minorEastAsia"/>
          <w:iCs/>
          <w:lang w:val="en-US"/>
        </w:rPr>
        <w:lastRenderedPageBreak/>
        <w:t>Note that, on both MovieLens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271" w:type="dxa"/>
        <w:tblLook w:val="04A0" w:firstRow="1" w:lastRow="0" w:firstColumn="1" w:lastColumn="0" w:noHBand="0" w:noVBand="1"/>
      </w:tblPr>
      <w:tblGrid>
        <w:gridCol w:w="3460"/>
        <w:gridCol w:w="3061"/>
      </w:tblGrid>
      <w:tr w:rsidR="00323721" w:rsidRPr="00CF361A" w14:paraId="3B85F24E" w14:textId="77777777" w:rsidTr="001729B3">
        <w:trPr>
          <w:trHeight w:val="670"/>
        </w:trPr>
        <w:tc>
          <w:tcPr>
            <w:tcW w:w="3460"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CTMP on MovieLens 20M</w:t>
            </w:r>
          </w:p>
        </w:tc>
        <w:tc>
          <w:tcPr>
            <w:tcW w:w="3061"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1729B3">
        <w:trPr>
          <w:trHeight w:val="219"/>
        </w:trPr>
        <w:tc>
          <w:tcPr>
            <w:tcW w:w="3460" w:type="dxa"/>
          </w:tcPr>
          <w:p w14:paraId="1CAD621F" w14:textId="544DB452" w:rsidR="00323721" w:rsidRPr="00CF361A" w:rsidRDefault="00323721" w:rsidP="00323721">
            <w:pPr>
              <w:jc w:val="both"/>
              <w:rPr>
                <w:rFonts w:eastAsiaTheme="minorEastAsia"/>
                <w:b/>
                <w:bCs/>
                <w:iCs/>
                <w:lang w:val="en-US"/>
              </w:rPr>
            </w:pPr>
            <w:r w:rsidRPr="00CF361A">
              <w:rPr>
                <w:rFonts w:eastAsiaTheme="minorEastAsia"/>
                <w:b/>
                <w:bCs/>
                <w:iCs/>
                <w:lang w:val="en-US"/>
              </w:rPr>
              <w:t>num_topics: 100</w:t>
            </w:r>
          </w:p>
        </w:tc>
        <w:tc>
          <w:tcPr>
            <w:tcW w:w="3061" w:type="dxa"/>
          </w:tcPr>
          <w:p w14:paraId="4299F330" w14:textId="498D9EE3" w:rsidR="00323721" w:rsidRPr="00CF361A" w:rsidRDefault="00323721" w:rsidP="00323721">
            <w:pPr>
              <w:rPr>
                <w:rFonts w:eastAsiaTheme="minorEastAsia"/>
                <w:b/>
                <w:bCs/>
                <w:iCs/>
                <w:lang w:val="en-US"/>
              </w:rPr>
            </w:pPr>
            <w:r w:rsidRPr="00CF361A">
              <w:rPr>
                <w:rFonts w:eastAsiaTheme="minorEastAsia"/>
                <w:b/>
                <w:bCs/>
                <w:iCs/>
                <w:lang w:val="en-US"/>
              </w:rPr>
              <w:t>num_topics: 50</w:t>
            </w:r>
          </w:p>
        </w:tc>
      </w:tr>
      <w:tr w:rsidR="00323721" w:rsidRPr="00CF361A" w14:paraId="59F8D96D" w14:textId="77777777" w:rsidTr="001729B3">
        <w:trPr>
          <w:trHeight w:val="219"/>
        </w:trPr>
        <w:tc>
          <w:tcPr>
            <w:tcW w:w="3460" w:type="dxa"/>
          </w:tcPr>
          <w:p w14:paraId="6E537AFF" w14:textId="56201E94" w:rsidR="00323721" w:rsidRPr="00CF361A" w:rsidRDefault="00323721" w:rsidP="00323721">
            <w:pPr>
              <w:jc w:val="both"/>
              <w:rPr>
                <w:rFonts w:eastAsiaTheme="minorEastAsia"/>
                <w:iCs/>
                <w:lang w:val="en-US"/>
              </w:rPr>
            </w:pPr>
            <w:r w:rsidRPr="00CF361A">
              <w:rPr>
                <w:rFonts w:eastAsiaTheme="minorEastAsia"/>
                <w:iCs/>
                <w:lang w:val="en-US"/>
              </w:rPr>
              <w:t>tops: 10</w:t>
            </w:r>
          </w:p>
        </w:tc>
        <w:tc>
          <w:tcPr>
            <w:tcW w:w="3061" w:type="dxa"/>
          </w:tcPr>
          <w:p w14:paraId="13A271EA" w14:textId="5BCA61D0" w:rsidR="00323721" w:rsidRPr="00CF361A" w:rsidRDefault="00323721" w:rsidP="00323721">
            <w:pPr>
              <w:rPr>
                <w:rFonts w:eastAsiaTheme="minorEastAsia"/>
                <w:iCs/>
                <w:lang w:val="en-US"/>
              </w:rPr>
            </w:pPr>
            <w:r w:rsidRPr="00CF361A">
              <w:rPr>
                <w:rFonts w:eastAsiaTheme="minorEastAsia"/>
                <w:iCs/>
                <w:lang w:val="en-US"/>
              </w:rPr>
              <w:t>tops: 10</w:t>
            </w:r>
          </w:p>
        </w:tc>
      </w:tr>
      <w:tr w:rsidR="00323721" w:rsidRPr="00CF361A" w14:paraId="3B2CA8E3" w14:textId="77777777" w:rsidTr="001729B3">
        <w:trPr>
          <w:trHeight w:val="219"/>
        </w:trPr>
        <w:tc>
          <w:tcPr>
            <w:tcW w:w="3460" w:type="dxa"/>
          </w:tcPr>
          <w:p w14:paraId="527F6884" w14:textId="32E2035D" w:rsidR="00323721" w:rsidRPr="00CF361A" w:rsidRDefault="00323721" w:rsidP="00323721">
            <w:pPr>
              <w:jc w:val="both"/>
              <w:rPr>
                <w:rFonts w:eastAsiaTheme="minorEastAsia"/>
                <w:iCs/>
                <w:lang w:val="en-US"/>
              </w:rPr>
            </w:pPr>
            <w:r w:rsidRPr="00CF361A">
              <w:rPr>
                <w:rFonts w:eastAsiaTheme="minorEastAsia"/>
                <w:iCs/>
                <w:lang w:val="en-US"/>
              </w:rPr>
              <w:t>lamb: 1</w:t>
            </w:r>
          </w:p>
        </w:tc>
        <w:tc>
          <w:tcPr>
            <w:tcW w:w="3061" w:type="dxa"/>
          </w:tcPr>
          <w:p w14:paraId="7CD9660B" w14:textId="22069DB2" w:rsidR="00323721" w:rsidRPr="00CF361A" w:rsidRDefault="00323721" w:rsidP="00323721">
            <w:pPr>
              <w:rPr>
                <w:rFonts w:eastAsiaTheme="minorEastAsia"/>
                <w:iCs/>
                <w:lang w:val="en-US"/>
              </w:rPr>
            </w:pPr>
            <w:r w:rsidRPr="00CF361A">
              <w:rPr>
                <w:rFonts w:eastAsiaTheme="minorEastAsia"/>
                <w:iCs/>
                <w:lang w:val="en-US"/>
              </w:rPr>
              <w:t>lamb: 1</w:t>
            </w:r>
          </w:p>
        </w:tc>
      </w:tr>
      <w:tr w:rsidR="00323721" w:rsidRPr="00CF361A" w14:paraId="336CC559" w14:textId="77777777" w:rsidTr="001729B3">
        <w:trPr>
          <w:trHeight w:val="219"/>
        </w:trPr>
        <w:tc>
          <w:tcPr>
            <w:tcW w:w="3460" w:type="dxa"/>
          </w:tcPr>
          <w:p w14:paraId="62DA49FA" w14:textId="17164C25" w:rsidR="00323721" w:rsidRPr="00CF361A" w:rsidRDefault="00323721" w:rsidP="00323721">
            <w:pPr>
              <w:jc w:val="both"/>
              <w:rPr>
                <w:rFonts w:eastAsiaTheme="minorEastAsia"/>
                <w:iCs/>
                <w:lang w:val="en-US"/>
              </w:rPr>
            </w:pPr>
            <w:r w:rsidRPr="00CF361A">
              <w:rPr>
                <w:rFonts w:eastAsiaTheme="minorEastAsia"/>
                <w:iCs/>
                <w:lang w:val="en-US"/>
              </w:rPr>
              <w:t>e: 0.3</w:t>
            </w:r>
          </w:p>
        </w:tc>
        <w:tc>
          <w:tcPr>
            <w:tcW w:w="3061" w:type="dxa"/>
          </w:tcPr>
          <w:p w14:paraId="6B54E89D" w14:textId="7CC33424" w:rsidR="00323721" w:rsidRPr="00CF361A" w:rsidRDefault="00323721" w:rsidP="00323721">
            <w:pPr>
              <w:rPr>
                <w:rFonts w:eastAsiaTheme="minorEastAsia"/>
                <w:iCs/>
                <w:lang w:val="en-US"/>
              </w:rPr>
            </w:pPr>
            <w:r w:rsidRPr="00CF361A">
              <w:rPr>
                <w:rFonts w:eastAsiaTheme="minorEastAsia"/>
                <w:iCs/>
                <w:lang w:val="en-US"/>
              </w:rPr>
              <w:t>e: 0.3</w:t>
            </w:r>
          </w:p>
        </w:tc>
      </w:tr>
      <w:tr w:rsidR="00323721" w:rsidRPr="00CF361A" w14:paraId="4834A7D9" w14:textId="77777777" w:rsidTr="001729B3">
        <w:trPr>
          <w:trHeight w:val="231"/>
        </w:trPr>
        <w:tc>
          <w:tcPr>
            <w:tcW w:w="3460" w:type="dxa"/>
          </w:tcPr>
          <w:p w14:paraId="3F68FF11" w14:textId="6B4437DE" w:rsidR="00323721" w:rsidRPr="00CF361A" w:rsidRDefault="00323721" w:rsidP="00323721">
            <w:pPr>
              <w:jc w:val="both"/>
              <w:rPr>
                <w:rFonts w:eastAsiaTheme="minorEastAsia"/>
                <w:iCs/>
                <w:lang w:val="en-US"/>
              </w:rPr>
            </w:pPr>
            <w:r w:rsidRPr="00CF361A">
              <w:rPr>
                <w:rFonts w:eastAsiaTheme="minorEastAsia"/>
                <w:iCs/>
                <w:lang w:val="en-US"/>
              </w:rPr>
              <w:t>f: 0.3</w:t>
            </w:r>
          </w:p>
        </w:tc>
        <w:tc>
          <w:tcPr>
            <w:tcW w:w="3061" w:type="dxa"/>
          </w:tcPr>
          <w:p w14:paraId="3A0E0DD0" w14:textId="1B7223D8" w:rsidR="00323721" w:rsidRPr="00CF361A" w:rsidRDefault="00323721" w:rsidP="00323721">
            <w:pPr>
              <w:rPr>
                <w:rFonts w:eastAsiaTheme="minorEastAsia"/>
                <w:iCs/>
                <w:lang w:val="en-US"/>
              </w:rPr>
            </w:pPr>
            <w:r w:rsidRPr="00CF361A">
              <w:rPr>
                <w:rFonts w:eastAsiaTheme="minorEastAsia"/>
                <w:iCs/>
                <w:lang w:val="en-US"/>
              </w:rPr>
              <w:t>f: 0.3</w:t>
            </w:r>
          </w:p>
        </w:tc>
      </w:tr>
      <w:tr w:rsidR="00323721" w:rsidRPr="00CF361A" w14:paraId="0C8092E0" w14:textId="77777777" w:rsidTr="001729B3">
        <w:trPr>
          <w:trHeight w:val="219"/>
        </w:trPr>
        <w:tc>
          <w:tcPr>
            <w:tcW w:w="3460" w:type="dxa"/>
          </w:tcPr>
          <w:p w14:paraId="3C82B255" w14:textId="2FE1AE8D" w:rsidR="00323721" w:rsidRPr="00CF361A" w:rsidRDefault="00323721" w:rsidP="00323721">
            <w:pPr>
              <w:jc w:val="both"/>
              <w:rPr>
                <w:rFonts w:eastAsiaTheme="minorEastAsia"/>
                <w:iCs/>
                <w:lang w:val="en-US"/>
              </w:rPr>
            </w:pPr>
            <w:r w:rsidRPr="00CF361A">
              <w:rPr>
                <w:rFonts w:eastAsiaTheme="minorEastAsia"/>
                <w:iCs/>
                <w:lang w:val="en-US"/>
              </w:rPr>
              <w:t>alpha: 1</w:t>
            </w:r>
          </w:p>
        </w:tc>
        <w:tc>
          <w:tcPr>
            <w:tcW w:w="3061" w:type="dxa"/>
          </w:tcPr>
          <w:p w14:paraId="7D003866" w14:textId="31D631C4" w:rsidR="00323721" w:rsidRPr="00CF361A" w:rsidRDefault="00323721" w:rsidP="00323721">
            <w:pPr>
              <w:rPr>
                <w:rFonts w:eastAsiaTheme="minorEastAsia"/>
                <w:iCs/>
                <w:lang w:val="en-US"/>
              </w:rPr>
            </w:pPr>
            <w:r w:rsidRPr="00CF361A">
              <w:rPr>
                <w:rFonts w:eastAsiaTheme="minorEastAsia"/>
                <w:iCs/>
                <w:lang w:val="en-US"/>
              </w:rPr>
              <w:t>alpha: 1</w:t>
            </w:r>
          </w:p>
        </w:tc>
      </w:tr>
      <w:tr w:rsidR="00323721" w:rsidRPr="00CF361A" w14:paraId="7DA8776E" w14:textId="77777777" w:rsidTr="001729B3">
        <w:trPr>
          <w:trHeight w:val="219"/>
        </w:trPr>
        <w:tc>
          <w:tcPr>
            <w:tcW w:w="3460" w:type="dxa"/>
          </w:tcPr>
          <w:p w14:paraId="091C34DA" w14:textId="1A14B8CE" w:rsidR="00323721" w:rsidRPr="00CF361A" w:rsidRDefault="00323721" w:rsidP="00323721">
            <w:pPr>
              <w:jc w:val="both"/>
              <w:rPr>
                <w:rFonts w:eastAsiaTheme="minorEastAsia"/>
                <w:iCs/>
                <w:lang w:val="en-US"/>
              </w:rPr>
            </w:pPr>
            <w:r w:rsidRPr="00CF361A">
              <w:rPr>
                <w:rFonts w:eastAsiaTheme="minorEastAsia"/>
                <w:iCs/>
                <w:lang w:val="en-US"/>
              </w:rPr>
              <w:t>iter_infer: 100</w:t>
            </w:r>
          </w:p>
        </w:tc>
        <w:tc>
          <w:tcPr>
            <w:tcW w:w="3061" w:type="dxa"/>
          </w:tcPr>
          <w:p w14:paraId="1A244CF1" w14:textId="5D5628C9" w:rsidR="00323721" w:rsidRPr="00CF361A" w:rsidRDefault="00323721" w:rsidP="00323721">
            <w:pPr>
              <w:rPr>
                <w:rFonts w:eastAsiaTheme="minorEastAsia"/>
                <w:iCs/>
                <w:lang w:val="en-US"/>
              </w:rPr>
            </w:pPr>
            <w:r w:rsidRPr="00CF361A">
              <w:rPr>
                <w:rFonts w:eastAsiaTheme="minorEastAsia"/>
                <w:iCs/>
                <w:lang w:val="en-US"/>
              </w:rPr>
              <w:t>iter_infer: 100</w:t>
            </w:r>
          </w:p>
        </w:tc>
      </w:tr>
      <w:tr w:rsidR="00323721" w:rsidRPr="00CF361A" w14:paraId="1061227F" w14:textId="77777777" w:rsidTr="001729B3">
        <w:trPr>
          <w:trHeight w:val="219"/>
        </w:trPr>
        <w:tc>
          <w:tcPr>
            <w:tcW w:w="3460" w:type="dxa"/>
          </w:tcPr>
          <w:p w14:paraId="4C6BA011" w14:textId="1D888D9D" w:rsidR="00323721" w:rsidRPr="00CF361A" w:rsidRDefault="00323721" w:rsidP="00323721">
            <w:pPr>
              <w:jc w:val="both"/>
              <w:rPr>
                <w:rFonts w:eastAsiaTheme="minorEastAsia"/>
                <w:iCs/>
                <w:lang w:val="en-US"/>
              </w:rPr>
            </w:pPr>
            <w:r w:rsidRPr="00CF361A">
              <w:rPr>
                <w:rFonts w:eastAsiaTheme="minorEastAsia"/>
                <w:iCs/>
                <w:lang w:val="en-US"/>
              </w:rPr>
              <w:t>iter_train: 50</w:t>
            </w:r>
          </w:p>
        </w:tc>
        <w:tc>
          <w:tcPr>
            <w:tcW w:w="3061" w:type="dxa"/>
          </w:tcPr>
          <w:p w14:paraId="57E89320" w14:textId="4A61ED7B" w:rsidR="00323721" w:rsidRPr="00CF361A" w:rsidRDefault="00323721" w:rsidP="00323721">
            <w:pPr>
              <w:rPr>
                <w:rFonts w:eastAsiaTheme="minorEastAsia"/>
                <w:iCs/>
                <w:lang w:val="en-US"/>
              </w:rPr>
            </w:pPr>
            <w:r w:rsidRPr="00CF361A">
              <w:rPr>
                <w:rFonts w:eastAsiaTheme="minorEastAsia"/>
                <w:iCs/>
                <w:lang w:val="en-US"/>
              </w:rPr>
              <w:t>iter_train: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Top-10 for each topic for both MovieLens and NETFLIX</w:t>
      </w:r>
    </w:p>
    <w:p w14:paraId="1EE9854A" w14:textId="277EC603" w:rsidR="00A909CC" w:rsidRPr="00CF361A" w:rsidRDefault="00A909CC" w:rsidP="004E2D3F">
      <w:pPr>
        <w:jc w:val="center"/>
        <w:rPr>
          <w:rFonts w:eastAsiaTheme="minorEastAsia"/>
          <w:iCs/>
          <w:color w:val="FF0000"/>
          <w:lang w:val="en-US"/>
        </w:rPr>
      </w:pPr>
      <w:r w:rsidRPr="00CF361A">
        <w:rPr>
          <w:rFonts w:eastAsiaTheme="minorEastAsia"/>
          <w:iCs/>
          <w:color w:val="FF0000"/>
          <w:lang w:val="en-US"/>
        </w:rPr>
        <w:t>(i.e. topn_outpu.txt)</w:t>
      </w:r>
    </w:p>
    <w:p w14:paraId="646ECA52" w14:textId="77777777" w:rsidR="004E2D3F" w:rsidRPr="00CF361A" w:rsidRDefault="004E2D3F" w:rsidP="00AE6270">
      <w:pPr>
        <w:jc w:val="both"/>
        <w:rPr>
          <w:rFonts w:eastAsiaTheme="minorEastAsia"/>
          <w:iCs/>
          <w:lang w:val="en-US"/>
        </w:rPr>
      </w:pPr>
    </w:p>
    <w:p w14:paraId="50CF45EE" w14:textId="17990558" w:rsidR="00AE6270" w:rsidRPr="00CF361A" w:rsidRDefault="00422B29" w:rsidP="00AE6270">
      <w:pPr>
        <w:jc w:val="both"/>
        <w:rPr>
          <w:rFonts w:eastAsiaTheme="minorEastAsia"/>
          <w:iCs/>
          <w:lang w:val="en-US"/>
        </w:rPr>
      </w:pPr>
      <w:r w:rsidRPr="00CF361A">
        <w:rPr>
          <w:rFonts w:eastAsiaTheme="minorEastAsia"/>
          <w:iCs/>
          <w:lang w:val="en-US"/>
        </w:rPr>
        <w:t xml:space="preserve">After 50 iterations of training, both models are fit to the respective dataset.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r w:rsidRPr="00CF361A">
        <w:rPr>
          <w:rFonts w:eastAsiaTheme="minorEastAsia"/>
          <w:iCs/>
          <w:lang w:val="en-US"/>
        </w:rPr>
        <w:t>MovieLens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CF361A">
        <w:rPr>
          <w:rFonts w:eastAsiaTheme="minorEastAsia"/>
          <w:iCs/>
          <w:lang w:val="en-US"/>
        </w:rPr>
        <w:t>Topic 77</w:t>
      </w:r>
      <w:r w:rsidR="004E2D3F" w:rsidRPr="00CF361A">
        <w:rPr>
          <w:rFonts w:eastAsiaTheme="minorEastAsia"/>
          <w:iCs/>
          <w:lang w:val="en-US"/>
        </w:rPr>
        <w:t xml:space="preserve"> (92.</w:t>
      </w:r>
      <w:r w:rsidR="00714C62" w:rsidRPr="00CF361A">
        <w:rPr>
          <w:rFonts w:eastAsiaTheme="minorEastAsia"/>
          <w:iCs/>
          <w:lang w:val="en-US"/>
        </w:rPr>
        <w:t>9</w:t>
      </w:r>
      <w:r w:rsidR="004E2D3F" w:rsidRPr="00CF361A">
        <w:rPr>
          <w:rFonts w:eastAsiaTheme="minorEastAsia"/>
          <w:iCs/>
          <w:lang w:val="en-US"/>
        </w:rPr>
        <w:t xml:space="preserve">%)  </w:t>
      </w:r>
      <w:r w:rsidRPr="00CF361A">
        <w:rPr>
          <w:rFonts w:eastAsiaTheme="minorEastAsia"/>
          <w:iCs/>
          <w:lang w:val="en-US"/>
        </w:rPr>
        <w:t>–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CF361A">
        <w:rPr>
          <w:rFonts w:eastAsiaTheme="minorEastAsia"/>
          <w:iCs/>
          <w:lang w:val="en-US"/>
        </w:rPr>
        <w:t>Topic 7</w:t>
      </w:r>
      <w:r w:rsidR="004E2D3F" w:rsidRPr="00CF361A">
        <w:rPr>
          <w:rFonts w:eastAsiaTheme="minorEastAsia"/>
          <w:iCs/>
          <w:lang w:val="en-US"/>
        </w:rPr>
        <w:t xml:space="preserve"> (7%)  </w:t>
      </w:r>
      <w:r w:rsidRPr="00CF361A">
        <w:rPr>
          <w:rFonts w:eastAsiaTheme="minorEastAsia"/>
          <w:iCs/>
          <w:lang w:val="en-US"/>
        </w:rPr>
        <w:t>–</w:t>
      </w:r>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 xml:space="preserve">When these results are compared to the movie's </w:t>
      </w:r>
      <w:r w:rsidR="00AF5EAC" w:rsidRPr="00CF361A">
        <w:rPr>
          <w:rFonts w:eastAsiaTheme="minorEastAsia"/>
          <w:iCs/>
          <w:lang w:val="en-US"/>
        </w:rPr>
        <w:lastRenderedPageBreak/>
        <w:t>original plot, it is clear that the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first and</w:t>
      </w:r>
      <w:r w:rsidR="00AF5EAC" w:rsidRPr="00CF361A">
        <w:rPr>
          <w:rFonts w:eastAsiaTheme="minorEastAsia"/>
          <w:iCs/>
          <w:lang w:val="en-US"/>
        </w:rPr>
        <w:t xml:space="preserve"> </w:t>
      </w:r>
      <w:r w:rsidR="00807C54" w:rsidRPr="00CF361A">
        <w:rPr>
          <w:rFonts w:eastAsiaTheme="minorEastAsia"/>
          <w:iCs/>
          <w:lang w:val="en-US"/>
        </w:rPr>
        <w:t xml:space="preserve"> last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On the other hand, a CTMP model trained on the NETFLIX dataset suggests that "The Naked City (1948)” movie contains 96.9% conten associated to topic 11 and 3% content belonging to topic 48. (the remaining 0.1 percent comes from other topics, which we disregard because it is insignificant). Let's take a look at what those important topics are about by checking the top-10 words of each topic learnth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CF361A">
        <w:rPr>
          <w:rFonts w:eastAsiaTheme="minorEastAsia"/>
          <w:iCs/>
          <w:lang w:val="en-US"/>
        </w:rPr>
        <w:t>Topic 11 (96.9%)  –</w:t>
      </w:r>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CF361A">
        <w:rPr>
          <w:rFonts w:eastAsiaTheme="minorEastAsia"/>
          <w:iCs/>
          <w:lang w:val="en-US"/>
        </w:rPr>
        <w:t xml:space="preserve">Topic 48 (3%)  –  </w:t>
      </w:r>
      <w:r w:rsidR="00807C54" w:rsidRPr="00CF361A">
        <w:rPr>
          <w:rFonts w:eastAsiaTheme="minorEastAsia"/>
          <w:iCs/>
          <w:lang w:val="en-US"/>
        </w:rPr>
        <w:t>jimmy, new, one, film, life, father, alison, time, george,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w:t>
      </w:r>
      <w:r w:rsidRPr="00CF361A">
        <w:rPr>
          <w:rFonts w:eastAsiaTheme="minorEastAsia"/>
          <w:iCs/>
          <w:lang w:val="en-US"/>
        </w:rPr>
        <w:t xml:space="preserve"> They both gave extremely high proportion to the topic, which covers the majority of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w:t>
      </w:r>
      <w:r w:rsidR="008A390E" w:rsidRPr="00CF361A">
        <w:rPr>
          <w:rFonts w:eastAsiaTheme="minorEastAsia"/>
          <w:iCs/>
          <w:lang w:val="en-US"/>
        </w:rPr>
        <w:t>topic</w:t>
      </w:r>
      <w:r w:rsidR="008A390E" w:rsidRPr="00CF361A">
        <w:rPr>
          <w:rFonts w:eastAsiaTheme="minorEastAsia"/>
          <w:iCs/>
          <w:lang w:val="en-US"/>
        </w:rPr>
        <w:t xml:space="preserve">, which is not the primary motivation for the </w:t>
      </w:r>
      <w:r w:rsidR="008A390E" w:rsidRPr="00CF361A">
        <w:rPr>
          <w:rFonts w:eastAsiaTheme="minorEastAsia"/>
          <w:iCs/>
          <w:lang w:val="en-US"/>
        </w:rPr>
        <w:t>movie</w:t>
      </w:r>
      <w:r w:rsidR="008A390E" w:rsidRPr="00CF361A">
        <w:rPr>
          <w:rFonts w:eastAsiaTheme="minorEastAsia"/>
          <w:iCs/>
          <w:lang w:val="en-US"/>
        </w:rPr>
        <w:t>'s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6AF554E6" w14:textId="71A026B0" w:rsidR="00E00090" w:rsidRPr="00DA029F" w:rsidRDefault="00DA029F" w:rsidP="00DA029F">
      <w:pPr>
        <w:jc w:val="center"/>
        <w:rPr>
          <w:rFonts w:eastAsiaTheme="minorEastAsia"/>
          <w:b/>
          <w:bCs/>
          <w:iCs/>
          <w:sz w:val="28"/>
          <w:szCs w:val="28"/>
          <w:lang w:val="en-US"/>
        </w:rPr>
      </w:pPr>
      <w:r w:rsidRPr="00DA029F">
        <w:rPr>
          <w:rFonts w:eastAsiaTheme="minorEastAsia"/>
          <w:b/>
          <w:bCs/>
          <w:iCs/>
          <w:sz w:val="28"/>
          <w:szCs w:val="28"/>
          <w:lang w:val="en-US"/>
        </w:rPr>
        <w:t>Challenges during Python implementation</w:t>
      </w:r>
    </w:p>
    <w:p w14:paraId="4BCF291C" w14:textId="6568E6E5" w:rsidR="00E00090" w:rsidRDefault="00E00090" w:rsidP="000A5256">
      <w:pPr>
        <w:rPr>
          <w:rFonts w:eastAsiaTheme="minorEastAsia"/>
          <w:iCs/>
          <w:sz w:val="18"/>
          <w:szCs w:val="18"/>
          <w:lang w:val="en-US"/>
        </w:rPr>
      </w:pPr>
    </w:p>
    <w:p w14:paraId="046EC33A" w14:textId="1CC43857" w:rsidR="00E00090" w:rsidRPr="00DA029F" w:rsidRDefault="00DA029F" w:rsidP="00DA029F">
      <w:pPr>
        <w:pStyle w:val="ListParagraph"/>
        <w:numPr>
          <w:ilvl w:val="0"/>
          <w:numId w:val="32"/>
        </w:numPr>
        <w:rPr>
          <w:rFonts w:eastAsiaTheme="minorEastAsia"/>
          <w:iCs/>
          <w:sz w:val="18"/>
          <w:szCs w:val="18"/>
          <w:lang w:val="en-US"/>
        </w:rPr>
      </w:pPr>
      <w:r w:rsidRPr="00DA029F">
        <w:rPr>
          <w:rFonts w:eastAsiaTheme="minorEastAsia"/>
          <w:iCs/>
          <w:sz w:val="18"/>
          <w:szCs w:val="18"/>
          <w:lang w:val="en-US"/>
        </w:rPr>
        <w:t>Small type during mu update, why we decided to change it, and the challenges it produced when implemented wrongly</w:t>
      </w:r>
    </w:p>
    <w:p w14:paraId="59BEFD49" w14:textId="71D581F8" w:rsidR="00E00090" w:rsidRDefault="00DA029F" w:rsidP="00DA029F">
      <w:pPr>
        <w:pStyle w:val="ListParagraph"/>
        <w:numPr>
          <w:ilvl w:val="0"/>
          <w:numId w:val="32"/>
        </w:numPr>
        <w:rPr>
          <w:rFonts w:eastAsiaTheme="minorEastAsia"/>
          <w:iCs/>
          <w:sz w:val="18"/>
          <w:szCs w:val="18"/>
          <w:lang w:val="en-US"/>
        </w:rPr>
      </w:pPr>
      <w:r>
        <w:rPr>
          <w:rFonts w:eastAsiaTheme="minorEastAsia"/>
          <w:iCs/>
          <w:sz w:val="18"/>
          <w:szCs w:val="18"/>
          <w:lang w:val="en-US"/>
        </w:rPr>
        <w:t>Why we changed the user-doc circle? Ans: because of initializations.</w:t>
      </w:r>
    </w:p>
    <w:p w14:paraId="26E7F3AB" w14:textId="7FADD865" w:rsidR="00DA029F" w:rsidRDefault="00DA029F" w:rsidP="00DA029F">
      <w:pPr>
        <w:pStyle w:val="ListParagraph"/>
        <w:numPr>
          <w:ilvl w:val="0"/>
          <w:numId w:val="32"/>
        </w:numPr>
        <w:rPr>
          <w:rFonts w:eastAsiaTheme="minorEastAsia"/>
          <w:iCs/>
          <w:sz w:val="18"/>
          <w:szCs w:val="18"/>
          <w:lang w:val="en-US"/>
        </w:rPr>
      </w:pPr>
      <w:r>
        <w:rPr>
          <w:rFonts w:eastAsiaTheme="minorEastAsia"/>
          <w:iCs/>
          <w:sz w:val="18"/>
          <w:szCs w:val="18"/>
          <w:lang w:val="en-US"/>
        </w:rPr>
        <w:t>How initializations are done?</w:t>
      </w:r>
    </w:p>
    <w:p w14:paraId="4B53865D" w14:textId="56713F11" w:rsidR="00DA029F" w:rsidRDefault="00DA029F" w:rsidP="00E37DB5">
      <w:pPr>
        <w:pStyle w:val="ListParagraph"/>
        <w:numPr>
          <w:ilvl w:val="1"/>
          <w:numId w:val="32"/>
        </w:numPr>
        <w:rPr>
          <w:rFonts w:eastAsiaTheme="minorEastAsia"/>
          <w:iCs/>
          <w:sz w:val="18"/>
          <w:szCs w:val="18"/>
          <w:lang w:val="en-US"/>
        </w:rPr>
      </w:pPr>
      <w:r>
        <w:rPr>
          <w:rFonts w:eastAsiaTheme="minorEastAsia"/>
          <w:iCs/>
          <w:sz w:val="18"/>
          <w:szCs w:val="18"/>
          <w:lang w:val="en-US"/>
        </w:rPr>
        <w:t xml:space="preserve">Phi storage 3D, </w:t>
      </w:r>
      <w:r w:rsidR="00E37DB5">
        <w:rPr>
          <w:rFonts w:eastAsiaTheme="minorEastAsia"/>
          <w:iCs/>
          <w:sz w:val="18"/>
          <w:szCs w:val="18"/>
          <w:lang w:val="en-US"/>
        </w:rPr>
        <w:t xml:space="preserve">initialization, normalization, 64float </w:t>
      </w:r>
      <w:r w:rsidR="00E37DB5" w:rsidRPr="00E37DB5">
        <w:rPr>
          <w:rFonts w:eastAsiaTheme="minorEastAsia"/>
          <w:iCs/>
          <w:sz w:val="18"/>
          <w:szCs w:val="18"/>
          <w:lang w:val="en-US"/>
        </w:rPr>
        <w:sym w:font="Wingdings" w:char="F0E0"/>
      </w:r>
      <w:r w:rsidR="00E37DB5">
        <w:rPr>
          <w:rFonts w:eastAsiaTheme="minorEastAsia"/>
          <w:iCs/>
          <w:sz w:val="18"/>
          <w:szCs w:val="18"/>
          <w:lang w:val="en-US"/>
        </w:rPr>
        <w:t xml:space="preserve"> 32 float because of memory usage, being highest memory consumer because of user size (especially for NFLX). </w:t>
      </w:r>
    </w:p>
    <w:p w14:paraId="518D4F9C" w14:textId="0836E10C" w:rsidR="00E37DB5" w:rsidRDefault="00E37DB5" w:rsidP="00E37DB5">
      <w:pPr>
        <w:pStyle w:val="ListParagraph"/>
        <w:numPr>
          <w:ilvl w:val="1"/>
          <w:numId w:val="32"/>
        </w:numPr>
        <w:rPr>
          <w:rFonts w:eastAsiaTheme="minorEastAsia"/>
          <w:iCs/>
          <w:sz w:val="18"/>
          <w:szCs w:val="18"/>
          <w:lang w:val="en-US"/>
        </w:rPr>
      </w:pPr>
      <w:r>
        <w:rPr>
          <w:rFonts w:eastAsiaTheme="minorEastAsia"/>
          <w:iCs/>
          <w:sz w:val="18"/>
          <w:szCs w:val="18"/>
          <w:lang w:val="en-US"/>
        </w:rPr>
        <w:t>Theta, Beta initialized randomly instead of being output from LDA which was written on original paper. Note this: when initialized as output from LDA, CTMP model couldn’t learn/fit the model. Therefore we initialized randomly and it worked. Change this on theoretical part too (remove line which mentiones initialize them from LDA).</w:t>
      </w:r>
    </w:p>
    <w:p w14:paraId="3C644527" w14:textId="538FDB85" w:rsidR="00E37DB5" w:rsidRPr="00DA029F" w:rsidRDefault="00E37DB5" w:rsidP="00E37DB5">
      <w:pPr>
        <w:pStyle w:val="ListParagraph"/>
        <w:numPr>
          <w:ilvl w:val="1"/>
          <w:numId w:val="32"/>
        </w:numPr>
        <w:rPr>
          <w:rFonts w:eastAsiaTheme="minorEastAsia"/>
          <w:iCs/>
          <w:sz w:val="18"/>
          <w:szCs w:val="18"/>
          <w:lang w:val="en-US"/>
        </w:rPr>
      </w:pPr>
      <w:r>
        <w:rPr>
          <w:rFonts w:eastAsiaTheme="minorEastAsia"/>
          <w:iCs/>
          <w:sz w:val="18"/>
          <w:szCs w:val="18"/>
          <w:lang w:val="en-US"/>
        </w:rPr>
        <w:t>sum(mu) =! 1 but it worked, comment on this.</w:t>
      </w:r>
    </w:p>
    <w:p w14:paraId="359E006A" w14:textId="0982ACB1" w:rsidR="00E00090" w:rsidRDefault="00E00090" w:rsidP="000A5256">
      <w:pPr>
        <w:rPr>
          <w:rFonts w:eastAsiaTheme="minorEastAsia"/>
          <w:iCs/>
          <w:sz w:val="18"/>
          <w:szCs w:val="18"/>
          <w:lang w:val="en-US"/>
        </w:rPr>
      </w:pPr>
    </w:p>
    <w:p w14:paraId="7527AF08" w14:textId="0E72B09C" w:rsidR="00E00090" w:rsidRDefault="00E00090" w:rsidP="000A5256">
      <w:pPr>
        <w:rPr>
          <w:rFonts w:eastAsiaTheme="minorEastAsia"/>
          <w:iCs/>
          <w:sz w:val="18"/>
          <w:szCs w:val="18"/>
          <w:lang w:val="en-US"/>
        </w:rPr>
      </w:pPr>
    </w:p>
    <w:p w14:paraId="60EDF6F5" w14:textId="24280E3D" w:rsidR="00E00090" w:rsidRDefault="00E00090" w:rsidP="000A5256">
      <w:pPr>
        <w:rPr>
          <w:rFonts w:eastAsiaTheme="minorEastAsia"/>
          <w:iCs/>
          <w:sz w:val="18"/>
          <w:szCs w:val="18"/>
          <w:lang w:val="en-US"/>
        </w:rPr>
      </w:pPr>
    </w:p>
    <w:p w14:paraId="2FB70FF4" w14:textId="1CEBDCA8" w:rsidR="00E00090" w:rsidRDefault="00E00090" w:rsidP="000A5256">
      <w:pPr>
        <w:rPr>
          <w:rFonts w:eastAsiaTheme="minorEastAsia"/>
          <w:iCs/>
          <w:sz w:val="18"/>
          <w:szCs w:val="18"/>
          <w:lang w:val="en-US"/>
        </w:rPr>
      </w:pPr>
    </w:p>
    <w:p w14:paraId="1F7CEAC8" w14:textId="1647B4A7" w:rsidR="00E00090" w:rsidRDefault="00E00090" w:rsidP="000A5256">
      <w:pPr>
        <w:rPr>
          <w:rFonts w:eastAsiaTheme="minorEastAsia"/>
          <w:iCs/>
          <w:sz w:val="18"/>
          <w:szCs w:val="18"/>
          <w:lang w:val="en-US"/>
        </w:rPr>
      </w:pPr>
    </w:p>
    <w:p w14:paraId="57EA34C5" w14:textId="4EF75C0E" w:rsidR="00E00090" w:rsidRDefault="00E00090" w:rsidP="000A5256">
      <w:pPr>
        <w:rPr>
          <w:rFonts w:eastAsiaTheme="minorEastAsia"/>
          <w:iCs/>
          <w:sz w:val="18"/>
          <w:szCs w:val="18"/>
          <w:lang w:val="en-US"/>
        </w:rPr>
      </w:pPr>
    </w:p>
    <w:p w14:paraId="029373E9" w14:textId="6DD2578E" w:rsidR="00E00090" w:rsidRDefault="00E00090" w:rsidP="000A5256">
      <w:pPr>
        <w:rPr>
          <w:rFonts w:eastAsiaTheme="minorEastAsia"/>
          <w:iCs/>
          <w:sz w:val="18"/>
          <w:szCs w:val="18"/>
          <w:lang w:val="en-US"/>
        </w:rPr>
      </w:pPr>
    </w:p>
    <w:p w14:paraId="3975DF58" w14:textId="7A060E01" w:rsidR="00E00090" w:rsidRDefault="00E00090" w:rsidP="000A5256">
      <w:pPr>
        <w:rPr>
          <w:rFonts w:eastAsiaTheme="minorEastAsia"/>
          <w:iCs/>
          <w:sz w:val="18"/>
          <w:szCs w:val="18"/>
          <w:lang w:val="en-US"/>
        </w:rPr>
      </w:pPr>
    </w:p>
    <w:p w14:paraId="555430CD" w14:textId="19E10CCE" w:rsidR="00E00090" w:rsidRDefault="00E00090" w:rsidP="000A5256">
      <w:pPr>
        <w:rPr>
          <w:rFonts w:eastAsiaTheme="minorEastAsia"/>
          <w:iCs/>
          <w:sz w:val="18"/>
          <w:szCs w:val="18"/>
          <w:lang w:val="en-US"/>
        </w:rPr>
      </w:pPr>
    </w:p>
    <w:p w14:paraId="69B4F6A0" w14:textId="5E665661" w:rsidR="00E00090" w:rsidRDefault="00E00090" w:rsidP="000A5256">
      <w:pPr>
        <w:rPr>
          <w:rFonts w:eastAsiaTheme="minorEastAsia"/>
          <w:iCs/>
          <w:sz w:val="18"/>
          <w:szCs w:val="18"/>
          <w:lang w:val="en-US"/>
        </w:rPr>
      </w:pPr>
    </w:p>
    <w:p w14:paraId="170CA38E" w14:textId="5AEB29AB" w:rsidR="00E00090" w:rsidRDefault="00E00090" w:rsidP="000A5256">
      <w:pPr>
        <w:rPr>
          <w:rFonts w:eastAsiaTheme="minorEastAsia"/>
          <w:iCs/>
          <w:sz w:val="18"/>
          <w:szCs w:val="18"/>
          <w:lang w:val="en-US"/>
        </w:rPr>
      </w:pPr>
    </w:p>
    <w:p w14:paraId="0AAA6FF9" w14:textId="479657AF" w:rsidR="00E00090" w:rsidRDefault="00E00090" w:rsidP="000A5256">
      <w:pPr>
        <w:rPr>
          <w:rFonts w:eastAsiaTheme="minorEastAsia"/>
          <w:iCs/>
          <w:sz w:val="18"/>
          <w:szCs w:val="18"/>
          <w:lang w:val="en-US"/>
        </w:rPr>
      </w:pPr>
    </w:p>
    <w:p w14:paraId="6DAE9F33" w14:textId="5F1E646E" w:rsidR="00E00090" w:rsidRDefault="00E00090"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p w14:paraId="2E1DC136" w14:textId="77777777" w:rsidR="00C21E78" w:rsidRDefault="00C21E78" w:rsidP="000A5256">
      <w:pPr>
        <w:rPr>
          <w:rFonts w:eastAsiaTheme="minorEastAsia"/>
          <w:iCs/>
          <w:sz w:val="18"/>
          <w:szCs w:val="18"/>
          <w:lang w:val="en-US"/>
        </w:rPr>
      </w:pPr>
    </w:p>
    <w:p w14:paraId="24E51EAA" w14:textId="04D63568" w:rsidR="00E00090" w:rsidRDefault="00E00090"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Default="000A5256" w:rsidP="000A5256">
      <w:pPr>
        <w:rPr>
          <w:rFonts w:eastAsiaTheme="minorEastAsia"/>
          <w:b/>
          <w:bCs/>
          <w:iCs/>
          <w:sz w:val="18"/>
          <w:szCs w:val="18"/>
          <w:lang w:val="en-US"/>
        </w:rPr>
      </w:pPr>
      <w:r>
        <w:rPr>
          <w:rFonts w:eastAsiaTheme="minorEastAsia"/>
          <w:iCs/>
          <w:sz w:val="18"/>
          <w:szCs w:val="18"/>
          <w:lang w:val="en-US"/>
        </w:rPr>
        <w:t xml:space="preserve">                     </w:t>
      </w:r>
      <w:r w:rsidRPr="00F62899">
        <w:rPr>
          <w:rFonts w:eastAsiaTheme="minorEastAsia"/>
          <w:b/>
          <w:bCs/>
          <w:iCs/>
          <w:sz w:val="18"/>
          <w:szCs w:val="18"/>
          <w:lang w:val="en-US"/>
        </w:rPr>
        <w:t>NFLX</w:t>
      </w:r>
    </w:p>
    <w:p w14:paraId="79B796D2" w14:textId="77777777" w:rsidR="006C7652" w:rsidRPr="0036214F" w:rsidRDefault="006C7652" w:rsidP="000A5256">
      <w:pPr>
        <w:rPr>
          <w:rFonts w:eastAsiaTheme="minorEastAsia"/>
          <w:b/>
          <w:bCs/>
          <w:iCs/>
          <w:sz w:val="18"/>
          <w:szCs w:val="18"/>
          <w:lang w:val="en-US"/>
        </w:rPr>
      </w:pPr>
    </w:p>
    <w:p w14:paraId="6719D4D2" w14:textId="45B7B89B" w:rsidR="000A5256" w:rsidRDefault="000A5256" w:rsidP="000A5256">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3431E974" w14:textId="77777777" w:rsidR="00900D1B" w:rsidRDefault="00900D1B" w:rsidP="000A5256">
      <w:pPr>
        <w:rPr>
          <w:rFonts w:eastAsiaTheme="minorEastAsia"/>
          <w:iCs/>
          <w:sz w:val="18"/>
          <w:szCs w:val="18"/>
          <w:lang w:val="en-US"/>
        </w:rPr>
      </w:pPr>
    </w:p>
    <w:p w14:paraId="0614E77D" w14:textId="7611438C" w:rsidR="0036214F" w:rsidRPr="006C7652" w:rsidRDefault="0036214F" w:rsidP="0036214F">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k=50, alpha=1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96.3344%</w:t>
      </w:r>
      <w:r w:rsid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91.3271%</w:t>
      </w:r>
      <w:r w:rsidR="00B71280">
        <w:rPr>
          <w:rFonts w:eastAsiaTheme="minorEastAsia"/>
          <w:iCs/>
          <w:color w:val="70AD47" w:themeColor="accent6"/>
          <w:sz w:val="18"/>
          <w:szCs w:val="18"/>
          <w:lang w:val="en-US"/>
        </w:rPr>
        <w:t xml:space="preserve">, </w:t>
      </w:r>
      <w:r w:rsidR="00B71280" w:rsidRPr="00265CF7">
        <w:rPr>
          <w:rFonts w:eastAsiaTheme="minorEastAsia"/>
          <w:b/>
          <w:bCs/>
          <w:iCs/>
          <w:color w:val="70AD47" w:themeColor="accent6"/>
          <w:sz w:val="18"/>
          <w:szCs w:val="18"/>
          <w:lang w:val="en-US"/>
        </w:rPr>
        <w:t>61.0266</w:t>
      </w:r>
      <w:r w:rsidR="00B71280" w:rsidRPr="00B71280">
        <w:rPr>
          <w:rFonts w:eastAsiaTheme="minorEastAsia"/>
          <w:iCs/>
          <w:color w:val="70AD47" w:themeColor="accent6"/>
          <w:sz w:val="18"/>
          <w:szCs w:val="18"/>
          <w:lang w:val="en-US"/>
        </w:rPr>
        <w:t>%</w:t>
      </w:r>
    </w:p>
    <w:p w14:paraId="6B0157B6" w14:textId="441CFCA2" w:rsidR="0036214F" w:rsidRPr="00B71280" w:rsidRDefault="0036214F" w:rsidP="0036214F">
      <w:pPr>
        <w:rPr>
          <w:rFonts w:eastAsiaTheme="minorEastAsia"/>
          <w:iCs/>
          <w:color w:val="70AD47" w:themeColor="accent6"/>
          <w:sz w:val="18"/>
          <w:szCs w:val="18"/>
          <w:lang w:val="en-US"/>
        </w:rPr>
      </w:pPr>
      <w:r w:rsidRPr="00900D1B">
        <w:rPr>
          <w:rFonts w:eastAsiaTheme="minorEastAsia"/>
          <w:iCs/>
          <w:color w:val="70AD47" w:themeColor="accent6"/>
          <w:sz w:val="18"/>
          <w:szCs w:val="18"/>
          <w:lang w:val="en-US"/>
        </w:rPr>
        <w:t>p=0.7, k=50, alpha=0.1</w:t>
      </w:r>
      <w:r w:rsidRPr="00900D1B">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900D1B">
        <w:rPr>
          <w:rFonts w:eastAsiaTheme="minorEastAsia"/>
          <w:iCs/>
          <w:color w:val="70AD47" w:themeColor="accent6"/>
          <w:sz w:val="18"/>
          <w:szCs w:val="18"/>
          <w:lang w:val="en-US"/>
        </w:rPr>
        <w:t xml:space="preserve"> (1, 10, 100)</w:t>
      </w:r>
      <w:r w:rsidR="00B71280">
        <w:rPr>
          <w:rFonts w:eastAsiaTheme="minorEastAsia"/>
          <w:iCs/>
          <w:sz w:val="18"/>
          <w:szCs w:val="18"/>
          <w:lang w:val="en-US"/>
        </w:rPr>
        <w:t xml:space="preserve"> </w:t>
      </w:r>
      <w:r w:rsidR="00B71280" w:rsidRPr="00B71280">
        <w:rPr>
          <w:rFonts w:eastAsiaTheme="minorEastAsia"/>
          <w:iCs/>
          <w:color w:val="70AD47" w:themeColor="accent6"/>
          <w:sz w:val="18"/>
          <w:szCs w:val="18"/>
          <w:lang w:val="en-US"/>
        </w:rPr>
        <w:t>97.9888%</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97.8130%</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91.3925%</w:t>
      </w:r>
    </w:p>
    <w:p w14:paraId="5C9CCA97" w14:textId="0DE889C5" w:rsidR="0036214F" w:rsidRDefault="0036214F" w:rsidP="000A5256">
      <w:pPr>
        <w:rPr>
          <w:rFonts w:eastAsiaTheme="minorEastAsia"/>
          <w:iCs/>
          <w:color w:val="70AD47" w:themeColor="accent6"/>
          <w:sz w:val="18"/>
          <w:szCs w:val="18"/>
          <w:lang w:val="en-US"/>
        </w:rPr>
      </w:pPr>
      <w:r w:rsidRPr="00900D1B">
        <w:rPr>
          <w:rFonts w:eastAsiaTheme="minorEastAsia"/>
          <w:iCs/>
          <w:color w:val="70AD47" w:themeColor="accent6"/>
          <w:sz w:val="18"/>
          <w:szCs w:val="18"/>
          <w:lang w:val="en-US"/>
        </w:rPr>
        <w:t>p=0.7, k=50, alpha=0.01</w:t>
      </w:r>
      <w:r w:rsidRPr="00900D1B">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900D1B">
        <w:rPr>
          <w:rFonts w:eastAsiaTheme="minorEastAsia"/>
          <w:iCs/>
          <w:color w:val="70AD47" w:themeColor="accent6"/>
          <w:sz w:val="18"/>
          <w:szCs w:val="18"/>
          <w:lang w:val="en-US"/>
        </w:rPr>
        <w:t xml:space="preserve"> (1, 10, 100)</w:t>
      </w:r>
      <w:r w:rsidR="00B71280">
        <w:rPr>
          <w:rFonts w:eastAsiaTheme="minorEastAsia"/>
          <w:iCs/>
          <w:sz w:val="18"/>
          <w:szCs w:val="18"/>
          <w:lang w:val="en-US"/>
        </w:rPr>
        <w:t xml:space="preserve"> </w:t>
      </w:r>
      <w:r w:rsidR="00B71280" w:rsidRPr="00B71280">
        <w:rPr>
          <w:rFonts w:eastAsiaTheme="minorEastAsia"/>
          <w:iCs/>
          <w:color w:val="70AD47" w:themeColor="accent6"/>
          <w:sz w:val="18"/>
          <w:szCs w:val="18"/>
          <w:lang w:val="en-US"/>
        </w:rPr>
        <w:t>97.9878%</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97.8059%</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91.3563%</w:t>
      </w:r>
    </w:p>
    <w:p w14:paraId="2CFA0E87" w14:textId="77777777" w:rsidR="00900D1B" w:rsidRPr="00B71280" w:rsidRDefault="00900D1B" w:rsidP="000A5256">
      <w:pPr>
        <w:rPr>
          <w:rFonts w:eastAsiaTheme="minorEastAsia"/>
          <w:iCs/>
          <w:color w:val="70AD47" w:themeColor="accent6"/>
          <w:sz w:val="18"/>
          <w:szCs w:val="18"/>
          <w:lang w:val="en-US"/>
        </w:rPr>
      </w:pPr>
    </w:p>
    <w:p w14:paraId="65065D8B" w14:textId="2308603D"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98.3988%</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95.8885%</w:t>
      </w:r>
      <w:r w:rsidR="00197413">
        <w:rPr>
          <w:rFonts w:eastAsiaTheme="minorEastAsia"/>
          <w:iCs/>
          <w:color w:val="70AD47" w:themeColor="accent6"/>
          <w:sz w:val="18"/>
          <w:szCs w:val="18"/>
          <w:lang w:val="en-US"/>
        </w:rPr>
        <w:t xml:space="preserve">, </w:t>
      </w:r>
      <w:r w:rsidR="00197413" w:rsidRPr="00197413">
        <w:rPr>
          <w:rFonts w:eastAsiaTheme="minorEastAsia"/>
          <w:b/>
          <w:bCs/>
          <w:iCs/>
          <w:color w:val="70AD47" w:themeColor="accent6"/>
          <w:sz w:val="18"/>
          <w:szCs w:val="18"/>
          <w:lang w:val="en-US"/>
        </w:rPr>
        <w:t>80.2701</w:t>
      </w:r>
      <w:r w:rsidR="00197413" w:rsidRPr="00197413">
        <w:rPr>
          <w:rFonts w:eastAsiaTheme="minorEastAsia"/>
          <w:iCs/>
          <w:color w:val="70AD47" w:themeColor="accent6"/>
          <w:sz w:val="18"/>
          <w:szCs w:val="18"/>
          <w:lang w:val="en-US"/>
        </w:rPr>
        <w:t>%</w:t>
      </w:r>
    </w:p>
    <w:p w14:paraId="403F94DB" w14:textId="17F72590"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alpha=0.1</w:t>
      </w:r>
      <w:r w:rsidRPr="006C7652">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sidRPr="00197413">
        <w:t xml:space="preserve"> </w:t>
      </w:r>
      <w:r w:rsidR="00197413" w:rsidRPr="00197413">
        <w:rPr>
          <w:rFonts w:eastAsiaTheme="minorEastAsia"/>
          <w:iCs/>
          <w:color w:val="70AD47" w:themeColor="accent6"/>
          <w:sz w:val="18"/>
          <w:szCs w:val="18"/>
          <w:lang w:val="en-US"/>
        </w:rPr>
        <w:t>98.9981%</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98.9496%</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95.9888%</w:t>
      </w:r>
    </w:p>
    <w:p w14:paraId="623E7CF5" w14:textId="100C2138" w:rsidR="000A5256"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alpha=0.01</w:t>
      </w:r>
      <w:r w:rsidRPr="006C7652">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98.9975%</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98.9480%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96.1034%</w:t>
      </w:r>
    </w:p>
    <w:p w14:paraId="3C632275" w14:textId="77777777" w:rsidR="00900D1B" w:rsidRPr="006C7652" w:rsidRDefault="00900D1B" w:rsidP="000A5256">
      <w:pPr>
        <w:rPr>
          <w:rFonts w:eastAsiaTheme="minorEastAsia"/>
          <w:iCs/>
          <w:color w:val="70AD47" w:themeColor="accent6"/>
          <w:sz w:val="18"/>
          <w:szCs w:val="18"/>
          <w:lang w:val="en-US"/>
        </w:rPr>
      </w:pPr>
    </w:p>
    <w:p w14:paraId="24C400AC" w14:textId="7F570CB7"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BE47BE">
        <w:rPr>
          <w:rFonts w:eastAsiaTheme="minorEastAsia"/>
          <w:iCs/>
          <w:color w:val="70AD47" w:themeColor="accent6"/>
          <w:sz w:val="18"/>
          <w:szCs w:val="18"/>
          <w:lang w:val="en-US"/>
        </w:rPr>
        <w:t>1</w:t>
      </w:r>
      <w:r w:rsidRPr="00F62899">
        <w:rPr>
          <w:rFonts w:eastAsiaTheme="minorEastAsia"/>
          <w:iCs/>
          <w:sz w:val="18"/>
          <w:szCs w:val="18"/>
          <w:lang w:val="en-US"/>
        </w:rPr>
        <w:t xml:space="preserve">, </w:t>
      </w:r>
      <w:r w:rsidRPr="00900D1B">
        <w:rPr>
          <w:rFonts w:eastAsiaTheme="minorEastAsia"/>
          <w:iCs/>
          <w:color w:val="70AD47" w:themeColor="accent6"/>
          <w:sz w:val="18"/>
          <w:szCs w:val="18"/>
          <w:lang w:val="en-US"/>
        </w:rPr>
        <w:t>10, 100</w:t>
      </w:r>
      <w:r w:rsidRPr="00F62899">
        <w:rPr>
          <w:rFonts w:eastAsiaTheme="minorEastAsia"/>
          <w:iCs/>
          <w:sz w:val="18"/>
          <w:szCs w:val="18"/>
          <w:lang w:val="en-US"/>
        </w:rPr>
        <w:t>)</w:t>
      </w:r>
      <w:r w:rsidR="00340BC9">
        <w:rPr>
          <w:rFonts w:eastAsiaTheme="minorEastAsia"/>
          <w:iCs/>
          <w:sz w:val="18"/>
          <w:szCs w:val="18"/>
          <w:lang w:val="en-US"/>
        </w:rPr>
        <w:t xml:space="preserve"> </w:t>
      </w:r>
      <w:r w:rsidR="00900D1B" w:rsidRPr="00900D1B">
        <w:rPr>
          <w:rFonts w:eastAsiaTheme="minorEastAsia"/>
          <w:iCs/>
          <w:sz w:val="18"/>
          <w:szCs w:val="18"/>
          <w:lang w:val="en-US"/>
        </w:rPr>
        <w:t>95.8686%</w:t>
      </w:r>
      <w:r w:rsidR="00340BC9">
        <w:rPr>
          <w:rFonts w:eastAsiaTheme="minorEastAsia"/>
          <w:iCs/>
          <w:sz w:val="18"/>
          <w:szCs w:val="18"/>
          <w:lang w:val="en-US"/>
        </w:rPr>
        <w:t xml:space="preserve">,  </w:t>
      </w:r>
      <w:r w:rsidR="00340BC9" w:rsidRPr="00340BC9">
        <w:rPr>
          <w:rFonts w:eastAsiaTheme="minorEastAsia"/>
          <w:iCs/>
          <w:sz w:val="18"/>
          <w:szCs w:val="18"/>
          <w:lang w:val="en-US"/>
        </w:rPr>
        <w:t>89.9838%</w:t>
      </w:r>
      <w:r w:rsidR="00340BC9">
        <w:rPr>
          <w:rFonts w:eastAsiaTheme="minorEastAsia"/>
          <w:iCs/>
          <w:sz w:val="18"/>
          <w:szCs w:val="18"/>
          <w:lang w:val="en-US"/>
        </w:rPr>
        <w:t xml:space="preserve">, </w:t>
      </w:r>
      <w:r w:rsidR="00900D1B">
        <w:rPr>
          <w:rFonts w:eastAsiaTheme="minorEastAsia"/>
          <w:iCs/>
          <w:sz w:val="18"/>
          <w:szCs w:val="18"/>
          <w:lang w:val="en-US"/>
        </w:rPr>
        <w:t xml:space="preserve"> </w:t>
      </w:r>
      <w:r w:rsidR="00900D1B" w:rsidRPr="00900D1B">
        <w:rPr>
          <w:rFonts w:eastAsiaTheme="minorEastAsia"/>
          <w:iCs/>
          <w:sz w:val="18"/>
          <w:szCs w:val="18"/>
          <w:lang w:val="en-US"/>
        </w:rPr>
        <w:t>56.2083%</w:t>
      </w:r>
    </w:p>
    <w:p w14:paraId="0E5A79BD" w14:textId="218EC0A2"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FFD046D" w14:textId="422DB66C" w:rsidR="0036214F"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BE47BE">
        <w:rPr>
          <w:rFonts w:eastAsiaTheme="minorEastAsia"/>
          <w:iCs/>
          <w:color w:val="70AD47" w:themeColor="accent6"/>
          <w:sz w:val="18"/>
          <w:szCs w:val="18"/>
          <w:lang w:val="en-US"/>
        </w:rPr>
        <w:t>1</w:t>
      </w:r>
      <w:r w:rsidRPr="00F62899">
        <w:rPr>
          <w:rFonts w:eastAsiaTheme="minorEastAsia"/>
          <w:iCs/>
          <w:sz w:val="18"/>
          <w:szCs w:val="18"/>
          <w:lang w:val="en-US"/>
        </w:rPr>
        <w:t xml:space="preserve">, </w:t>
      </w:r>
      <w:r w:rsidRPr="00900D1B">
        <w:rPr>
          <w:rFonts w:eastAsiaTheme="minorEastAsia"/>
          <w:iCs/>
          <w:color w:val="70AD47" w:themeColor="accent6"/>
          <w:sz w:val="18"/>
          <w:szCs w:val="18"/>
          <w:lang w:val="en-US"/>
        </w:rPr>
        <w:t>10, 100</w:t>
      </w:r>
      <w:r w:rsidRPr="00F62899">
        <w:rPr>
          <w:rFonts w:eastAsiaTheme="minorEastAsia"/>
          <w:iCs/>
          <w:sz w:val="18"/>
          <w:szCs w:val="18"/>
          <w:lang w:val="en-US"/>
        </w:rPr>
        <w:t>)</w:t>
      </w:r>
      <w:r w:rsidR="00900D1B">
        <w:rPr>
          <w:rFonts w:eastAsiaTheme="minorEastAsia"/>
          <w:iCs/>
          <w:sz w:val="18"/>
          <w:szCs w:val="18"/>
          <w:lang w:val="en-US"/>
        </w:rPr>
        <w:t xml:space="preserve"> </w:t>
      </w:r>
      <w:r w:rsidR="00900D1B" w:rsidRPr="00900D1B">
        <w:rPr>
          <w:rFonts w:eastAsiaTheme="minorEastAsia"/>
          <w:iCs/>
          <w:sz w:val="18"/>
          <w:szCs w:val="18"/>
          <w:lang w:val="en-US"/>
        </w:rPr>
        <w:t>97.9952%</w:t>
      </w:r>
      <w:r w:rsidR="00900D1B">
        <w:rPr>
          <w:rFonts w:eastAsiaTheme="minorEastAsia"/>
          <w:iCs/>
          <w:sz w:val="18"/>
          <w:szCs w:val="18"/>
          <w:lang w:val="en-US"/>
        </w:rPr>
        <w:t xml:space="preserve">, </w:t>
      </w:r>
      <w:r w:rsidR="00900D1B" w:rsidRPr="00900D1B">
        <w:rPr>
          <w:rFonts w:eastAsiaTheme="minorEastAsia"/>
          <w:iCs/>
          <w:sz w:val="18"/>
          <w:szCs w:val="18"/>
          <w:lang w:val="en-US"/>
        </w:rPr>
        <w:t>97.9076%</w:t>
      </w:r>
      <w:r w:rsidR="00900D1B">
        <w:rPr>
          <w:rFonts w:eastAsiaTheme="minorEastAsia"/>
          <w:iCs/>
          <w:sz w:val="18"/>
          <w:szCs w:val="18"/>
          <w:lang w:val="en-US"/>
        </w:rPr>
        <w:t xml:space="preserve">,  </w:t>
      </w:r>
      <w:r w:rsidR="00900D1B" w:rsidRPr="00900D1B">
        <w:rPr>
          <w:rFonts w:eastAsiaTheme="minorEastAsia"/>
          <w:iCs/>
          <w:sz w:val="18"/>
          <w:szCs w:val="18"/>
          <w:lang w:val="en-US"/>
        </w:rPr>
        <w:t>92.3017%</w:t>
      </w:r>
    </w:p>
    <w:p w14:paraId="6EBC37DB" w14:textId="77777777" w:rsidR="00900D1B" w:rsidRPr="00F62899" w:rsidRDefault="00900D1B" w:rsidP="0036214F">
      <w:pPr>
        <w:rPr>
          <w:rFonts w:eastAsiaTheme="minorEastAsia"/>
          <w:iCs/>
          <w:sz w:val="18"/>
          <w:szCs w:val="18"/>
          <w:lang w:val="en-US"/>
        </w:rPr>
      </w:pPr>
    </w:p>
    <w:p w14:paraId="689FAF59" w14:textId="4005FC2F"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116DCCC" w14:textId="17B041D0"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521546D" w14:textId="38AB9873"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124CB652" w14:textId="77777777" w:rsidR="000A5256" w:rsidRDefault="000A5256" w:rsidP="000A5256">
      <w:pPr>
        <w:jc w:val="both"/>
        <w:rPr>
          <w:rFonts w:eastAsiaTheme="minorEastAsia"/>
          <w:iCs/>
          <w:lang w:val="en-US"/>
        </w:rPr>
      </w:pPr>
    </w:p>
    <w:p w14:paraId="23FB302C" w14:textId="2C5A0239" w:rsidR="000A5256" w:rsidRPr="00900D1B" w:rsidRDefault="000A5256" w:rsidP="000A5256">
      <w:pPr>
        <w:jc w:val="both"/>
        <w:rPr>
          <w:rFonts w:eastAsiaTheme="minorEastAsia"/>
          <w:iCs/>
          <w:sz w:val="16"/>
          <w:szCs w:val="16"/>
          <w:lang w:val="en-US"/>
        </w:rPr>
      </w:pPr>
      <w:r>
        <w:rPr>
          <w:rFonts w:eastAsiaTheme="minorEastAsia"/>
          <w:iCs/>
          <w:lang w:val="en-US"/>
        </w:rPr>
        <w:tab/>
        <w:t>MovieLens</w:t>
      </w:r>
      <w:r w:rsidR="00900D1B">
        <w:rPr>
          <w:rFonts w:eastAsiaTheme="minorEastAsia"/>
          <w:iCs/>
          <w:lang w:val="en-US"/>
        </w:rPr>
        <w:t xml:space="preserve"> </w:t>
      </w:r>
      <w:r w:rsidR="00900D1B" w:rsidRPr="00FE1BBE">
        <w:rPr>
          <w:rFonts w:eastAsiaTheme="minorEastAsia"/>
          <w:iCs/>
          <w:sz w:val="16"/>
          <w:szCs w:val="16"/>
          <w:lang w:val="en-US"/>
        </w:rPr>
        <w:t>(float32 used . Delete it when NFLX is used)</w:t>
      </w:r>
    </w:p>
    <w:p w14:paraId="18C081F4"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2C461A99"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87738D3" w14:textId="79D5C421" w:rsidR="006C7652"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18D220A6" w14:textId="77777777" w:rsidR="00900D1B" w:rsidRPr="00F62899" w:rsidRDefault="00900D1B" w:rsidP="006C7652">
      <w:pPr>
        <w:rPr>
          <w:rFonts w:eastAsiaTheme="minorEastAsia"/>
          <w:iCs/>
          <w:sz w:val="18"/>
          <w:szCs w:val="18"/>
          <w:lang w:val="en-US"/>
        </w:rPr>
      </w:pPr>
    </w:p>
    <w:p w14:paraId="30CBB6F1" w14:textId="0C441CA6"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sidRPr="001C6154">
        <w:t xml:space="preserve"> </w:t>
      </w:r>
      <w:r w:rsidR="001C6154" w:rsidRPr="001C6154">
        <w:rPr>
          <w:rFonts w:eastAsiaTheme="minorEastAsia"/>
          <w:iCs/>
          <w:color w:val="70AD47" w:themeColor="accent6"/>
          <w:sz w:val="18"/>
          <w:szCs w:val="18"/>
          <w:lang w:val="en-US"/>
        </w:rPr>
        <w:t>97.1312%</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94.9307%</w:t>
      </w:r>
      <w:r w:rsidR="001C6154">
        <w:rPr>
          <w:rFonts w:eastAsiaTheme="minorEastAsia"/>
          <w:iCs/>
          <w:color w:val="70AD47" w:themeColor="accent6"/>
          <w:sz w:val="18"/>
          <w:szCs w:val="18"/>
          <w:lang w:val="en-US"/>
        </w:rPr>
        <w:t xml:space="preserve">, </w:t>
      </w:r>
      <w:r w:rsidR="001C6154" w:rsidRPr="001C6154">
        <w:rPr>
          <w:rFonts w:eastAsiaTheme="minorEastAsia"/>
          <w:b/>
          <w:bCs/>
          <w:iCs/>
          <w:color w:val="70AD47" w:themeColor="accent6"/>
          <w:sz w:val="18"/>
          <w:szCs w:val="18"/>
          <w:lang w:val="en-US"/>
        </w:rPr>
        <w:t>82.0474%</w:t>
      </w:r>
    </w:p>
    <w:p w14:paraId="12360F8C" w14:textId="1DA0FC1A"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98.9878%</w:t>
      </w:r>
      <w:r w:rsidR="001C6154">
        <w:rPr>
          <w:rFonts w:eastAsiaTheme="minorEastAsia"/>
          <w:iCs/>
          <w:color w:val="70AD47" w:themeColor="accent6"/>
          <w:sz w:val="18"/>
          <w:szCs w:val="18"/>
          <w:lang w:val="en-US"/>
        </w:rPr>
        <w:t>,</w:t>
      </w:r>
      <w:r w:rsidR="001C6154" w:rsidRPr="001C6154">
        <w:t xml:space="preserve"> </w:t>
      </w:r>
      <w:r w:rsidR="001C6154" w:rsidRPr="001C6154">
        <w:rPr>
          <w:rFonts w:eastAsiaTheme="minorEastAsia"/>
          <w:iCs/>
          <w:color w:val="70AD47" w:themeColor="accent6"/>
          <w:sz w:val="18"/>
          <w:szCs w:val="18"/>
          <w:lang w:val="en-US"/>
        </w:rPr>
        <w:t>98.8174%</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96.2750%</w:t>
      </w:r>
    </w:p>
    <w:p w14:paraId="3EFF3916" w14:textId="503B411E" w:rsidR="006C7652"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98.9873%</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98.8286%</w:t>
      </w:r>
      <w:r w:rsidR="001C6154">
        <w:rPr>
          <w:rFonts w:eastAsiaTheme="minorEastAsia"/>
          <w:iCs/>
          <w:color w:val="70AD47" w:themeColor="accent6"/>
          <w:sz w:val="18"/>
          <w:szCs w:val="18"/>
          <w:lang w:val="en-US"/>
        </w:rPr>
        <w:t>,</w:t>
      </w:r>
      <w:r w:rsidR="00D407F9">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96.3212%</w:t>
      </w:r>
    </w:p>
    <w:p w14:paraId="0C3DFA50" w14:textId="77777777" w:rsidR="00900D1B" w:rsidRPr="00BE47BE" w:rsidRDefault="00900D1B" w:rsidP="006C7652">
      <w:pPr>
        <w:rPr>
          <w:rFonts w:eastAsiaTheme="minorEastAsia"/>
          <w:iCs/>
          <w:color w:val="70AD47" w:themeColor="accent6"/>
          <w:sz w:val="18"/>
          <w:szCs w:val="18"/>
          <w:lang w:val="en-US"/>
        </w:rPr>
      </w:pPr>
    </w:p>
    <w:p w14:paraId="603DE8E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421D56BD"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A95628E" w14:textId="40B87D72" w:rsidR="006C7652"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00B1429A" w14:textId="77777777" w:rsidR="00900D1B" w:rsidRPr="00F62899" w:rsidRDefault="00900D1B" w:rsidP="006C7652">
      <w:pPr>
        <w:rPr>
          <w:rFonts w:eastAsiaTheme="minorEastAsia"/>
          <w:iCs/>
          <w:sz w:val="18"/>
          <w:szCs w:val="18"/>
          <w:lang w:val="en-US"/>
        </w:rPr>
      </w:pPr>
    </w:p>
    <w:p w14:paraId="4FF2CFE1"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11DD2F7"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60331A9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0EAC2672" w14:textId="77777777" w:rsidR="000A5256" w:rsidRPr="000A5256" w:rsidRDefault="000A5256" w:rsidP="000A5256">
      <w:pPr>
        <w:rPr>
          <w:iCs/>
          <w:color w:val="FF0000"/>
          <w:sz w:val="20"/>
          <w:szCs w:val="20"/>
          <w:lang w:val="en-US"/>
        </w:rPr>
      </w:pPr>
    </w:p>
    <w:p w14:paraId="40977C91" w14:textId="7AE17AA4" w:rsidR="000A5256" w:rsidRP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Default="0079381A" w:rsidP="001609BB">
      <w:pPr>
        <w:rPr>
          <w:b/>
          <w:bCs/>
          <w:iCs/>
          <w:color w:val="FF0000"/>
          <w:sz w:val="18"/>
          <w:szCs w:val="18"/>
          <w:lang w:val="en-US"/>
        </w:rPr>
      </w:pPr>
      <w:r>
        <w:rPr>
          <w:b/>
          <w:bCs/>
          <w:iCs/>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3F3AF78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lastRenderedPageBreak/>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A26825" w:rsidRDefault="000A5256"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4F3703FD" w:rsidR="003E0690" w:rsidRPr="00A26825"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007DB224" w14:textId="0B6E716F" w:rsidR="00405EF7" w:rsidRDefault="00405EF7" w:rsidP="00405EF7">
      <w:pPr>
        <w:jc w:val="center"/>
        <w:rPr>
          <w:b/>
          <w:bCs/>
          <w:color w:val="FF0000"/>
          <w:sz w:val="32"/>
          <w:szCs w:val="32"/>
          <w:lang w:val="en-US"/>
        </w:rPr>
      </w:pP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0"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1"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2"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3"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4"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5"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6"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7"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8"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9"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0"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1"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2"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3"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4"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5"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6"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7"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8"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9"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0"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1"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lastRenderedPageBreak/>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2"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3"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4"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5"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6"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7"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8"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9"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70"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AAC4E" w14:textId="77777777" w:rsidR="009D78AC" w:rsidRDefault="009D78AC" w:rsidP="00981852">
      <w:r>
        <w:separator/>
      </w:r>
    </w:p>
  </w:endnote>
  <w:endnote w:type="continuationSeparator" w:id="0">
    <w:p w14:paraId="2E1BF625" w14:textId="77777777" w:rsidR="009D78AC" w:rsidRDefault="009D78AC"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0DEC9" w14:textId="77777777" w:rsidR="009D78AC" w:rsidRDefault="009D78AC" w:rsidP="00981852">
      <w:r>
        <w:separator/>
      </w:r>
    </w:p>
  </w:footnote>
  <w:footnote w:type="continuationSeparator" w:id="0">
    <w:p w14:paraId="05733D0C" w14:textId="77777777" w:rsidR="009D78AC" w:rsidRDefault="009D78AC"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01CEBD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7"/>
  </w:num>
  <w:num w:numId="3">
    <w:abstractNumId w:val="22"/>
  </w:num>
  <w:num w:numId="4">
    <w:abstractNumId w:val="8"/>
  </w:num>
  <w:num w:numId="5">
    <w:abstractNumId w:val="29"/>
  </w:num>
  <w:num w:numId="6">
    <w:abstractNumId w:val="20"/>
  </w:num>
  <w:num w:numId="7">
    <w:abstractNumId w:val="4"/>
  </w:num>
  <w:num w:numId="8">
    <w:abstractNumId w:val="0"/>
  </w:num>
  <w:num w:numId="9">
    <w:abstractNumId w:val="26"/>
  </w:num>
  <w:num w:numId="10">
    <w:abstractNumId w:val="24"/>
  </w:num>
  <w:num w:numId="11">
    <w:abstractNumId w:val="6"/>
  </w:num>
  <w:num w:numId="12">
    <w:abstractNumId w:val="27"/>
  </w:num>
  <w:num w:numId="13">
    <w:abstractNumId w:val="19"/>
  </w:num>
  <w:num w:numId="14">
    <w:abstractNumId w:val="31"/>
  </w:num>
  <w:num w:numId="15">
    <w:abstractNumId w:val="25"/>
  </w:num>
  <w:num w:numId="16">
    <w:abstractNumId w:val="30"/>
  </w:num>
  <w:num w:numId="17">
    <w:abstractNumId w:val="9"/>
  </w:num>
  <w:num w:numId="18">
    <w:abstractNumId w:val="1"/>
  </w:num>
  <w:num w:numId="19">
    <w:abstractNumId w:val="11"/>
  </w:num>
  <w:num w:numId="20">
    <w:abstractNumId w:val="12"/>
  </w:num>
  <w:num w:numId="21">
    <w:abstractNumId w:val="18"/>
  </w:num>
  <w:num w:numId="22">
    <w:abstractNumId w:val="7"/>
  </w:num>
  <w:num w:numId="23">
    <w:abstractNumId w:val="28"/>
  </w:num>
  <w:num w:numId="24">
    <w:abstractNumId w:val="13"/>
  </w:num>
  <w:num w:numId="25">
    <w:abstractNumId w:val="21"/>
  </w:num>
  <w:num w:numId="26">
    <w:abstractNumId w:val="15"/>
  </w:num>
  <w:num w:numId="27">
    <w:abstractNumId w:val="3"/>
  </w:num>
  <w:num w:numId="28">
    <w:abstractNumId w:val="10"/>
  </w:num>
  <w:num w:numId="29">
    <w:abstractNumId w:val="5"/>
  </w:num>
  <w:num w:numId="30">
    <w:abstractNumId w:val="16"/>
  </w:num>
  <w:num w:numId="31">
    <w:abstractNumId w:val="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3DE3"/>
    <w:rsid w:val="000A5256"/>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29B3"/>
    <w:rsid w:val="00173649"/>
    <w:rsid w:val="001769B3"/>
    <w:rsid w:val="00176F57"/>
    <w:rsid w:val="0018080A"/>
    <w:rsid w:val="00181E47"/>
    <w:rsid w:val="00183684"/>
    <w:rsid w:val="001857B0"/>
    <w:rsid w:val="00185FE5"/>
    <w:rsid w:val="00191193"/>
    <w:rsid w:val="00192BC6"/>
    <w:rsid w:val="00194D18"/>
    <w:rsid w:val="00196261"/>
    <w:rsid w:val="00197413"/>
    <w:rsid w:val="001976D3"/>
    <w:rsid w:val="0019793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4AAB"/>
    <w:rsid w:val="001D6D2E"/>
    <w:rsid w:val="001E1515"/>
    <w:rsid w:val="001E285C"/>
    <w:rsid w:val="001E4DBC"/>
    <w:rsid w:val="001E4EED"/>
    <w:rsid w:val="001E5106"/>
    <w:rsid w:val="001F1C31"/>
    <w:rsid w:val="001F287D"/>
    <w:rsid w:val="001F502E"/>
    <w:rsid w:val="001F5337"/>
    <w:rsid w:val="0020374A"/>
    <w:rsid w:val="002053B3"/>
    <w:rsid w:val="0021142E"/>
    <w:rsid w:val="002118AB"/>
    <w:rsid w:val="00217910"/>
    <w:rsid w:val="0022110B"/>
    <w:rsid w:val="00221291"/>
    <w:rsid w:val="00234662"/>
    <w:rsid w:val="00245B4E"/>
    <w:rsid w:val="0024765D"/>
    <w:rsid w:val="00251F78"/>
    <w:rsid w:val="00251F92"/>
    <w:rsid w:val="00252A75"/>
    <w:rsid w:val="00253767"/>
    <w:rsid w:val="002625A4"/>
    <w:rsid w:val="00264D7A"/>
    <w:rsid w:val="00265CF7"/>
    <w:rsid w:val="00271BD8"/>
    <w:rsid w:val="00273A50"/>
    <w:rsid w:val="0027429E"/>
    <w:rsid w:val="00274E08"/>
    <w:rsid w:val="00276C6A"/>
    <w:rsid w:val="0028035D"/>
    <w:rsid w:val="00280C09"/>
    <w:rsid w:val="002879A4"/>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721"/>
    <w:rsid w:val="003239AA"/>
    <w:rsid w:val="00330BDF"/>
    <w:rsid w:val="00331AE3"/>
    <w:rsid w:val="00334C98"/>
    <w:rsid w:val="003374C6"/>
    <w:rsid w:val="00340BB6"/>
    <w:rsid w:val="00340BC9"/>
    <w:rsid w:val="00350B2D"/>
    <w:rsid w:val="003536C7"/>
    <w:rsid w:val="0035424D"/>
    <w:rsid w:val="003550FD"/>
    <w:rsid w:val="00357910"/>
    <w:rsid w:val="0036214F"/>
    <w:rsid w:val="003640D5"/>
    <w:rsid w:val="003647D0"/>
    <w:rsid w:val="00374318"/>
    <w:rsid w:val="00376FF1"/>
    <w:rsid w:val="00383435"/>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D1F54"/>
    <w:rsid w:val="003E0690"/>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2B29"/>
    <w:rsid w:val="00427E6A"/>
    <w:rsid w:val="0043220D"/>
    <w:rsid w:val="00432DCF"/>
    <w:rsid w:val="00435466"/>
    <w:rsid w:val="00435F51"/>
    <w:rsid w:val="00441720"/>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5B64"/>
    <w:rsid w:val="00497B61"/>
    <w:rsid w:val="004A5073"/>
    <w:rsid w:val="004A533B"/>
    <w:rsid w:val="004B2A30"/>
    <w:rsid w:val="004B2DDE"/>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2D3F"/>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7910"/>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D6E3A"/>
    <w:rsid w:val="006E0222"/>
    <w:rsid w:val="006E30F0"/>
    <w:rsid w:val="006E7E4D"/>
    <w:rsid w:val="006F2076"/>
    <w:rsid w:val="007029AB"/>
    <w:rsid w:val="00702D57"/>
    <w:rsid w:val="0070507A"/>
    <w:rsid w:val="007057C8"/>
    <w:rsid w:val="00714C62"/>
    <w:rsid w:val="00715EC3"/>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D5CB6"/>
    <w:rsid w:val="007E1F67"/>
    <w:rsid w:val="007E25BE"/>
    <w:rsid w:val="007E3D58"/>
    <w:rsid w:val="007E49AD"/>
    <w:rsid w:val="007E4A58"/>
    <w:rsid w:val="007E5D72"/>
    <w:rsid w:val="007E683C"/>
    <w:rsid w:val="007E742C"/>
    <w:rsid w:val="007F507B"/>
    <w:rsid w:val="007F7D05"/>
    <w:rsid w:val="00800697"/>
    <w:rsid w:val="00803268"/>
    <w:rsid w:val="008052AE"/>
    <w:rsid w:val="008076CB"/>
    <w:rsid w:val="00807C54"/>
    <w:rsid w:val="008124E0"/>
    <w:rsid w:val="00816ABA"/>
    <w:rsid w:val="008227E7"/>
    <w:rsid w:val="00824A7F"/>
    <w:rsid w:val="00824CDF"/>
    <w:rsid w:val="008257D1"/>
    <w:rsid w:val="00825E87"/>
    <w:rsid w:val="00826119"/>
    <w:rsid w:val="008310B8"/>
    <w:rsid w:val="008322CE"/>
    <w:rsid w:val="00840649"/>
    <w:rsid w:val="0084076C"/>
    <w:rsid w:val="008460C4"/>
    <w:rsid w:val="008544CD"/>
    <w:rsid w:val="00854588"/>
    <w:rsid w:val="00856D5C"/>
    <w:rsid w:val="008617C6"/>
    <w:rsid w:val="0086453B"/>
    <w:rsid w:val="008704B3"/>
    <w:rsid w:val="00872FFE"/>
    <w:rsid w:val="00873A66"/>
    <w:rsid w:val="00876306"/>
    <w:rsid w:val="00876CD6"/>
    <w:rsid w:val="00876E2B"/>
    <w:rsid w:val="008806AE"/>
    <w:rsid w:val="00880E28"/>
    <w:rsid w:val="0088113F"/>
    <w:rsid w:val="00881AE4"/>
    <w:rsid w:val="00882009"/>
    <w:rsid w:val="00883B3D"/>
    <w:rsid w:val="00891998"/>
    <w:rsid w:val="00891E61"/>
    <w:rsid w:val="008923C1"/>
    <w:rsid w:val="008A23B2"/>
    <w:rsid w:val="008A390E"/>
    <w:rsid w:val="008A53F1"/>
    <w:rsid w:val="008A5A6F"/>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0D1B"/>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3032"/>
    <w:rsid w:val="00954AE6"/>
    <w:rsid w:val="00961658"/>
    <w:rsid w:val="00977E0E"/>
    <w:rsid w:val="00981852"/>
    <w:rsid w:val="009844C3"/>
    <w:rsid w:val="009854A7"/>
    <w:rsid w:val="009937D8"/>
    <w:rsid w:val="00996E21"/>
    <w:rsid w:val="009A0BC5"/>
    <w:rsid w:val="009A3A14"/>
    <w:rsid w:val="009A56EE"/>
    <w:rsid w:val="009A7F9E"/>
    <w:rsid w:val="009B4604"/>
    <w:rsid w:val="009C6369"/>
    <w:rsid w:val="009C704B"/>
    <w:rsid w:val="009C7EA3"/>
    <w:rsid w:val="009D53E1"/>
    <w:rsid w:val="009D6FFA"/>
    <w:rsid w:val="009D78AC"/>
    <w:rsid w:val="009E16F3"/>
    <w:rsid w:val="009E27AB"/>
    <w:rsid w:val="009F75E0"/>
    <w:rsid w:val="009F7F5E"/>
    <w:rsid w:val="00A04FE8"/>
    <w:rsid w:val="00A0626B"/>
    <w:rsid w:val="00A13458"/>
    <w:rsid w:val="00A13B47"/>
    <w:rsid w:val="00A15C2B"/>
    <w:rsid w:val="00A21E66"/>
    <w:rsid w:val="00A22658"/>
    <w:rsid w:val="00A25F37"/>
    <w:rsid w:val="00A26825"/>
    <w:rsid w:val="00A33AF0"/>
    <w:rsid w:val="00A4281A"/>
    <w:rsid w:val="00A4730B"/>
    <w:rsid w:val="00A549B5"/>
    <w:rsid w:val="00A54D86"/>
    <w:rsid w:val="00A56884"/>
    <w:rsid w:val="00A57748"/>
    <w:rsid w:val="00A62137"/>
    <w:rsid w:val="00A648E3"/>
    <w:rsid w:val="00A7387F"/>
    <w:rsid w:val="00A745B2"/>
    <w:rsid w:val="00A853B7"/>
    <w:rsid w:val="00A85457"/>
    <w:rsid w:val="00A909CC"/>
    <w:rsid w:val="00A933EC"/>
    <w:rsid w:val="00A96F99"/>
    <w:rsid w:val="00A9723D"/>
    <w:rsid w:val="00AA1F53"/>
    <w:rsid w:val="00AA3FB5"/>
    <w:rsid w:val="00AA571B"/>
    <w:rsid w:val="00AA58CC"/>
    <w:rsid w:val="00AB2C56"/>
    <w:rsid w:val="00AB650E"/>
    <w:rsid w:val="00AB7D1E"/>
    <w:rsid w:val="00AC14A7"/>
    <w:rsid w:val="00AC3FF8"/>
    <w:rsid w:val="00AD005F"/>
    <w:rsid w:val="00AE11B1"/>
    <w:rsid w:val="00AE11C0"/>
    <w:rsid w:val="00AE4F52"/>
    <w:rsid w:val="00AE6270"/>
    <w:rsid w:val="00AF4555"/>
    <w:rsid w:val="00AF5EAC"/>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37088"/>
    <w:rsid w:val="00B43C55"/>
    <w:rsid w:val="00B44C52"/>
    <w:rsid w:val="00B53092"/>
    <w:rsid w:val="00B53BE9"/>
    <w:rsid w:val="00B5487E"/>
    <w:rsid w:val="00B55927"/>
    <w:rsid w:val="00B56A9C"/>
    <w:rsid w:val="00B57FB8"/>
    <w:rsid w:val="00B60A52"/>
    <w:rsid w:val="00B70047"/>
    <w:rsid w:val="00B71280"/>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E47BE"/>
    <w:rsid w:val="00BE5328"/>
    <w:rsid w:val="00BF1E4D"/>
    <w:rsid w:val="00BF61D4"/>
    <w:rsid w:val="00BF63BB"/>
    <w:rsid w:val="00C01821"/>
    <w:rsid w:val="00C02FC8"/>
    <w:rsid w:val="00C041EB"/>
    <w:rsid w:val="00C066FD"/>
    <w:rsid w:val="00C070F7"/>
    <w:rsid w:val="00C1746B"/>
    <w:rsid w:val="00C21E78"/>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07F9"/>
    <w:rsid w:val="00D41A9C"/>
    <w:rsid w:val="00D44568"/>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029F"/>
    <w:rsid w:val="00DA19B0"/>
    <w:rsid w:val="00DA2BFF"/>
    <w:rsid w:val="00DA4FA2"/>
    <w:rsid w:val="00DA681C"/>
    <w:rsid w:val="00DA6E47"/>
    <w:rsid w:val="00DA7605"/>
    <w:rsid w:val="00DB0D2B"/>
    <w:rsid w:val="00DB1E62"/>
    <w:rsid w:val="00DB2354"/>
    <w:rsid w:val="00DB49B6"/>
    <w:rsid w:val="00DC2229"/>
    <w:rsid w:val="00DC3EF0"/>
    <w:rsid w:val="00DD19CA"/>
    <w:rsid w:val="00DD1AD6"/>
    <w:rsid w:val="00DD2D98"/>
    <w:rsid w:val="00DD4954"/>
    <w:rsid w:val="00DD4DBC"/>
    <w:rsid w:val="00DE2E9C"/>
    <w:rsid w:val="00DE4069"/>
    <w:rsid w:val="00DE4978"/>
    <w:rsid w:val="00DE7275"/>
    <w:rsid w:val="00DF087F"/>
    <w:rsid w:val="00DF0FCB"/>
    <w:rsid w:val="00DF2788"/>
    <w:rsid w:val="00DF432A"/>
    <w:rsid w:val="00E00090"/>
    <w:rsid w:val="00E00B41"/>
    <w:rsid w:val="00E01BAE"/>
    <w:rsid w:val="00E01CF2"/>
    <w:rsid w:val="00E033D0"/>
    <w:rsid w:val="00E036C6"/>
    <w:rsid w:val="00E0608E"/>
    <w:rsid w:val="00E1143D"/>
    <w:rsid w:val="00E13318"/>
    <w:rsid w:val="00E20DA3"/>
    <w:rsid w:val="00E22009"/>
    <w:rsid w:val="00E2458F"/>
    <w:rsid w:val="00E26A48"/>
    <w:rsid w:val="00E306C7"/>
    <w:rsid w:val="00E312ED"/>
    <w:rsid w:val="00E335CE"/>
    <w:rsid w:val="00E3405B"/>
    <w:rsid w:val="00E37222"/>
    <w:rsid w:val="00E37DB5"/>
    <w:rsid w:val="00E40334"/>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014D"/>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05B6"/>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6702"/>
    <w:rsid w:val="00FB753C"/>
    <w:rsid w:val="00FB7B13"/>
    <w:rsid w:val="00FB7F98"/>
    <w:rsid w:val="00FC73E3"/>
    <w:rsid w:val="00FD057D"/>
    <w:rsid w:val="00FD0B3E"/>
    <w:rsid w:val="00FD2A4A"/>
    <w:rsid w:val="00FD3E4B"/>
    <w:rsid w:val="00FD3E53"/>
    <w:rsid w:val="00FE1BBE"/>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dl.acm.org/doi/pdf/10.5555/944919.944937" TargetMode="External"/><Relationship Id="rId47" Type="http://schemas.openxmlformats.org/officeDocument/2006/relationships/hyperlink" Target="https://www.scopus.com/record/display.uri?eid=2-s2.0-84982318199&amp;origin=inward&amp;txGid=117c9f14425c2abc105f8cd8ac63fa5f" TargetMode="External"/><Relationship Id="rId63" Type="http://schemas.openxmlformats.org/officeDocument/2006/relationships/hyperlink" Target="https://en.wikipedia.org/wiki/Gamma_function" TargetMode="External"/><Relationship Id="rId68" Type="http://schemas.openxmlformats.org/officeDocument/2006/relationships/hyperlink" Target="https://people.eecs.berkeley.edu/~wainwrig/Papers/WaiJor08_FTML.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Topic_model" TargetMode="External"/><Relationship Id="rId45" Type="http://schemas.openxmlformats.org/officeDocument/2006/relationships/hyperlink" Target="https://ieeexplore.ieee.org/stamp/stamp.jsp?tp=&amp;arnumber=9138369" TargetMode="External"/><Relationship Id="rId53" Type="http://schemas.openxmlformats.org/officeDocument/2006/relationships/hyperlink" Target="https://dl.acm.org/doi/pdf/10.5555/1378245.1378272" TargetMode="External"/><Relationship Id="rId58" Type="http://schemas.openxmlformats.org/officeDocument/2006/relationships/hyperlink" Target="https://arxiv.org/pdf/1301.6705.pdf" TargetMode="External"/><Relationship Id="rId66" Type="http://schemas.openxmlformats.org/officeDocument/2006/relationships/hyperlink" Target="https://chrischoy.github.io/research/Expectation-Maximization-and-Variational-Inference/" TargetMode="External"/><Relationship Id="rId5" Type="http://schemas.openxmlformats.org/officeDocument/2006/relationships/webSettings" Target="webSettings.xml"/><Relationship Id="rId61" Type="http://schemas.openxmlformats.org/officeDocument/2006/relationships/hyperlink" Target="https://ieeexplore.ieee.org/stamp/stamp.jsp?tp=&amp;arnumber=9138369"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tephentu.github.io/writeups/dirichlet-conjugate-prior.pdf" TargetMode="External"/><Relationship Id="rId48" Type="http://schemas.openxmlformats.org/officeDocument/2006/relationships/hyperlink" Target="https://www.sciencedirect.com/topics/mathematics/digamma-function" TargetMode="External"/><Relationship Id="rId56" Type="http://schemas.openxmlformats.org/officeDocument/2006/relationships/hyperlink" Target="https://papers.nips.cc/paper/2007/file/d7322ed717dedf1eb4e6e52a37ea7bcd-Paper.pdf" TargetMode="External"/><Relationship Id="rId64" Type="http://schemas.openxmlformats.org/officeDocument/2006/relationships/hyperlink" Target="https://www.sciencedirect.com/topics/engineering/closed-form-solution" TargetMode="External"/><Relationship Id="rId69" Type="http://schemas.openxmlformats.org/officeDocument/2006/relationships/hyperlink" Target="https://www.eurandom.tue.nl/wp-content/uploads/2019/05/Blei_lectures.pdf" TargetMode="External"/><Relationship Id="rId8" Type="http://schemas.openxmlformats.org/officeDocument/2006/relationships/image" Target="media/image1.png"/><Relationship Id="rId51" Type="http://schemas.openxmlformats.org/officeDocument/2006/relationships/hyperlink" Target="https://en.wikipedia.org/wiki/Collaborative_filterin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rxiv.org/pdf/1512.03308.pdf" TargetMode="External"/><Relationship Id="rId59" Type="http://schemas.openxmlformats.org/officeDocument/2006/relationships/hyperlink" Target="https://citeseerx.ist.psu.edu/viewdoc/download?doi=10.1.1.564.5299&amp;rep=rep1&amp;type=df" TargetMode="External"/><Relationship Id="rId67" Type="http://schemas.openxmlformats.org/officeDocument/2006/relationships/hyperlink" Target="https://www.cs.cmu.edu/~epxing/Class/10708-17/notes-17/10708-scribe-lecture13.pdf"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www.tidytextmining.com/topicmodeling.html" TargetMode="External"/><Relationship Id="rId54" Type="http://schemas.openxmlformats.org/officeDocument/2006/relationships/hyperlink" Target="https://www.cs.toronto.edu/~amnih/papers/bpmf.pdf" TargetMode="External"/><Relationship Id="rId62" Type="http://schemas.openxmlformats.org/officeDocument/2006/relationships/hyperlink" Target="https://people.eecs.berkeley.edu/~jordan/courses/260-spring10/other-readings/chapter9.pdf" TargetMode="External"/><Relationship Id="rId70" Type="http://schemas.openxmlformats.org/officeDocument/2006/relationships/hyperlink" Target="https://grouplens.org/datasets/movielens/20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diva-portal.org/smash/get/diva2:1219240/FULLTEXT01.pdf" TargetMode="External"/><Relationship Id="rId57" Type="http://schemas.openxmlformats.org/officeDocument/2006/relationships/hyperlink" Target="https://www-users.cs.umn.edu/~baner029/papers/10/gpmf.p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people.eecs.berkeley.edu/~jordan/papers/variational-intro.pdf" TargetMode="External"/><Relationship Id="rId52" Type="http://schemas.openxmlformats.org/officeDocument/2006/relationships/hyperlink" Target="https://link.springer.com/referenceworkentry/10.1007%2F978-3-642-04898-2_327" TargetMode="External"/><Relationship Id="rId60" Type="http://schemas.openxmlformats.org/officeDocument/2006/relationships/hyperlink" Target="https://www.jmlr.org/papers/volume3/blei03a/blei03a.pdf" TargetMode="External"/><Relationship Id="rId65" Type="http://schemas.openxmlformats.org/officeDocument/2006/relationships/hyperlink" Target="https://en.wikipedia.org/wiki/Closed-form_express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atajobs.com/data-science-repo/Recommender-Systems-%5bNetflix%5d.pdf" TargetMode="External"/><Relationship Id="rId55" Type="http://schemas.openxmlformats.org/officeDocument/2006/relationships/hyperlink" Target="https://pubmed.ncbi.nlm.nih.gov/24467759/" TargetMode="External"/><Relationship Id="rId7" Type="http://schemas.openxmlformats.org/officeDocument/2006/relationships/endnotes" Target="endnotes.xm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5266</TotalTime>
  <Pages>38</Pages>
  <Words>13889</Words>
  <Characters>79171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433</cp:revision>
  <cp:lastPrinted>2021-05-25T18:04:00Z</cp:lastPrinted>
  <dcterms:created xsi:type="dcterms:W3CDTF">2021-05-22T11:07:00Z</dcterms:created>
  <dcterms:modified xsi:type="dcterms:W3CDTF">2021-06-20T20:51:00Z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