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v1.0.5</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moltitudine, anche se spesso esagerata, che potevi avere in Pathfinder.</w:t>
      </w:r>
      <w:r>
        <w:br w:type="textWrapping"/>
      </w:r>
      <w:r>
        <w:t xml:space="preserve">Avevo bisogno di una via di mezzo, un gioco basato comunque sul d20 e OGL ma che prendesse un po’ il meglio di quanto era gia’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divinita’, pardon Patroni, hanno un ruolo piu’ sporco e diretto, leggeteli con attenzione non sono le solite divinita’.</w:t>
      </w:r>
      <w:r>
        <w:br w:type="textWrapping"/>
      </w:r>
      <w:r>
        <w:t xml:space="preserve">I mostri sono quelli OGL della 5ed, modificati per essere piu’ tosti in quanto non essendoci piu’ il bonus competenza a scalare fisso, adesso e’ lasciato alla scelta del giocatore,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BodyText"/>
      </w:pPr>
      <w:r>
        <w:t xml:space="preserve">In DBS il giocatore viene indicato come maschile. Non è una questione di sessismo, semplicemente in italiano la forma neutra (e quindi applicabile a giocatrici e giocatori) è maschile, le giocatrici sanno giocare meglio dei compagni maschi!</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
        </w:rPr>
        <w:t xml:space="preserve">Punti ferita (PF)</w:t>
      </w:r>
      <w:r>
        <w:t xml:space="preserve">: indicano l’energia vitale della creatura. Finche’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w:t>
      </w:r>
      <w:r>
        <w:t xml:space="preserve">: è una prova di Difesa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w:t>
      </w:r>
      <w:r>
        <w:t xml:space="preserve">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w:t>
      </w:r>
      <w:r>
        <w:t xml:space="preserve">Pessimo carattere</w:t>
      </w:r>
    </w:p>
    <w:p>
      <w:pPr>
        <w:pStyle w:val="Heading2"/>
      </w:pPr>
      <w:bookmarkStart w:id="29" w:name="mezzelfo"/>
      <w:r>
        <w:t xml:space="preserve">Mezzelfo</w:t>
      </w:r>
      <w:bookmarkEnd w:id="29"/>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1" w:name="mezzorco"/>
      <w:r>
        <w:t xml:space="preserve">Mezzorco</w:t>
      </w:r>
      <w:bookmarkEnd w:id="31"/>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w:t>
      </w:r>
      <w:r>
        <w:t xml:space="preserve">Visione crepuscolare di 18 metri</w:t>
      </w:r>
    </w:p>
    <w:p>
      <w:pPr>
        <w:pStyle w:val="BodyText"/>
      </w:pPr>
      <w:r>
        <w:rPr>
          <w:b/>
        </w:rPr>
        <w:t xml:space="preserve">Svantaggio:</w:t>
      </w:r>
      <w:r>
        <w:t xml:space="preserve"> </w:t>
      </w:r>
      <w:r>
        <w:t xml:space="preserve">Seguire il Chaos</w:t>
      </w:r>
    </w:p>
    <w:p>
      <w:pPr>
        <w:pStyle w:val="Heading2"/>
      </w:pPr>
      <w:bookmarkStart w:id="32" w:name="nibali"/>
      <w:r>
        <w:t xml:space="preserve">Nibali</w:t>
      </w:r>
      <w:bookmarkEnd w:id="32"/>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172cm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4" w:name="diversi"/>
      <w:r>
        <w:t xml:space="preserve">Diversi</w:t>
      </w:r>
      <w:bookmarkEnd w:id="34"/>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Heading2"/>
      </w:pPr>
      <w:bookmarkStart w:id="36" w:name="altri"/>
      <w:r>
        <w:t xml:space="preserve">Altri</w:t>
      </w:r>
      <w:bookmarkEnd w:id="36"/>
    </w:p>
    <w:p>
      <w:pPr>
        <w:pStyle w:val="FirstParagraph"/>
      </w:pPr>
      <w:bookmarkStart w:id="37" w:name="altri"/>
      <w:r>
        <w:t xml:space="preserve">[altri]</w:t>
      </w:r>
      <w:bookmarkEnd w:id="37"/>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
        </w:rPr>
        <w:t xml:space="preserve">Modificatori razziali:</w:t>
      </w:r>
      <w:r>
        <w:t xml:space="preserve"> </w:t>
      </w:r>
      <w:r>
        <w:t xml:space="preserve">+1 Intelligenza, +2 Destrezza , -2 Forza</w:t>
      </w:r>
    </w:p>
    <w:p>
      <w:pPr>
        <w:pStyle w:val="BodyText"/>
      </w:pPr>
      <w:r>
        <w:rPr>
          <w:b/>
        </w:rPr>
        <w:t xml:space="preserve">Caratteristiche fisiche</w:t>
      </w:r>
      <w:r>
        <w:t xml:space="preserve">: altezza 155-185 cm, 50-110 kg, aspettativa di vita 100 anni</w:t>
      </w:r>
    </w:p>
    <w:p>
      <w:pPr>
        <w:pStyle w:val="BodyText"/>
      </w:pPr>
      <w:r>
        <w:rPr>
          <w:b/>
        </w:rPr>
        <w:t xml:space="preserve">Dimensioni:</w:t>
      </w:r>
      <w:r>
        <w:t xml:space="preserve"> </w:t>
      </w:r>
      <w:r>
        <w:t xml:space="preserve">Medie</w:t>
      </w:r>
    </w:p>
    <w:p>
      <w:pPr>
        <w:pStyle w:val="BodyText"/>
      </w:pPr>
      <w:r>
        <w:rPr>
          <w:b/>
        </w:rPr>
        <w:t xml:space="preserve">velocità</w:t>
      </w:r>
      <w:r>
        <w:t xml:space="preserve">: 12m</w:t>
      </w:r>
    </w:p>
    <w:p>
      <w:pPr>
        <w:pStyle w:val="BodyText"/>
      </w:pPr>
      <w:r>
        <w:rPr>
          <w:b/>
        </w:rPr>
        <w:t xml:space="preserve">Linguaggi</w:t>
      </w:r>
      <w:r>
        <w:t xml:space="preserve">: Comune</w:t>
      </w:r>
    </w:p>
    <w:p>
      <w:pPr>
        <w:pStyle w:val="BodyText"/>
      </w:pPr>
      <w:r>
        <w:rPr>
          <w:b/>
        </w:rPr>
        <w:t xml:space="preserve">Vantaggio</w:t>
      </w:r>
      <w:r>
        <w:t xml:space="preserve">: Scurovisione di 36 metri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delle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BodyText"/>
      </w:pPr>
      <w:r>
        <w:t xml:space="preserve">Ogni giocatore distribuisce 7 punti tra le 6 Caratteristiche, ogni Caratteristica deve avere come minimo un punteggio di -1 e come massimo 2 prima dei modificatori razziali.</w:t>
      </w:r>
    </w:p>
    <w:p>
      <w:pPr>
        <w:pStyle w:val="BodyText"/>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BodyText"/>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2"/>
      </w:pPr>
      <w:bookmarkStart w:id="46" w:name="forza"/>
      <w:r>
        <w:t xml:space="preserve">Forza</w:t>
      </w:r>
      <w:bookmarkEnd w:id="46"/>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2"/>
      </w:pPr>
      <w:bookmarkStart w:id="47" w:name="destrezza"/>
      <w:r>
        <w:t xml:space="preserve">Destrezza</w:t>
      </w:r>
      <w:bookmarkEnd w:id="47"/>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2"/>
      </w:pPr>
      <w:bookmarkStart w:id="48" w:name="costituzione"/>
      <w:r>
        <w:t xml:space="preserve">Costituzione</w:t>
      </w:r>
      <w:bookmarkEnd w:id="48"/>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2"/>
      </w:pPr>
      <w:bookmarkStart w:id="49" w:name="intelligenza"/>
      <w:r>
        <w:t xml:space="preserve">Intelligenza</w:t>
      </w:r>
      <w:bookmarkEnd w:id="49"/>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2"/>
      </w:pPr>
      <w:bookmarkStart w:id="50" w:name="saggezza"/>
      <w:r>
        <w:t xml:space="preserve">Saggezza</w:t>
      </w:r>
      <w:bookmarkEnd w:id="50"/>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2"/>
      </w:pPr>
      <w:bookmarkStart w:id="51" w:name="carisma"/>
      <w:r>
        <w:t xml:space="preserve">Carisma</w:t>
      </w:r>
      <w:bookmarkEnd w:id="51"/>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2" w:name="punti-ferita"/>
      <w:r>
        <w:t xml:space="preserve">Punti Ferita</w:t>
      </w:r>
      <w:bookmarkEnd w:id="52"/>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53" w:name="punti-fato-fortuna-del-principiante"/>
      <w:r>
        <w:t xml:space="preserve">Punti Fato (Fortuna del Principiante)</w:t>
      </w:r>
      <w:bookmarkEnd w:id="53"/>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p>
      <w:pPr>
        <w:pStyle w:val="Heading1"/>
      </w:pPr>
      <w:bookmarkStart w:id="54" w:name="i-tratti"/>
      <w:r>
        <w:t xml:space="preserve">I Tratti</w:t>
      </w:r>
      <w:bookmarkEnd w:id="54"/>
    </w:p>
    <w:p>
      <w:pPr>
        <w:pStyle w:val="FirstParagraph"/>
      </w:pPr>
      <w:bookmarkStart w:id="55" w:name="tratti"/>
      <w:r>
        <w:t xml:space="preserve">[tratti]</w:t>
      </w:r>
      <w:bookmarkEnd w:id="55"/>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tbl>
      <w:tblPr>
        <w:tblStyle w:val="Table"/>
        <w:tblW w:type="pct" w:w="0.0"/>
        <w:tblLook w:firstRow="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p>
      <w:pPr>
        <w:pStyle w:val="Heading1"/>
      </w:pPr>
      <w:bookmarkStart w:id="56" w:name="competenze"/>
      <w:r>
        <w:t xml:space="preserve">Competenze</w:t>
      </w:r>
      <w:bookmarkEnd w:id="56"/>
    </w:p>
    <w:p>
      <w:pPr>
        <w:pStyle w:val="FirstParagraph"/>
      </w:pPr>
      <w:bookmarkStart w:id="57" w:name="competenze"/>
      <w:r>
        <w:t xml:space="preserve">[competenze]</w:t>
      </w:r>
      <w:bookmarkEnd w:id="57"/>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58" w:name="competenze-di-base"/>
      <w:r>
        <w:t xml:space="preserve">Competenze di Base</w:t>
      </w:r>
      <w:bookmarkEnd w:id="58"/>
    </w:p>
    <w:p>
      <w:pPr>
        <w:pStyle w:val="FirstParagraph"/>
      </w:pPr>
      <w:bookmarkStart w:id="59" w:name="competenze-di-base"/>
      <w:r>
        <w:t xml:space="preserve">[competenze-di-base]</w:t>
      </w:r>
      <w:bookmarkEnd w:id="59"/>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Heading2"/>
      </w:pPr>
      <w:bookmarkStart w:id="60" w:name="competenze-attive"/>
      <w:r>
        <w:t xml:space="preserve">Competenze Attive</w:t>
      </w:r>
      <w:bookmarkEnd w:id="60"/>
    </w:p>
    <w:p>
      <w:pPr>
        <w:pStyle w:val="FirstParagraph"/>
      </w:pPr>
      <w:bookmarkStart w:id="61" w:name="competenze-attive"/>
      <w:r>
        <w:t xml:space="preserve">[competenze-attive]</w:t>
      </w:r>
      <w:bookmarkEnd w:id="61"/>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 Competenze Attive sono:</w:t>
      </w:r>
      <w:r>
        <w:br w:type="textWrapping"/>
      </w:r>
    </w:p>
    <w:p>
      <w:pPr>
        <w:numPr>
          <w:numId w:val="1003"/>
          <w:ilvl w:val="0"/>
        </w:numPr>
      </w:pPr>
      <w:r>
        <w:t xml:space="preserve">Competenza Magica</w:t>
      </w:r>
    </w:p>
    <w:p>
      <w:pPr>
        <w:numPr>
          <w:numId w:val="1003"/>
          <w:ilvl w:val="0"/>
        </w:numPr>
      </w:pPr>
      <w:r>
        <w:t xml:space="preserve">Competenza Armi</w:t>
      </w:r>
    </w:p>
    <w:p>
      <w:pPr>
        <w:numPr>
          <w:numId w:val="1003"/>
          <w:ilvl w:val="0"/>
        </w:numPr>
      </w:pPr>
      <w:r>
        <w:t xml:space="preserve">Tiro Salvezza su Tempra</w:t>
      </w:r>
    </w:p>
    <w:p>
      <w:pPr>
        <w:numPr>
          <w:numId w:val="1003"/>
          <w:ilvl w:val="0"/>
        </w:numPr>
      </w:pPr>
      <w:r>
        <w:t xml:space="preserve">Tiro Salvezza su Volontà</w:t>
      </w:r>
    </w:p>
    <w:p>
      <w:pPr>
        <w:numPr>
          <w:numId w:val="1003"/>
          <w:ilvl w:val="0"/>
        </w:numPr>
      </w:pPr>
      <w:r>
        <w:t xml:space="preserve">Tiro Salvezza su Riflessi.</w:t>
      </w:r>
    </w:p>
    <w:p>
      <w:pPr>
        <w:pStyle w:val="FirstParagraph"/>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(o Tiro Salvezza) relativa.</w:t>
      </w:r>
    </w:p>
    <w:p>
      <w:pPr>
        <w:pStyle w:val="Heading3"/>
      </w:pPr>
      <w:bookmarkStart w:id="62" w:name="competenza-armi"/>
      <w:r>
        <w:t xml:space="preserve">Competenza Armi</w:t>
      </w:r>
      <w:bookmarkEnd w:id="62"/>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63" w:name="competenza-magica"/>
      <w:r>
        <w:t xml:space="preserve">Competenza Magica</w:t>
      </w:r>
      <w:bookmarkEnd w:id="63"/>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64" w:name="costruiamo-il-personaggio"/>
      <w:r>
        <w:t xml:space="preserve">Costruiamo il Personaggio</w:t>
      </w:r>
      <w:bookmarkEnd w:id="64"/>
    </w:p>
    <w:p>
      <w:pPr>
        <w:pStyle w:val="FirstParagraph"/>
      </w:pPr>
      <w:bookmarkStart w:id="65" w:name="costruiamo-il-personaggio"/>
      <w:r>
        <w:t xml:space="preserve">[costruiamo-il-personaggio]</w:t>
      </w:r>
      <w:bookmarkEnd w:id="65"/>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Hai 7 punti caratteristica, 0 è un valore medio, -1 debole, +1 buono, al massimo una caratteristica può avere 2 (buono) come valore.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1"/>
      </w:pPr>
      <w:bookmarkStart w:id="66" w:name="avanziamo-di-livello"/>
      <w:r>
        <w:t xml:space="preserve">Avanziamo di Livello</w:t>
      </w:r>
      <w:bookmarkEnd w:id="66"/>
    </w:p>
    <w:p>
      <w:pPr>
        <w:pStyle w:val="FirstParagraph"/>
      </w:pPr>
      <w:r>
        <w:t xml:space="preserve">Ogni qual volta il Narratore vi confermi il passaggio di livello sono da compiere diverse operazioni per aggiornare il personaggio.</w:t>
      </w:r>
    </w:p>
    <w:p>
      <w:pPr>
        <w:pStyle w:val="BodyText"/>
      </w:pPr>
      <w:r>
        <w:t xml:space="preserve">Innanzitutto prendete la scheda, matita e gomma e dadi (almeno il d4).</w:t>
      </w:r>
    </w:p>
    <w:p>
      <w:pPr>
        <w:pStyle w:val="BodyText"/>
      </w:pPr>
      <w:r>
        <w:t xml:space="preserve">- Aggiornato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gia’ appresa.</w:t>
      </w:r>
      <w:r>
        <w:br w:type="textWrapping"/>
      </w:r>
      <w:r>
        <w:t xml:space="preserve">- Aggiornate la Tabella dei Tiri Salvezza in base ai punti distribuiti</w:t>
      </w:r>
      <w:r>
        <w:br w:type="textWrapping"/>
      </w:r>
      <w:r>
        <w:t xml:space="preserve">- Aggiornate la Tabella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dira’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w:t>
      </w:r>
      <w:r>
        <w:br w:type="textWrapping"/>
      </w:r>
      <w:r>
        <w:t xml:space="preserve">- Aggiornate la seconda parte della scheda in base al nuovo punteggio di Competenza Magica</w:t>
      </w:r>
      <w:r>
        <w:br w:type="textWrapping"/>
      </w:r>
    </w:p>
    <w:p>
      <w:pPr>
        <w:pStyle w:val="Heading1"/>
      </w:pPr>
      <w:bookmarkStart w:id="67" w:name="regole-per-le-competenze"/>
      <w:r>
        <w:t xml:space="preserve">Regole per le competenze</w:t>
      </w:r>
      <w:bookmarkEnd w:id="67"/>
    </w:p>
    <w:p>
      <w:pPr>
        <w:pStyle w:val="FirstParagraph"/>
      </w:pPr>
      <w:bookmarkStart w:id="68" w:name="regole-per-le-competenze"/>
      <w:r>
        <w:t xml:space="preserve">[regole-per-le-competenze]</w:t>
      </w:r>
      <w:bookmarkEnd w:id="68"/>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br w:type="textWrapping"/>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tbl>
      <w:tblPr>
        <w:tblStyle w:val="Table"/>
        <w:tblW w:type="pct" w:w="0.0"/>
        <w:tblLook w:firstRow="0"/>
      </w:tblPr>
      <w:tblGrid/>
      <w:tr>
        <w:tc>
          <w:p>
            <w:pPr>
              <w:pStyle w:val="Compact"/>
              <w:jc w:val="left"/>
            </w:pPr>
            <w:r>
              <w:rPr>
                <w:b/>
              </w:rPr>
              <w:t xml:space="preserve">Classe di Difficoltà (DC)</w:t>
            </w:r>
          </w:p>
        </w:tc>
        <w:tc>
          <w:p>
            <w:pPr>
              <w:pStyle w:val="Compact"/>
              <w:jc w:val="left"/>
            </w:pPr>
            <w:r>
              <w:rPr>
                <w:b/>
              </w:rPr>
              <w:t xml:space="preserve">Descrizione Difficoltà</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69" w:name="superare-o-fallire-la-prova-di-tanto..."/>
      <w:r>
        <w:t xml:space="preserve">Superare o Fallire la prova di tanto...</w:t>
      </w:r>
      <w:bookmarkEnd w:id="69"/>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troverete nel capitolo combattimento le regole specifiche.</w:t>
      </w:r>
    </w:p>
    <w:p>
      <w:pPr>
        <w:pStyle w:val="Heading2"/>
      </w:pPr>
      <w:bookmarkStart w:id="70" w:name="prove-opposte"/>
      <w:r>
        <w:t xml:space="preserve">Prove opposte</w:t>
      </w:r>
      <w:bookmarkEnd w:id="70"/>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contrapposta</w:t>
      </w:r>
    </w:p>
    <w:p>
      <w:pPr>
        <w:numPr>
          <w:numId w:val="1004"/>
          <w:ilvl w:val="0"/>
        </w:numPr>
      </w:pPr>
      <w:r>
        <w:t xml:space="preserve">Ingannare qualcuno: Faccia Tosta Vs Consapevolezza</w:t>
      </w:r>
    </w:p>
    <w:p>
      <w:pPr>
        <w:numPr>
          <w:numId w:val="1004"/>
          <w:ilvl w:val="0"/>
        </w:numPr>
      </w:pPr>
      <w:r>
        <w:t xml:space="preserve">Travestirsi per sembrare qualcun’altro: Intrattenere Vs Consapevolezza</w:t>
      </w:r>
    </w:p>
    <w:p>
      <w:pPr>
        <w:numPr>
          <w:numId w:val="1004"/>
          <w:ilvl w:val="0"/>
        </w:numPr>
      </w:pPr>
      <w:r>
        <w:t xml:space="preserve">Creare una mappa falsa: Cultura Vs Cultura</w:t>
      </w:r>
    </w:p>
    <w:p>
      <w:pPr>
        <w:numPr>
          <w:numId w:val="1004"/>
          <w:ilvl w:val="0"/>
        </w:numPr>
      </w:pPr>
      <w:r>
        <w:t xml:space="preserve">Nascondersi: Consapevolezza Vs Consapevolezza</w:t>
      </w:r>
    </w:p>
    <w:p>
      <w:pPr>
        <w:numPr>
          <w:numId w:val="1004"/>
          <w:ilvl w:val="0"/>
        </w:numPr>
      </w:pPr>
      <w:r>
        <w:t xml:space="preserve">Intimidire: Faccia tosta Vs Tiro Salvezza su Volontà</w:t>
      </w:r>
    </w:p>
    <w:p>
      <w:pPr>
        <w:numPr>
          <w:numId w:val="1004"/>
          <w:ilvl w:val="0"/>
        </w:numPr>
      </w:pPr>
      <w:r>
        <w:t xml:space="preserve">Rubare: Criminalità Vs Consapevolezza</w:t>
      </w:r>
    </w:p>
    <w:p>
      <w:pPr>
        <w:numPr>
          <w:numId w:val="1004"/>
          <w:ilvl w:val="0"/>
        </w:numPr>
      </w:pPr>
      <w:r>
        <w:t xml:space="preserve">Slegarsi da delle corde: Criminalità Vs Sopravvivenza</w:t>
      </w:r>
    </w:p>
    <w:p>
      <w:pPr>
        <w:pStyle w:val="FirstParagraph"/>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Intimidire, se invece intavolano un dialogo convincente potete considerare che la prova sia stata fatta con esito positivo (o negativo se non sono riusciti ad argomentare!)</w:t>
      </w:r>
    </w:p>
    <w:p>
      <w:pPr>
        <w:pStyle w:val="Heading2"/>
      </w:pPr>
      <w:bookmarkStart w:id="71" w:name="vantaggi-e-svantaggi"/>
      <w:r>
        <w:t xml:space="preserve">Vantaggi e Svantaggi</w:t>
      </w:r>
      <w:bookmarkEnd w:id="71"/>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
        </w:rPr>
        <w:t xml:space="preserve">Tabella: Bonus e Malus, Vantaggi e Svantaggi</w:t>
      </w:r>
      <w:r>
        <w:t xml:space="preserve">:</w:t>
      </w:r>
    </w:p>
    <w:tbl>
      <w:tblPr>
        <w:tblStyle w:val="Table"/>
        <w:tblW w:type="pct" w:w="0.0"/>
        <w:tblLook w:firstRow="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Heading3"/>
      </w:pPr>
      <w:bookmarkStart w:id="72" w:name="fattore-tempo"/>
      <w:r>
        <w:t xml:space="preserve">Fattore tempo</w:t>
      </w:r>
      <w:bookmarkEnd w:id="72"/>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73" w:name="aiutare-un-altro"/>
      <w:r>
        <w:t xml:space="preserve">Aiutare un Altro</w:t>
      </w:r>
      <w:bookmarkEnd w:id="73"/>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74" w:name="golden-rules"/>
      <w:r>
        <w:t xml:space="preserve">Golden Rules</w:t>
      </w:r>
      <w:bookmarkEnd w:id="74"/>
    </w:p>
    <w:p>
      <w:pPr>
        <w:numPr>
          <w:numId w:val="1005"/>
          <w:ilvl w:val="0"/>
        </w:numPr>
      </w:pPr>
      <w:r>
        <w:rPr>
          <w:b/>
        </w:rPr>
        <w:t xml:space="preserve">Esplosione del 6</w:t>
      </w:r>
      <w:r>
        <w:t xml:space="preserve">: anche nelle prove di delle competenze base c’è l’esplosione del 6. Se con un dado fai 6 lo sommi e ritiri e continui così se fai ancora 6.</w:t>
      </w:r>
    </w:p>
    <w:p>
      <w:pPr>
        <w:numPr>
          <w:numId w:val="1005"/>
          <w:ilvl w:val="0"/>
        </w:numPr>
      </w:pPr>
      <w:r>
        <w:rPr>
          <w:b/>
        </w:rPr>
        <w:t xml:space="preserve">Tirare un 1</w:t>
      </w:r>
      <w:r>
        <w:t xml:space="preserve">: porta male anche nelle prove di competenze, ovvero non si somma.</w:t>
      </w:r>
      <w:r>
        <w:br w:type="textWrapping"/>
      </w:r>
      <w:r>
        <w:t xml:space="preserve">Tirare un 3 nella prova di competenza (tutti 1 nei 3d6) non è un fallimento automatico è solo un tiro molto basso (zero + valore di competenza)</w:t>
      </w:r>
    </w:p>
    <w:p>
      <w:pPr>
        <w:numPr>
          <w:numId w:val="1005"/>
          <w:ilvl w:val="0"/>
        </w:numPr>
      </w:pPr>
      <w:r>
        <w:rPr>
          <w:b/>
        </w:rPr>
        <w:t xml:space="preserve">Tentare la sorte</w:t>
      </w:r>
      <w:r>
        <w:t xml:space="preserve">: posso togliere 4 punti al punteggio di competenza (e non dalla Caratteristica) per aggiungere un dado al tiro.</w:t>
      </w:r>
    </w:p>
    <w:p>
      <w:pPr>
        <w:pStyle w:val="Heading3"/>
      </w:pPr>
      <w:bookmarkStart w:id="75" w:name="successo-parziale"/>
      <w:r>
        <w:t xml:space="preserve">Successo Parziale</w:t>
      </w:r>
      <w:bookmarkEnd w:id="75"/>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76" w:name="descrizione-delle-competenze-di-base"/>
      <w:r>
        <w:t xml:space="preserve">Descrizione delle Competenze di Base</w:t>
      </w:r>
      <w:bookmarkEnd w:id="76"/>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77" w:name="esempi-prove-competenza"/>
      <w:r>
        <w:t xml:space="preserve">Esempi Prove Competenza</w:t>
      </w:r>
      <w:bookmarkEnd w:id="77"/>
    </w:p>
    <w:p>
      <w:pPr>
        <w:numPr>
          <w:numId w:val="1006"/>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6"/>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7"/>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8"/>
          <w:ilvl w:val="0"/>
        </w:numPr>
      </w:pPr>
      <w:r>
        <w:t xml:space="preserve">Saltare</w:t>
      </w:r>
    </w:p>
    <w:tbl>
      <w:tblPr>
        <w:tblStyle w:val="Table"/>
        <w:tblW w:type="pct" w:w="0.0"/>
        <w:tblLook w:firstRow="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c>
          <w:p>
            <w:pPr>
              <w:pStyle w:val="Compact"/>
            </w:pPr>
          </w:p>
        </w:tc>
        <w:tc>
          <w:p>
            <w:pPr>
              <w:pStyle w:val="Compact"/>
            </w:pPr>
          </w:p>
        </w:tc>
        <w:tc>
          <w:p>
            <w:pPr>
              <w:pStyle w:val="Compact"/>
            </w:pPr>
          </w:p>
        </w:tc>
      </w:tr>
      <w:tr>
        <w:tc>
          <w:p>
            <w:pPr>
              <w:pStyle w:val="Compact"/>
              <w:jc w:val="left"/>
            </w:pPr>
            <w:r>
              <w:t xml:space="preserve">1.5 m</w:t>
            </w:r>
          </w:p>
        </w:tc>
        <w:tc>
          <w:p>
            <w:pPr>
              <w:pStyle w:val="Compact"/>
              <w:jc w:val="left"/>
            </w:pPr>
            <w:r>
              <w:t xml:space="preserve">5</w:t>
            </w:r>
          </w:p>
        </w:tc>
        <w:tc>
          <w:p>
            <w:pPr>
              <w:pStyle w:val="Compact"/>
            </w:pPr>
          </w:p>
        </w:tc>
        <w:tc>
          <w:p>
            <w:pPr>
              <w:pStyle w:val="Compact"/>
            </w:pPr>
          </w:p>
        </w:tc>
        <w:tc>
          <w:p>
            <w:pPr>
              <w:pStyle w:val="Compact"/>
            </w:pPr>
          </w:p>
        </w:tc>
      </w:tr>
      <w:tr>
        <w:tc>
          <w:p>
            <w:pPr>
              <w:pStyle w:val="Compact"/>
              <w:jc w:val="left"/>
            </w:pPr>
            <w:r>
              <w:t xml:space="preserve">3 m</w:t>
            </w:r>
          </w:p>
        </w:tc>
        <w:tc>
          <w:p>
            <w:pPr>
              <w:pStyle w:val="Compact"/>
              <w:jc w:val="left"/>
            </w:pPr>
            <w:r>
              <w:t xml:space="preserve">10</w:t>
            </w:r>
          </w:p>
        </w:tc>
        <w:tc>
          <w:p>
            <w:pPr>
              <w:pStyle w:val="Compact"/>
            </w:pPr>
          </w:p>
        </w:tc>
        <w:tc>
          <w:p>
            <w:pPr>
              <w:pStyle w:val="Compact"/>
            </w:pPr>
          </w:p>
        </w:tc>
        <w:tc>
          <w:p>
            <w:pPr>
              <w:pStyle w:val="Compact"/>
            </w:pPr>
          </w:p>
        </w:tc>
      </w:tr>
      <w:tr>
        <w:tc>
          <w:p>
            <w:pPr>
              <w:pStyle w:val="Compact"/>
              <w:jc w:val="left"/>
            </w:pPr>
            <w:r>
              <w:t xml:space="preserve">5 m</w:t>
            </w:r>
          </w:p>
        </w:tc>
        <w:tc>
          <w:p>
            <w:pPr>
              <w:pStyle w:val="Compact"/>
              <w:jc w:val="left"/>
            </w:pPr>
            <w:r>
              <w:t xml:space="preserve">15</w:t>
            </w:r>
          </w:p>
        </w:tc>
        <w:tc>
          <w:p>
            <w:pPr>
              <w:pStyle w:val="Compact"/>
            </w:pPr>
          </w:p>
        </w:tc>
        <w:tc>
          <w:p>
            <w:pPr>
              <w:pStyle w:val="Compact"/>
            </w:pPr>
          </w:p>
        </w:tc>
        <w:tc>
          <w:p>
            <w:pPr>
              <w:pStyle w:val="Compact"/>
            </w:pPr>
          </w:p>
        </w:tc>
      </w:tr>
      <w:tr>
        <w:tc>
          <w:p>
            <w:pPr>
              <w:pStyle w:val="Compact"/>
              <w:jc w:val="left"/>
            </w:pPr>
            <w:r>
              <w:t xml:space="preserve">7 m</w:t>
            </w:r>
          </w:p>
        </w:tc>
        <w:tc>
          <w:p>
            <w:pPr>
              <w:pStyle w:val="Compact"/>
              <w:jc w:val="left"/>
            </w:pPr>
            <w:r>
              <w:t xml:space="preserve">20</w:t>
            </w:r>
          </w:p>
        </w:tc>
        <w:tc>
          <w:p>
            <w:pPr>
              <w:pStyle w:val="Compact"/>
            </w:pPr>
          </w:p>
        </w:tc>
        <w:tc>
          <w:p>
            <w:pPr>
              <w:pStyle w:val="Compact"/>
            </w:pPr>
          </w:p>
        </w:tc>
        <w:tc>
          <w:p>
            <w:pPr>
              <w:pStyle w:val="Compact"/>
            </w:pPr>
          </w:p>
        </w:tc>
      </w:tr>
      <w:tr>
        <w:tc>
          <w:p>
            <w:pPr>
              <w:pStyle w:val="Compact"/>
              <w:jc w:val="left"/>
            </w:pPr>
            <w:r>
              <w:t xml:space="preserve">+1,5 m</w:t>
            </w:r>
          </w:p>
        </w:tc>
        <w:tc>
          <w:p>
            <w:pPr>
              <w:pStyle w:val="Compact"/>
              <w:jc w:val="left"/>
            </w:pPr>
            <w:r>
              <w:t xml:space="preserve">+5</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p>
      <w:pPr>
        <w:pStyle w:val="Heading3"/>
      </w:pPr>
      <w:bookmarkStart w:id="78" w:name="linguaggi"/>
      <w:r>
        <w:t xml:space="preserve">Linguaggi</w:t>
      </w:r>
      <w:bookmarkEnd w:id="78"/>
    </w:p>
    <w:p>
      <w:pPr>
        <w:pStyle w:val="FirstParagraph"/>
      </w:pPr>
      <w:bookmarkStart w:id="79" w:name="linguaggi"/>
      <w:r>
        <w:t xml:space="preserve">[linguaggi]</w:t>
      </w:r>
      <w:bookmarkEnd w:id="79"/>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p>
    <w:p>
      <w:pPr>
        <w:pStyle w:val="BodyText"/>
      </w:pP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tbl>
      <w:tblPr>
        <w:tblStyle w:val="Table"/>
        <w:tblW w:type="pct" w:w="0.0"/>
        <w:tblLook w:firstRow="0"/>
      </w:tblPr>
      <w:tblGrid/>
      <w:tr>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pPr>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3"/>
      </w:pPr>
      <w:bookmarkStart w:id="80" w:name="volare"/>
      <w:r>
        <w:t xml:space="preserve">Volare</w:t>
      </w:r>
      <w:bookmarkEnd w:id="80"/>
    </w:p>
    <w:p>
      <w:pPr>
        <w:pStyle w:val="FirstParagraph"/>
      </w:pPr>
      <w:bookmarkStart w:id="81" w:name="volare"/>
      <w:r>
        <w:t xml:space="preserve">[volare]</w:t>
      </w:r>
      <w:bookmarkEnd w:id="81"/>
    </w:p>
    <w:p>
      <w:pPr>
        <w:pStyle w:val="BodyText"/>
      </w:pPr>
      <w:r>
        <w:t xml:space="preserve">Volare è una competenza che si impara con sofferenza ed impegno. Se si vuole imparare a governare il volo è necessario dedicare specifici punti di competenza a Volare e avere un modo per volare.</w:t>
      </w:r>
      <w:r>
        <w:br w:type="textWrapping"/>
      </w:r>
      <w:r>
        <w:t xml:space="preserve">La prova di Volare si fa su Destrezza.</w:t>
      </w:r>
    </w:p>
    <w:p>
      <w:pPr>
        <w:pStyle w:val="Heading1"/>
      </w:pPr>
      <w:bookmarkStart w:id="82" w:name="combattimento"/>
      <w:r>
        <w:t xml:space="preserve">Combattimento</w:t>
      </w:r>
      <w:bookmarkEnd w:id="82"/>
    </w:p>
    <w:p>
      <w:pPr>
        <w:pStyle w:val="FirstParagraph"/>
      </w:pPr>
      <w:bookmarkStart w:id="83" w:name="combattimento"/>
      <w:r>
        <w:t xml:space="preserve">[combattimento]</w:t>
      </w:r>
      <w:bookmarkEnd w:id="83"/>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09"/>
          <w:ilvl w:val="0"/>
        </w:numPr>
      </w:pPr>
      <w:r>
        <w:t xml:space="preserve">verifica dell’iniziativa</w:t>
      </w:r>
    </w:p>
    <w:p>
      <w:pPr>
        <w:numPr>
          <w:numId w:val="1009"/>
          <w:ilvl w:val="0"/>
        </w:numPr>
      </w:pPr>
      <w:r>
        <w:t xml:space="preserve">risoluzione delle azioni (movimento, attacco, azione varie..)</w:t>
      </w:r>
    </w:p>
    <w:p>
      <w:pPr>
        <w:pStyle w:val="Heading2"/>
      </w:pPr>
      <w:bookmarkStart w:id="84" w:name="liniziativa"/>
      <w:r>
        <w:t xml:space="preserve">L’Iniziativa</w:t>
      </w:r>
      <w:bookmarkEnd w:id="84"/>
    </w:p>
    <w:p>
      <w:pPr>
        <w:pStyle w:val="FirstParagraph"/>
      </w:pPr>
      <w:bookmarkStart w:id="85" w:name="liniziativa"/>
      <w:r>
        <w:t xml:space="preserve">[liniziativa]</w:t>
      </w:r>
      <w:bookmarkEnd w:id="85"/>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86" w:name="risoluzione-delle-azioni"/>
      <w:r>
        <w:t xml:space="preserve">Risoluzione delle Azioni</w:t>
      </w:r>
      <w:bookmarkEnd w:id="86"/>
    </w:p>
    <w:p>
      <w:pPr>
        <w:pStyle w:val="FirstParagraph"/>
      </w:pPr>
      <w:r>
        <w:t xml:space="preserve"> </w:t>
      </w:r>
      <w:r>
        <w:t xml:space="preserve">...il passato è il prologo e il futuro sta nelle vostre mani e nelle mie. (Antonio, La Tempesta, Shakespeare)</w:t>
      </w:r>
    </w:p>
    <w:p>
      <w:pPr>
        <w:pStyle w:val="BodyText"/>
      </w:pPr>
      <w:bookmarkStart w:id="87" w:name="risoluzione-delle-azioni"/>
      <w:r>
        <w:t xml:space="preserve">[risoluzione-delle-azioni]</w:t>
      </w:r>
      <w:bookmarkEnd w:id="87"/>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88" w:name="variante-iniziativa---opzionale"/>
      <w:r>
        <w:t xml:space="preserve">Variante Iniziativa - Opzionale*</w:t>
      </w:r>
      <w:bookmarkEnd w:id="88"/>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p>
    <w:p>
      <w:pPr>
        <w:numPr>
          <w:numId w:val="1010"/>
          <w:ilvl w:val="0"/>
        </w:numPr>
      </w:pPr>
      <w:r>
        <w:t xml:space="preserve">Se si usa un arma di taglia Piccola si somma all’Iniziativa tirata il valore di Destrezza.</w:t>
      </w:r>
    </w:p>
    <w:p>
      <w:pPr>
        <w:numPr>
          <w:numId w:val="1010"/>
          <w:ilvl w:val="0"/>
        </w:numPr>
      </w:pPr>
      <w:r>
        <w:t xml:space="preserve">Se si usa un arma di taglia Media si tiene il valore dell’Iniziativa tirata.</w:t>
      </w:r>
    </w:p>
    <w:p>
      <w:pPr>
        <w:numPr>
          <w:numId w:val="1010"/>
          <w:ilvl w:val="0"/>
        </w:numPr>
      </w:pPr>
      <w:r>
        <w:t xml:space="preserve">Se si usa un arma di taglia Grande si sottrae all’Inziativa tirata il valore di Destrezza.</w:t>
      </w:r>
    </w:p>
    <w:p>
      <w:pPr>
        <w:numPr>
          <w:numId w:val="1000"/>
          <w:ilvl w:val="0"/>
        </w:numPr>
      </w:pPr>
      <w:r>
        <w:t xml:space="preserve">Se l’incantesimo che si va a lanciare ha solo componenti Verbali (V) si somma al tiro di Iniziativa il valore di Intelligenza.</w:t>
      </w:r>
    </w:p>
    <w:p>
      <w:pPr>
        <w:numPr>
          <w:numId w:val="1010"/>
          <w:ilvl w:val="0"/>
        </w:numPr>
      </w:pPr>
      <w:r>
        <w:t xml:space="preserve">Se l’incantesimo che si va a lanciare ha componenti Verbali e Somatici (VS) si tiene il valore dell’Iniziativa tirata.</w:t>
      </w:r>
    </w:p>
    <w:p>
      <w:pPr>
        <w:numPr>
          <w:numId w:val="1010"/>
          <w:ilvl w:val="0"/>
        </w:numPr>
      </w:pPr>
      <w:r>
        <w:t xml:space="preserve">Se l’incantesimo che si va a lanciare ha componenti Verbali, Somatici, Materiali (VSM) si sottrae al tiro di Iniziativa il valore di Intelligenza.</w:t>
      </w:r>
    </w:p>
    <w:p>
      <w:pPr>
        <w:numPr>
          <w:numId w:val="1010"/>
          <w:ilvl w:val="0"/>
        </w:numPr>
      </w:pPr>
      <w:r>
        <w:t xml:space="preserve">Se usa una Azione di movimento prima di attaccare (o lanciare un incantesimo) l’iniziativa diminuisce di 2.</w:t>
      </w:r>
    </w:p>
    <w:p>
      <w:pPr>
        <w:numPr>
          <w:numId w:val="1010"/>
          <w:ilvl w:val="0"/>
        </w:numPr>
      </w:pPr>
      <w:r>
        <w:t xml:space="preserve">Se si usa una Azione Immediata o Reazione prima di attaccare (o lanciare un Incantesimo) l’iniziativa diminuisce di 1.</w:t>
      </w:r>
    </w:p>
    <w:p>
      <w:pPr>
        <w:numPr>
          <w:numId w:val="1010"/>
          <w:ilvl w:val="0"/>
        </w:numPr>
      </w:pPr>
      <w:r>
        <w:t xml:space="preserve">Se si cambia arma l’iniziativa diminuisce di 4 ma non si usano Azioni.</w:t>
      </w:r>
    </w:p>
    <w:p>
      <w:pPr>
        <w:numPr>
          <w:numId w:val="1010"/>
          <w:ilvl w:val="0"/>
        </w:numPr>
      </w:pPr>
      <w:r>
        <w:t xml:space="preserve">Il nemico usa l’iniziativa standard (3d6+ modificatore indicato).</w:t>
      </w:r>
    </w:p>
    <w:p>
      <w:pPr>
        <w:pStyle w:val="FirstParagraph"/>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2"/>
      </w:pPr>
      <w:bookmarkStart w:id="89" w:name="azioni-nel-round"/>
      <w:r>
        <w:t xml:space="preserve">Azioni nel Round</w:t>
      </w:r>
      <w:bookmarkEnd w:id="89"/>
    </w:p>
    <w:p>
      <w:pPr>
        <w:pStyle w:val="FirstParagraph"/>
      </w:pPr>
      <w:bookmarkStart w:id="90" w:name="azioni-nel-round"/>
      <w:r>
        <w:t xml:space="preserve">[azioni-nel-round]</w:t>
      </w:r>
      <w:bookmarkEnd w:id="90"/>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
        </w:rPr>
        <w:t xml:space="preserve">Tabella Azioni per Round</w:t>
      </w:r>
    </w:p>
    <w:tbl>
      <w:tblPr>
        <w:tblStyle w:val="Table"/>
        <w:tblW w:type="pct" w:w="0.0"/>
        <w:tblLook w:firstRow="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3"/>
      </w:pPr>
      <w:bookmarkStart w:id="91" w:name="il-tempo-round-minuti-e-turni"/>
      <w:r>
        <w:t xml:space="preserve">Il Tempo (Round, Minuti e Turni)</w:t>
      </w:r>
      <w:bookmarkEnd w:id="91"/>
    </w:p>
    <w:p>
      <w:pPr>
        <w:pStyle w:val="FirstParagraph"/>
      </w:pPr>
      <w:bookmarkStart w:id="92" w:name="il-tempo-round-minuti-e-turni"/>
      <w:r>
        <w:t xml:space="preserve">[il-tempo-round-minuti-e-turni]</w:t>
      </w:r>
      <w:bookmarkEnd w:id="92"/>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93" w:name="movimento"/>
      <w:r>
        <w:t xml:space="preserve">Movimento</w:t>
      </w:r>
      <w:bookmarkEnd w:id="93"/>
    </w:p>
    <w:p>
      <w:pPr>
        <w:pStyle w:val="FirstParagraph"/>
      </w:pPr>
      <w:bookmarkStart w:id="94" w:name="movimento"/>
      <w:r>
        <w:t xml:space="preserve">[movimento]</w:t>
      </w:r>
      <w:bookmarkEnd w:id="94"/>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95" w:name="creature-grandi-e-piccole-in-combattimento-opzionale"/>
      <w:r>
        <w:t xml:space="preserve">Creature Grandi e Piccole in Combattimento</w:t>
      </w:r>
      <w:r>
        <w:t xml:space="preserve"> </w:t>
      </w:r>
      <w:r>
        <w:t xml:space="preserve">*</w:t>
      </w:r>
      <w:r>
        <w:t xml:space="preserve"> </w:t>
      </w:r>
      <w:r>
        <w:t xml:space="preserve">(Opzionale)</w:t>
      </w:r>
      <w:bookmarkEnd w:id="95"/>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p>
      <w:pPr>
        <w:pStyle w:val="Heading2"/>
      </w:pPr>
      <w:bookmarkStart w:id="96" w:name="vita-e-morte"/>
      <w:r>
        <w:t xml:space="preserve">Vita e Morte</w:t>
      </w:r>
      <w:bookmarkEnd w:id="96"/>
    </w:p>
    <w:p>
      <w:pPr>
        <w:pStyle w:val="FirstParagraph"/>
      </w:pPr>
      <w:bookmarkStart w:id="97" w:name="vita-e-morte"/>
      <w:r>
        <w:t xml:space="preserve">[vita-e-morte]</w:t>
      </w:r>
      <w:bookmarkEnd w:id="97"/>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type="textWrapping"/>
      </w:r>
      <w:r>
        <w:t xml:space="preserve">Se un attacco porta il personaggio direttamente a -10-COS*3, il personaggio muore.</w:t>
      </w:r>
      <w:r>
        <w:br w:type="textWrapping"/>
      </w:r>
      <w:r>
        <w:t xml:space="preserve">Un incantesimo di Cura, di qualsiasi Difficoltà lo portera’ a 1 Punto Ferita successive cure funzioneranno normalmente.</w:t>
      </w:r>
      <w:r>
        <w:br w:type="textWrapping"/>
      </w:r>
      <w:r>
        <w:t xml:space="preserve">Una prova di Sopravvivenza (pronto soccorso, 3 Azioni) a difficolta’ 11 piu’il valore dei punti ferita negativi portera’ il personaggio a 0 punti ferita, ovvero svenuto.</w:t>
      </w:r>
      <w:r>
        <w:br w:type="textWrapping"/>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
        </w:rPr>
        <w:t xml:space="preserve">morto</w:t>
      </w:r>
      <w:r>
        <w:t xml:space="preserve"> </w:t>
      </w:r>
      <w:r>
        <w:t xml:space="preserve">(-10-(COS*3)).</w:t>
      </w:r>
      <w:r>
        <w:br w:type="textWrapping"/>
      </w:r>
      <w:r>
        <w:t xml:space="preserve">Se il danno non letale di un personaggio arriva a punti ferita negativi pari 20+quattro Costituzione il personaggio e’ morto.</w:t>
      </w:r>
      <w:r>
        <w:br w:type="textWrapping"/>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98" w:name="recupero-da-0-pf---opzionale"/>
      <w:r>
        <w:t xml:space="preserve">Recupero da 0 PF* - Opzionale</w:t>
      </w:r>
      <w:bookmarkEnd w:id="98"/>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99" w:name="recupero-punti-caratteristica"/>
      <w:r>
        <w:t xml:space="preserve">Recupero punti Caratteristica</w:t>
      </w:r>
      <w:bookmarkEnd w:id="99"/>
    </w:p>
    <w:p>
      <w:pPr>
        <w:pStyle w:val="FirstParagraph"/>
      </w:pPr>
      <w:r>
        <w:t xml:space="preserve">Eventuali punti caratteristica persi si recuperano al ritmo di 1 punto totale al giorno, se non indicati come perdita permanente.</w:t>
      </w:r>
    </w:p>
    <w:p>
      <w:pPr>
        <w:pStyle w:val="Heading3"/>
      </w:pPr>
      <w:bookmarkStart w:id="100" w:name="recupero-punti-ferita-normale"/>
      <w:r>
        <w:t xml:space="preserve">Recupero punti Ferita normale</w:t>
      </w:r>
      <w:bookmarkEnd w:id="100"/>
    </w:p>
    <w:p>
      <w:pPr>
        <w:pStyle w:val="FirstParagraph"/>
      </w:pPr>
      <w:r>
        <w:t xml:space="preserve">Riposare 8 ore fa recuperare il punteggio di COS+CA al giorno in PF, minimo 1.</w:t>
      </w:r>
    </w:p>
    <w:p>
      <w:pPr>
        <w:pStyle w:val="Heading3"/>
      </w:pPr>
      <w:bookmarkStart w:id="101" w:name="recupero-punti-ferita-non-letali"/>
      <w:r>
        <w:t xml:space="preserve">Recupero punti ferita non letali</w:t>
      </w:r>
      <w:bookmarkEnd w:id="101"/>
    </w:p>
    <w:p>
      <w:pPr>
        <w:pStyle w:val="FirstParagraph"/>
      </w:pPr>
      <w:r>
        <w:t xml:space="preserve">Ogni ora si recupera, con un minimo di 1 PF, il proprio valore di Costituzione in PF non letali (danni da stordimento) persi.</w:t>
      </w:r>
    </w:p>
    <w:p>
      <w:pPr>
        <w:pStyle w:val="Heading2"/>
      </w:pPr>
      <w:bookmarkStart w:id="102" w:name="tiro-per-colpire-e-difesa"/>
      <w:r>
        <w:t xml:space="preserve">Tiro per Colpire e Difesa</w:t>
      </w:r>
      <w:bookmarkEnd w:id="102"/>
    </w:p>
    <w:p>
      <w:pPr>
        <w:pStyle w:val="FirstParagraph"/>
      </w:pPr>
      <w:bookmarkStart w:id="103" w:name="tiro-per-colpire"/>
      <w:r>
        <w:t xml:space="preserve">[tiro-per-colpire]</w:t>
      </w:r>
      <w:bookmarkEnd w:id="103"/>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11"/>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Abilita’ o magici dell’arma o fattori circostanziali (ambiente, maledizioni..)</w:t>
      </w:r>
    </w:p>
    <w:p>
      <w:pPr>
        <w:numPr>
          <w:numId w:val="1011"/>
          <w:ilvl w:val="0"/>
        </w:numPr>
      </w:pPr>
      <w:r>
        <w:rPr>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numId w:val="1011"/>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04" w:name="la-difesa"/>
      <w:r>
        <w:t xml:space="preserve">La Difesa</w:t>
      </w:r>
      <w:bookmarkEnd w:id="104"/>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05" w:name="tirare-3-volte-1"/>
      <w:r>
        <w:t xml:space="preserve">Tirare 3 volte 1</w:t>
      </w:r>
      <w:bookmarkEnd w:id="105"/>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06" w:name="tirare-3-volte-6"/>
      <w:r>
        <w:t xml:space="preserve">Tirare 3 volte 6</w:t>
      </w:r>
      <w:bookmarkEnd w:id="106"/>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07" w:name="tiro-critico"/>
      <w:r>
        <w:t xml:space="preserve">Tiro Critico</w:t>
      </w:r>
      <w:bookmarkEnd w:id="107"/>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08" w:name="esplosione-del-danno"/>
      <w:r>
        <w:t xml:space="preserve">Esplosione del Danno</w:t>
      </w:r>
      <w:bookmarkEnd w:id="108"/>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09" w:name="tiro-critico-variante---opzionale"/>
      <w:r>
        <w:t xml:space="preserve">Tiro Critico Variante - Opzionale*</w:t>
      </w:r>
      <w:bookmarkEnd w:id="109"/>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0" w:name="attacchi-multipli-in-mischia"/>
      <w:r>
        <w:t xml:space="preserve">Attacchi multipli in mischia</w:t>
      </w:r>
      <w:bookmarkEnd w:id="110"/>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type="textWrapping"/>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potra’ attaccare solo chi e’ in mischia con lui.</w:t>
      </w:r>
    </w:p>
    <w:p>
      <w:pPr>
        <w:pStyle w:val="Heading2"/>
      </w:pPr>
      <w:bookmarkStart w:id="111" w:name="armi-da-tiro---archi---balestre-arco-balestre-pugnali.."/>
      <w:r>
        <w:t xml:space="preserve">Armi da Tiro - Archi - Balestre (Arco / Balestre / Pugnali..)</w:t>
      </w:r>
      <w:bookmarkEnd w:id="111"/>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12" w:name="attacchi-con-armi-a-spargimento"/>
      <w:r>
        <w:t xml:space="preserve">Attacchi con armi a spargimento</w:t>
      </w:r>
      <w:bookmarkEnd w:id="112"/>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13" w:name="impreparato-colti-di-sorpresa"/>
      <w:r>
        <w:t xml:space="preserve">Impreparato – Colti di Sorpresa</w:t>
      </w:r>
      <w:bookmarkEnd w:id="113"/>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14" w:name="modificatori-di-attacco-o-difesa-per-situazioni-particolari"/>
      <w:r>
        <w:t xml:space="preserve">Modificatori di attacco o difesa per situazioni particolari</w:t>
      </w:r>
      <w:bookmarkEnd w:id="114"/>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2"/>
          <w:ilvl w:val="0"/>
        </w:numPr>
      </w:pPr>
      <w:r>
        <w:t xml:space="preserve">Situazione con +2 bonus: più di uno ad attaccare un avversario...</w:t>
      </w:r>
    </w:p>
    <w:p>
      <w:pPr>
        <w:numPr>
          <w:numId w:val="1012"/>
          <w:ilvl w:val="0"/>
        </w:numPr>
      </w:pPr>
      <w:r>
        <w:t xml:space="preserve">Situazioni con 1d6 bonus: posizione sopraelevata (a cavallo), carica, invisibile...</w:t>
      </w:r>
    </w:p>
    <w:p>
      <w:pPr>
        <w:numPr>
          <w:numId w:val="1012"/>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3"/>
          <w:ilvl w:val="0"/>
        </w:numPr>
      </w:pPr>
      <w:r>
        <w:t xml:space="preserve">Situazioni con +2/+4 bonus (bonus alla Difesa): hai copertura (vedi sotto),</w:t>
      </w:r>
    </w:p>
    <w:p>
      <w:pPr>
        <w:numPr>
          <w:numId w:val="1013"/>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15" w:name="sec:Azioni particolari in combattimento"/>
      <w:r>
        <w:t xml:space="preserve">Azioni particolari in combattimento:</w:t>
      </w:r>
      <w:bookmarkEnd w:id="115"/>
    </w:p>
    <w:p>
      <w:pPr>
        <w:pStyle w:val="Heading3"/>
      </w:pPr>
      <w:bookmarkStart w:id="116" w:name="attacco-a-mani-nude"/>
      <w:r>
        <w:t xml:space="preserve">Attacco a mani nude</w:t>
      </w:r>
      <w:bookmarkEnd w:id="116"/>
    </w:p>
    <w:p>
      <w:pPr>
        <w:pStyle w:val="FirstParagraph"/>
      </w:pPr>
      <w:r>
        <w:t xml:space="preserve">due armi che non mancheranno mai a nessuno sono i propri pugni e calci.</w:t>
      </w:r>
      <w:r>
        <w:br w:type="textWrapping"/>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17" w:name="attacco-di-opportunità"/>
      <w:r>
        <w:t xml:space="preserve">Attacco di Opportunità</w:t>
      </w:r>
      <w:bookmarkEnd w:id="117"/>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p>
      <w:pPr>
        <w:pStyle w:val="Heading3"/>
      </w:pPr>
      <w:bookmarkStart w:id="118" w:name="alzarsi-da-prono"/>
      <w:r>
        <w:t xml:space="preserve">Alzarsi da prono</w:t>
      </w:r>
      <w:bookmarkEnd w:id="118"/>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p>
      <w:pPr>
        <w:pStyle w:val="Heading3"/>
      </w:pPr>
      <w:bookmarkStart w:id="119" w:name="carica"/>
      <w:r>
        <w:t xml:space="preserve">Carica</w:t>
      </w:r>
      <w:bookmarkEnd w:id="119"/>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20" w:name="controcarica"/>
      <w:r>
        <w:t xml:space="preserve">Controcarica</w:t>
      </w:r>
      <w:bookmarkEnd w:id="120"/>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21" w:name="carica-con-arma-da-controcarica"/>
      <w:r>
        <w:t xml:space="preserve">Carica con Arma da Controcarica</w:t>
      </w:r>
      <w:bookmarkEnd w:id="121"/>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22" w:name="aiutare-un-altro-1"/>
      <w:r>
        <w:t xml:space="preserve">Aiutare un altro</w:t>
      </w:r>
      <w:bookmarkEnd w:id="122"/>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23" w:name="colpo-di-grazia"/>
      <w:r>
        <w:t xml:space="preserve">Colpo di Grazia</w:t>
      </w:r>
      <w:bookmarkEnd w:id="123"/>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24" w:name="danno-non-letale"/>
      <w:r>
        <w:t xml:space="preserve">Danno non letale</w:t>
      </w:r>
      <w:bookmarkEnd w:id="124"/>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25" w:name="danno-non-letale-con-arma-non-idonea"/>
      <w:r>
        <w:t xml:space="preserve">Danno non letale con arma non idonea</w:t>
      </w:r>
      <w:bookmarkEnd w:id="125"/>
    </w:p>
    <w:p>
      <w:pPr>
        <w:pStyle w:val="FirstParagraph"/>
      </w:pPr>
      <w:r>
        <w:t xml:space="preserve">Se vuoi fare danno non letale con un’arma non predisposta al danno non letale hai un -1d6 al Tiro per Colpire.</w:t>
      </w:r>
    </w:p>
    <w:p>
      <w:pPr>
        <w:pStyle w:val="Heading3"/>
      </w:pPr>
      <w:bookmarkStart w:id="126" w:name="senza-competenza"/>
      <w:r>
        <w:t xml:space="preserve">Senza Competenza</w:t>
      </w:r>
      <w:bookmarkEnd w:id="126"/>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p>
      <w:pPr>
        <w:pStyle w:val="Heading3"/>
      </w:pPr>
      <w:bookmarkStart w:id="127" w:name="armi-leggere"/>
      <w:r>
        <w:t xml:space="preserve">Armi Leggere</w:t>
      </w:r>
      <w:bookmarkEnd w:id="127"/>
    </w:p>
    <w:p>
      <w:pPr>
        <w:pStyle w:val="FirstParagraph"/>
      </w:pPr>
      <w:r>
        <w:t xml:space="preserve">Il giocatore può usare queste armi come armi secondarie senza subire penalità.</w:t>
      </w:r>
    </w:p>
    <w:p>
      <w:pPr>
        <w:pStyle w:val="Heading3"/>
      </w:pPr>
      <w:bookmarkStart w:id="128" w:name="armi-versatili"/>
      <w:r>
        <w:t xml:space="preserve">Armi Versatili</w:t>
      </w:r>
      <w:bookmarkEnd w:id="128"/>
    </w:p>
    <w:p>
      <w:pPr>
        <w:pStyle w:val="FirstParagraph"/>
      </w:pPr>
      <w:r>
        <w:t xml:space="preserve">Il giocatore può liberamente usare la Destrezza invece della Forza sui tiri per colpire e danno con le armi versatili.</w:t>
      </w:r>
    </w:p>
    <w:p>
      <w:pPr>
        <w:pStyle w:val="Heading3"/>
      </w:pPr>
      <w:bookmarkStart w:id="129" w:name="lanciare-armi"/>
      <w:r>
        <w:t xml:space="preserve">Lanciare armi</w:t>
      </w:r>
      <w:bookmarkEnd w:id="129"/>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30" w:name="colpi-potenti"/>
      <w:r>
        <w:t xml:space="preserve">Colpi Potenti</w:t>
      </w:r>
      <w:bookmarkEnd w:id="130"/>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31" w:name="maestria-del-combattimento"/>
      <w:r>
        <w:t xml:space="preserve">Maestria del combattimento</w:t>
      </w:r>
      <w:bookmarkEnd w:id="131"/>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32" w:name="arma-troppo-grande"/>
      <w:r>
        <w:t xml:space="preserve">Arma troppo grande</w:t>
      </w:r>
      <w:bookmarkEnd w:id="132"/>
    </w:p>
    <w:p>
      <w:pPr>
        <w:pStyle w:val="FirstParagraph"/>
      </w:pPr>
      <w:bookmarkStart w:id="133" w:name="sec:Arma troppo grande"/>
      <w:r>
        <w:t xml:space="preserve">[sec:Arma troppo grande]</w:t>
      </w:r>
      <w:bookmarkEnd w:id="133"/>
    </w:p>
    <w:p>
      <w:pPr>
        <w:pStyle w:val="BodyText"/>
      </w:pPr>
      <w:r>
        <w:t xml:space="preserve">Attaccare con un’</w:t>
      </w:r>
      <w:r>
        <w:rPr>
          <w:b/>
        </w:rPr>
        <w:t xml:space="preserve">Arma troppo grande</w:t>
      </w:r>
      <w:r>
        <w:t xml:space="preserve"> </w:t>
      </w:r>
      <w:r>
        <w:t xml:space="preserve">rispetto alla propria taglia e’ problematico.</w:t>
      </w:r>
    </w:p>
    <w:p>
      <w:pPr>
        <w:numPr>
          <w:numId w:val="1014"/>
          <w:ilvl w:val="0"/>
        </w:numPr>
      </w:pPr>
      <w:r>
        <w:t xml:space="preserve">Una creatura Piccola puo’ usare armi piccole ad una mano e armi medie a due mani</w:t>
      </w:r>
    </w:p>
    <w:p>
      <w:pPr>
        <w:numPr>
          <w:numId w:val="1014"/>
          <w:ilvl w:val="0"/>
        </w:numPr>
      </w:pPr>
      <w:r>
        <w:t xml:space="preserve">Una creatura Media puo’ usare armi piccole ad una mano, armi medie ad una o due mani e armi grandi a due mani.</w:t>
      </w:r>
    </w:p>
    <w:p>
      <w:pPr>
        <w:numPr>
          <w:numId w:val="1014"/>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34" w:name="fiancheggiare"/>
      <w:r>
        <w:t xml:space="preserve">Fiancheggiare</w:t>
      </w:r>
      <w:bookmarkEnd w:id="134"/>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35" w:name="arma-doppia"/>
      <w:r>
        <w:t xml:space="preserve">Arma Doppia</w:t>
      </w:r>
      <w:bookmarkEnd w:id="135"/>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36" w:name="arma-lunga"/>
      <w:r>
        <w:t xml:space="preserve">Arma Lunga</w:t>
      </w:r>
      <w:bookmarkEnd w:id="136"/>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37" w:name="arma-lunga-a-breve-distanza"/>
      <w:r>
        <w:t xml:space="preserve">Arma lunga a breve distanza</w:t>
      </w:r>
      <w:bookmarkEnd w:id="137"/>
    </w:p>
    <w:p>
      <w:pPr>
        <w:pStyle w:val="FirstParagraph"/>
      </w:pPr>
      <w:r>
        <w:t xml:space="preserve">E’ possibile usare un’arma lunga a distanza di 1 metro (mischia) con un -1d6 al Tiro per Colpire, ad eccezione del Bastone.</w:t>
      </w:r>
    </w:p>
    <w:p>
      <w:pPr>
        <w:pStyle w:val="Heading3"/>
      </w:pPr>
      <w:bookmarkStart w:id="138" w:name="magia-in-combattimento"/>
      <w:r>
        <w:t xml:space="preserve">Magia in combattimento</w:t>
      </w:r>
      <w:bookmarkEnd w:id="138"/>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39" w:name="uscire-da-una-zona-minacciata"/>
      <w:r>
        <w:t xml:space="preserve">Uscire da una zona minacciata</w:t>
      </w:r>
      <w:bookmarkEnd w:id="139"/>
    </w:p>
    <w:p>
      <w:pPr>
        <w:pStyle w:val="FirstParagraph"/>
      </w:pPr>
      <w:r>
        <w:t xml:space="preserve">Il nemico potrebbe colpirti mentre la attraversi se ha ancora azioni disponibili. Uscire dal combattimento ed entrare in zona di mischia costa un movimento.</w:t>
      </w:r>
    </w:p>
    <w:p>
      <w:pPr>
        <w:pStyle w:val="Heading3"/>
      </w:pPr>
      <w:bookmarkStart w:id="140" w:name="preparare-una-arma-lunga-contro-una-carica"/>
      <w:r>
        <w:t xml:space="preserve">Preparare una arma lunga contro una carica</w:t>
      </w:r>
      <w:bookmarkEnd w:id="140"/>
    </w:p>
    <w:p>
      <w:pPr>
        <w:pStyle w:val="FirstParagraph"/>
      </w:pPr>
      <w:r>
        <w:t xml:space="preserve">E’ una Reazione che costa una Azione.</w:t>
      </w:r>
    </w:p>
    <w:p>
      <w:pPr>
        <w:pStyle w:val="Heading3"/>
      </w:pPr>
      <w:bookmarkStart w:id="141" w:name="prendere-la-mira-cecchino"/>
      <w:r>
        <w:t xml:space="preserve">Prendere la Mira (cecchino)</w:t>
      </w:r>
      <w:bookmarkEnd w:id="141"/>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42" w:name="combattimento-con-due-armi"/>
      <w:r>
        <w:t xml:space="preserve">Combattimento con due armi</w:t>
      </w:r>
      <w:bookmarkEnd w:id="142"/>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43" w:name="usare-unarma-da-lancio-sotto-minaccia"/>
      <w:r>
        <w:t xml:space="preserve">Usare un’arma da lancio sotto minaccia</w:t>
      </w:r>
      <w:bookmarkEnd w:id="143"/>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44" w:name="usare-unarma-da-lancio-mirando-ad-un-avversario-impegnato-in-combattimento"/>
      <w:r>
        <w:t xml:space="preserve">Usare un’arma da lancio mirando ad un avversario impegnato</w:t>
      </w:r>
      <w:r>
        <w:t xml:space="preserve"> </w:t>
      </w:r>
      <w:r>
        <w:t xml:space="preserve">in combattimento</w:t>
      </w:r>
      <w:bookmarkEnd w:id="144"/>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45" w:name="usare-unarma-con-due-mani"/>
      <w:r>
        <w:t xml:space="preserve">Usare un’arma con due mani</w:t>
      </w:r>
      <w:bookmarkEnd w:id="145"/>
    </w:p>
    <w:p>
      <w:pPr>
        <w:pStyle w:val="FirstParagraph"/>
      </w:pPr>
      <w:r>
        <w:t xml:space="preserve">Un’arma non leggera se usata a due mani permette di applicare una volta e mezza il danno dovuto dalla Forza.</w:t>
      </w:r>
    </w:p>
    <w:p>
      <w:pPr>
        <w:pStyle w:val="Heading3"/>
      </w:pPr>
      <w:bookmarkStart w:id="146" w:name="difesa-totale"/>
      <w:r>
        <w:t xml:space="preserve">Difesa totale</w:t>
      </w:r>
      <w:bookmarkEnd w:id="146"/>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47" w:name="disingaggiare"/>
      <w:r>
        <w:t xml:space="preserve">Disingaggiare</w:t>
      </w:r>
      <w:bookmarkEnd w:id="147"/>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48" w:name="mettersi-sulla-difensiva"/>
      <w:r>
        <w:t xml:space="preserve">Mettersi sulla difensiva</w:t>
      </w:r>
      <w:bookmarkEnd w:id="148"/>
    </w:p>
    <w:p>
      <w:pPr>
        <w:pStyle w:val="FirstParagraph"/>
      </w:pPr>
      <w:r>
        <w:t xml:space="preserve">Prendi un bonus di +4 alla Difesa, il tuo Tiro per Colpire ha una penalità di -1d6</w:t>
      </w:r>
    </w:p>
    <w:p>
      <w:pPr>
        <w:pStyle w:val="Heading3"/>
      </w:pPr>
      <w:bookmarkStart w:id="149" w:name="rete-e-bolas"/>
      <w:r>
        <w:t xml:space="preserve">Rete e Bolas</w:t>
      </w:r>
      <w:bookmarkEnd w:id="149"/>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CD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50" w:name="cavalcature"/>
      <w:r>
        <w:t xml:space="preserve">Cavalcature</w:t>
      </w:r>
      <w:bookmarkEnd w:id="150"/>
    </w:p>
    <w:p>
      <w:pPr>
        <w:pStyle w:val="FirstParagraph"/>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51" w:name="situazioni-e-regole"/>
      <w:r>
        <w:t xml:space="preserve">Situazioni e regole</w:t>
      </w:r>
      <w:bookmarkEnd w:id="151"/>
    </w:p>
    <w:p>
      <w:pPr>
        <w:numPr>
          <w:numId w:val="1015"/>
          <w:ilvl w:val="0"/>
        </w:numPr>
      </w:pPr>
      <w:r>
        <w:t xml:space="preserve">Ogni qual volta la cavalcatura e’ colpita il cavaliere deve effettuare una prova di Sopravvivenza a DC 13 o essere disarcionato dalla cavalcatura.</w:t>
      </w:r>
      <w:r>
        <w:br w:type="textWrapping"/>
      </w:r>
    </w:p>
    <w:p>
      <w:pPr>
        <w:numPr>
          <w:numId w:val="1015"/>
          <w:ilvl w:val="0"/>
        </w:numPr>
      </w:pPr>
      <w:r>
        <w:t xml:space="preserve">Combattere da posizione sopraelevata concede un +1d6 al Tiro per Colpire se l’avversario e’ a piedi ( o non e’ alla tua altezza...).</w:t>
      </w:r>
      <w:r>
        <w:br w:type="textWrapping"/>
      </w:r>
    </w:p>
    <w:p>
      <w:pPr>
        <w:numPr>
          <w:numId w:val="1015"/>
          <w:ilvl w:val="0"/>
        </w:numPr>
      </w:pPr>
      <w:r>
        <w:t xml:space="preserve">Salire o Scendere dalla cavalcatura costa 1 Azione</w:t>
      </w:r>
    </w:p>
    <w:p>
      <w:pPr>
        <w:numPr>
          <w:numId w:val="1015"/>
          <w:ilvl w:val="0"/>
        </w:numPr>
      </w:pPr>
      <w:r>
        <w:t xml:space="preserve">Se una magia o situazione sposta la cavalcatura contro la tua volontà devi effettuare un TS su Riflessi a DC 13 o venire disarcionato</w:t>
      </w:r>
    </w:p>
    <w:p>
      <w:pPr>
        <w:pStyle w:val="Heading3"/>
      </w:pPr>
      <w:bookmarkStart w:id="152" w:name="essere-disarcionato"/>
      <w:r>
        <w:t xml:space="preserve">Essere disarcionato</w:t>
      </w:r>
      <w:bookmarkEnd w:id="152"/>
    </w:p>
    <w:p>
      <w:pPr>
        <w:pStyle w:val="FirstParagraph"/>
      </w:pPr>
      <w:r>
        <w:t xml:space="preserve">Se vieni disarcionato una prova di acrobatica a DC 15, serve una Azione di Reazione, evitera’ di cadere prono. Se la prova fallisce di 5 o piu’ di fa 1d6 di danno per la caduta.</w:t>
      </w:r>
      <w:r>
        <w:br w:type="textWrapping"/>
      </w:r>
    </w:p>
    <w:p>
      <w:pPr>
        <w:pStyle w:val="Heading3"/>
      </w:pPr>
      <w:bookmarkStart w:id="153" w:name="controllare-una-cavalcatura"/>
      <w:r>
        <w:t xml:space="preserve">Controllare una Cavalcatura</w:t>
      </w:r>
      <w:bookmarkEnd w:id="153"/>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54" w:name="azioni-opzionali-in-combattimento"/>
      <w:r>
        <w:t xml:space="preserve">Azioni Opzionali in Combattimento</w:t>
      </w:r>
      <w:bookmarkEnd w:id="154"/>
    </w:p>
    <w:p>
      <w:pPr>
        <w:pStyle w:val="Heading3"/>
      </w:pPr>
      <w:bookmarkStart w:id="155" w:name="disarmare"/>
      <w:r>
        <w:t xml:space="preserve">Disarmare*</w:t>
      </w:r>
      <w:bookmarkEnd w:id="155"/>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56" w:name="finta"/>
      <w:r>
        <w:t xml:space="preserve">Finta*</w:t>
      </w:r>
      <w:bookmarkEnd w:id="156"/>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57" w:name="spingere-un-avversario"/>
      <w:r>
        <w:t xml:space="preserve">Spingere un avversario*</w:t>
      </w:r>
      <w:bookmarkEnd w:id="157"/>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58" w:name="afferrare-un-avversario"/>
      <w:r>
        <w:t xml:space="preserve">Afferrare un avversario*</w:t>
      </w:r>
      <w:bookmarkEnd w:id="158"/>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59" w:name="fare-cadere-un-avversario"/>
      <w:r>
        <w:t xml:space="preserve">Fare cadere un avversario*</w:t>
      </w:r>
      <w:bookmarkEnd w:id="159"/>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0" w:name="modificare-le-proprie-dimensioni"/>
      <w:r>
        <w:t xml:space="preserve">Modificare le proprie dimensioni*</w:t>
      </w:r>
      <w:bookmarkEnd w:id="160"/>
    </w:p>
    <w:p>
      <w:pPr>
        <w:pStyle w:val="FirstParagraph"/>
      </w:pPr>
      <w:r>
        <w:t xml:space="preserve">Nel caso il personaggio la sua Difesa cambia di conseguenza</w:t>
      </w:r>
    </w:p>
    <w:tbl>
      <w:tblPr>
        <w:tblStyle w:val="Table"/>
        <w:tblW w:type="pct" w:w="0.0"/>
        <w:tblLook w:firstRow="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1" w:name="nascondigli-e-coperture"/>
      <w:r>
        <w:t xml:space="preserve">Nascondigli e coperture</w:t>
      </w:r>
      <w:bookmarkEnd w:id="161"/>
    </w:p>
    <w:p>
      <w:pPr>
        <w:pStyle w:val="FirstParagraph"/>
      </w:pPr>
      <w:bookmarkStart w:id="162" w:name="nascondigli-e-coperture"/>
      <w:r>
        <w:t xml:space="preserve">[nascondigli-e-coperture]</w:t>
      </w:r>
      <w:bookmarkEnd w:id="162"/>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63" w:name="la-copertura"/>
      <w:r>
        <w:t xml:space="preserve">La Copertura</w:t>
      </w:r>
      <w:bookmarkEnd w:id="163"/>
    </w:p>
    <w:p>
      <w:pPr>
        <w:pStyle w:val="FirstParagraph"/>
      </w:pPr>
      <w:r>
        <w:t xml:space="preserve">Se l’obiettivo e’ noto che ci sia me e’ occultato in qualche maniera allora si dice che’ ha "copertura".</w:t>
      </w:r>
    </w:p>
    <w:p>
      <w:pPr>
        <w:numPr>
          <w:numId w:val="1016"/>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6"/>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6"/>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64" w:name="invisibilità"/>
      <w:r>
        <w:t xml:space="preserve">Invisibilità</w:t>
      </w:r>
      <w:bookmarkEnd w:id="164"/>
    </w:p>
    <w:p>
      <w:pPr>
        <w:pStyle w:val="FirstParagraph"/>
      </w:pPr>
      <w:bookmarkStart w:id="165" w:name="invisibilita"/>
      <w:r>
        <w:t xml:space="preserve">[invisibilita]</w:t>
      </w:r>
      <w:bookmarkEnd w:id="165"/>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66" w:name="lista-armi-per-tipologia-omogenea"/>
      <w:r>
        <w:t xml:space="preserve">Lista Armi per Tipologia Omogenea</w:t>
      </w:r>
      <w:bookmarkEnd w:id="166"/>
    </w:p>
    <w:p>
      <w:pPr>
        <w:pStyle w:val="FirstParagraph"/>
      </w:pPr>
      <w:bookmarkStart w:id="167" w:name="lista-armi-per-tipologia-omogenea"/>
      <w:r>
        <w:t xml:space="preserve">[lista-armi-per-tipologia-omogenea]</w:t>
      </w:r>
      <w:bookmarkEnd w:id="167"/>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68" w:name="armi-leggere-1"/>
      <w:r>
        <w:t xml:space="preserve">Armi Leggere</w:t>
      </w:r>
      <w:bookmarkEnd w:id="168"/>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7"/>
          <w:ilvl w:val="0"/>
        </w:numPr>
      </w:pPr>
      <w:r>
        <w:t xml:space="preserve">4 punti: Aumenti di un grado il dado di danno dell’arma (d4 - d6 - d8 - d10 - 2d6 - 2d8 - 2d10 - 3d6..)</w:t>
      </w:r>
    </w:p>
    <w:p>
      <w:pPr>
        <w:numPr>
          <w:numId w:val="1017"/>
          <w:ilvl w:val="0"/>
        </w:numPr>
      </w:pPr>
      <w:r>
        <w:t xml:space="preserve">8 punti: +2 Tiro per Colpire</w:t>
      </w:r>
    </w:p>
    <w:p>
      <w:pPr>
        <w:numPr>
          <w:numId w:val="1017"/>
          <w:ilvl w:val="0"/>
        </w:numPr>
      </w:pPr>
      <w:r>
        <w:t xml:space="preserve">12 punti: la tua arma acquista EDX anche con 6 di danno massimo</w:t>
      </w:r>
    </w:p>
    <w:p>
      <w:pPr>
        <w:numPr>
          <w:numId w:val="1017"/>
          <w:ilvl w:val="0"/>
        </w:numPr>
      </w:pPr>
      <w:r>
        <w:t xml:space="preserve">18 punti: quando effettui un Tiro per Colpire consideri anche i 5 per i Critici e l’Esplosione del Dado.</w:t>
      </w:r>
    </w:p>
    <w:p>
      <w:pPr>
        <w:pStyle w:val="Heading2"/>
      </w:pPr>
      <w:bookmarkStart w:id="169" w:name="asce"/>
      <w:r>
        <w:t xml:space="preserve">Asce</w:t>
      </w:r>
      <w:bookmarkEnd w:id="169"/>
    </w:p>
    <w:p>
      <w:pPr>
        <w:pStyle w:val="FirstParagraph"/>
      </w:pPr>
      <w:r>
        <w:t xml:space="preserve">Ascia ad una mano, Ascia da battaglia, Ascia Martello, Grande Ascia Doppia</w:t>
      </w:r>
    </w:p>
    <w:p>
      <w:pPr>
        <w:numPr>
          <w:numId w:val="1018"/>
          <w:ilvl w:val="0"/>
        </w:numPr>
      </w:pPr>
      <w:r>
        <w:t xml:space="preserve">4 punti: La furia dei tuoi attacchi è tale che guadagni un +2 al danno</w:t>
      </w:r>
    </w:p>
    <w:p>
      <w:pPr>
        <w:numPr>
          <w:numId w:val="1018"/>
          <w:ilvl w:val="0"/>
        </w:numPr>
      </w:pPr>
      <w:r>
        <w:t xml:space="preserve">8 punti: Le ferite che provochi sono cosi profonde che causi sanguinamento. Il primo attacco del round se andato a segna causa 1d4 di danno extra da sanguinamento. Il danno non si applica il round successivo.</w:t>
      </w:r>
    </w:p>
    <w:p>
      <w:pPr>
        <w:numPr>
          <w:numId w:val="1018"/>
          <w:ilvl w:val="0"/>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numId w:val="1018"/>
          <w:ilvl w:val="0"/>
        </w:numPr>
      </w:pPr>
      <w:r>
        <w:t xml:space="preserve">18 punti: quando effettui un Tiro per Colpire consideri anche i 5 per i Critici e l’Esplosione del Dado.</w:t>
      </w:r>
    </w:p>
    <w:p>
      <w:pPr>
        <w:pStyle w:val="Heading2"/>
      </w:pPr>
      <w:bookmarkStart w:id="170" w:name="rompi-cranio"/>
      <w:r>
        <w:t xml:space="preserve">Rompi Cranio</w:t>
      </w:r>
      <w:bookmarkEnd w:id="170"/>
    </w:p>
    <w:p>
      <w:pPr>
        <w:pStyle w:val="FirstParagraph"/>
      </w:pPr>
      <w:r>
        <w:t xml:space="preserve">Randello, Mazza Leggera, Mazza Pesante, Morningstar, Martello Leggero, Flagello, Martello da guerra, Grosso randello, Flagello Pesante</w:t>
      </w:r>
    </w:p>
    <w:p>
      <w:pPr>
        <w:numPr>
          <w:numId w:val="1019"/>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19"/>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19"/>
          <w:ilvl w:val="0"/>
        </w:numPr>
      </w:pPr>
      <w:r>
        <w:t xml:space="preserve">12 punti: Aumenti di un grado il dado di danno dell’arma (d4 - d6 - d8 - d10 - 2d6 -2d8 - 2d10)</w:t>
      </w:r>
    </w:p>
    <w:p>
      <w:pPr>
        <w:numPr>
          <w:numId w:val="1019"/>
          <w:ilvl w:val="0"/>
        </w:numPr>
      </w:pPr>
      <w:r>
        <w:t xml:space="preserve">18 punti: quando effettui un Tiro per Colpire consideri anche i 5 per i Critici e l’Esplosione del Dado.</w:t>
      </w:r>
    </w:p>
    <w:p>
      <w:pPr>
        <w:pStyle w:val="Heading2"/>
      </w:pPr>
      <w:bookmarkStart w:id="171" w:name="archi"/>
      <w:r>
        <w:t xml:space="preserve">Archi</w:t>
      </w:r>
      <w:bookmarkEnd w:id="171"/>
    </w:p>
    <w:p>
      <w:pPr>
        <w:pStyle w:val="FirstParagraph"/>
      </w:pPr>
      <w:r>
        <w:t xml:space="preserve">Fionda, Arco Lungo, Arco Corto, Arco Lungo Composito, Arco Corto Composito</w:t>
      </w:r>
    </w:p>
    <w:p>
      <w:pPr>
        <w:numPr>
          <w:numId w:val="1020"/>
          <w:ilvl w:val="0"/>
        </w:numPr>
      </w:pPr>
      <w:r>
        <w:t xml:space="preserve">4 punti: Aggiungi il valore di Forza al danno, anche se l’arco non e’ composito.</w:t>
      </w:r>
    </w:p>
    <w:p>
      <w:pPr>
        <w:numPr>
          <w:numId w:val="1020"/>
          <w:ilvl w:val="0"/>
        </w:numPr>
      </w:pPr>
      <w:r>
        <w:t xml:space="preserve">8 punti: La tua maestria nell’utilizzo dell’arco in combattimento è tale che non subisci nessuna penalità nel lanciare frecce a nemici in mischia o con copertura pari o minore di leggera.</w:t>
      </w:r>
    </w:p>
    <w:p>
      <w:pPr>
        <w:numPr>
          <w:numId w:val="1020"/>
          <w:ilvl w:val="0"/>
        </w:numPr>
      </w:pPr>
      <w:r>
        <w:t xml:space="preserve">12 punti: Scagli una freccia in piu’ con un malus di -5 al TC (TC, TC-5. TC-5)</w:t>
      </w:r>
    </w:p>
    <w:p>
      <w:pPr>
        <w:numPr>
          <w:numId w:val="1020"/>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72" w:name="balestre"/>
      <w:r>
        <w:t xml:space="preserve">Balestre</w:t>
      </w:r>
      <w:bookmarkEnd w:id="172"/>
    </w:p>
    <w:p>
      <w:pPr>
        <w:pStyle w:val="FirstParagraph"/>
      </w:pPr>
      <w:r>
        <w:t xml:space="preserve">Balestra leggera, Balestra pesante, Balestra ad una mano, Balestra leggera a ripetizione, Balestra pesante a ripetizione</w:t>
      </w:r>
    </w:p>
    <w:p>
      <w:pPr>
        <w:numPr>
          <w:numId w:val="1021"/>
          <w:ilvl w:val="0"/>
        </w:numPr>
      </w:pPr>
      <w:r>
        <w:t xml:space="preserve">4 punti: Guadagni l’abilità Ricarica rapida.</w:t>
      </w:r>
    </w:p>
    <w:p>
      <w:pPr>
        <w:numPr>
          <w:numId w:val="1021"/>
          <w:ilvl w:val="0"/>
        </w:numPr>
      </w:pPr>
      <w:r>
        <w:t xml:space="preserve">8 punti: La tua maestria nell’utilizzo delle balestre in combattimento è tale che non subisci nessuna penalità nel lanciare frecce a nemici in mischia o con copertura pari o minore di leggera.</w:t>
      </w:r>
    </w:p>
    <w:p>
      <w:pPr>
        <w:numPr>
          <w:numId w:val="1021"/>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21"/>
          <w:ilvl w:val="0"/>
        </w:numPr>
      </w:pPr>
      <w:r>
        <w:t xml:space="preserve">18 punti: quando effettui un Tiro per Colpire consideri anche i 5 per i Critici e l’Esplosione del Dado.</w:t>
      </w:r>
    </w:p>
    <w:p>
      <w:pPr>
        <w:pStyle w:val="Heading2"/>
      </w:pPr>
      <w:bookmarkStart w:id="173" w:name="armi-doppie"/>
      <w:r>
        <w:t xml:space="preserve">Armi doppie</w:t>
      </w:r>
      <w:bookmarkEnd w:id="173"/>
    </w:p>
    <w:p>
      <w:pPr>
        <w:pStyle w:val="FirstParagraph"/>
      </w:pPr>
      <w:r>
        <w:t xml:space="preserve">Bastone, Grande Ascia Doppia, Flagello Doppio, Spada a due lame, Urgrosh</w:t>
      </w:r>
    </w:p>
    <w:p>
      <w:pPr>
        <w:numPr>
          <w:numId w:val="1022"/>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2"/>
          <w:ilvl w:val="0"/>
        </w:numPr>
      </w:pPr>
      <w:r>
        <w:t xml:space="preserve">8 punti: La tua tecnica è imprevedibile per l’avversario puoi scegliere se avere un +1d6 di danno con tutti i tuoi attacchi o +4 alla Difesa.</w:t>
      </w:r>
    </w:p>
    <w:p>
      <w:pPr>
        <w:numPr>
          <w:numId w:val="1022"/>
          <w:ilvl w:val="0"/>
        </w:numPr>
      </w:pPr>
      <w:r>
        <w:t xml:space="preserve">12 punti: La tua maestria è tale che l’avversario vede 3 armi. Per ogni attacco con la mano primaria puoi eseguire due attacchi extra senza bonus di danno alcuno. Non cumulabile con Abilita’ Combattimento a due Armi.</w:t>
      </w:r>
    </w:p>
    <w:p>
      <w:pPr>
        <w:numPr>
          <w:numId w:val="1022"/>
          <w:ilvl w:val="0"/>
        </w:numPr>
      </w:pPr>
      <w:r>
        <w:t xml:space="preserve">18 punti: quando effettui un Tiro per Colpire consideri anche i 5 per i Critici e l’Esplosione del Dado.</w:t>
      </w:r>
    </w:p>
    <w:p>
      <w:pPr>
        <w:pStyle w:val="Heading2"/>
      </w:pPr>
      <w:bookmarkStart w:id="174" w:name="armi-da-carceriere"/>
      <w:r>
        <w:t xml:space="preserve">Armi da carceriere</w:t>
      </w:r>
      <w:bookmarkEnd w:id="174"/>
    </w:p>
    <w:p>
      <w:pPr>
        <w:pStyle w:val="FirstParagraph"/>
      </w:pPr>
      <w:r>
        <w:t xml:space="preserve">Flagello, Flagello Pesante, Flagello Doppio, Frusta</w:t>
      </w:r>
    </w:p>
    <w:p>
      <w:pPr>
        <w:numPr>
          <w:numId w:val="1023"/>
          <w:ilvl w:val="0"/>
        </w:numPr>
      </w:pPr>
      <w:r>
        <w:t xml:space="preserve">4 punti: Nati come attrezzi da contadino e strumenti di lavoro nelle tue mani dispensano morte e sofferenza, guadagni +2 danno</w:t>
      </w:r>
    </w:p>
    <w:p>
      <w:pPr>
        <w:numPr>
          <w:numId w:val="1023"/>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3"/>
          <w:ilvl w:val="0"/>
        </w:numPr>
      </w:pPr>
      <w:r>
        <w:t xml:space="preserve">12 punti: Aumenti di un grado il dado di danno (d4 - d6 - d8 - d10 - 2d6 - 2d8 - 2d10 - 3d6...)</w:t>
      </w:r>
    </w:p>
    <w:p>
      <w:pPr>
        <w:numPr>
          <w:numId w:val="1023"/>
          <w:ilvl w:val="0"/>
        </w:numPr>
      </w:pPr>
      <w:r>
        <w:t xml:space="preserve">18 punti: quando effettui un Tiro per Colpire consideri anche i 5 per i Critici e l’Esplosione del Dado.</w:t>
      </w:r>
    </w:p>
    <w:p>
      <w:pPr>
        <w:pStyle w:val="Heading2"/>
      </w:pPr>
      <w:bookmarkStart w:id="175" w:name="palle-rotanti"/>
      <w:r>
        <w:t xml:space="preserve">Palle rotanti</w:t>
      </w:r>
      <w:bookmarkEnd w:id="175"/>
    </w:p>
    <w:p>
      <w:pPr>
        <w:pStyle w:val="FirstParagraph"/>
      </w:pPr>
      <w:r>
        <w:t xml:space="preserve">Flagello, Flagello Pesante, Catena chiodata, Frusta</w:t>
      </w:r>
    </w:p>
    <w:p>
      <w:pPr>
        <w:numPr>
          <w:numId w:val="1024"/>
          <w:ilvl w:val="0"/>
        </w:numPr>
      </w:pPr>
      <w:r>
        <w:t xml:space="preserve">4 punti: Ignori il bonus di protezione dato dallo scudo.</w:t>
      </w:r>
    </w:p>
    <w:p>
      <w:pPr>
        <w:numPr>
          <w:numId w:val="1024"/>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4"/>
          <w:ilvl w:val="0"/>
        </w:numPr>
      </w:pPr>
      <w:r>
        <w:t xml:space="preserve">12 punti: la precisione ed abilita’ nel roteare la tua arma è tale da confondere la difesa del nemico, ignori la protezione data dallo scudo.</w:t>
      </w:r>
    </w:p>
    <w:p>
      <w:pPr>
        <w:numPr>
          <w:numId w:val="1024"/>
          <w:ilvl w:val="0"/>
        </w:numPr>
      </w:pPr>
      <w:r>
        <w:t xml:space="preserve">18 punti: quando effettui un Tiro per Colpire consideri anche i 5 per i Critici e l’Esplosione del Dado.</w:t>
      </w:r>
    </w:p>
    <w:p>
      <w:pPr>
        <w:pStyle w:val="Heading2"/>
      </w:pPr>
      <w:bookmarkStart w:id="176" w:name="armi-aggraziate"/>
      <w:r>
        <w:t xml:space="preserve">Armi aggraziate</w:t>
      </w:r>
      <w:bookmarkEnd w:id="176"/>
    </w:p>
    <w:p>
      <w:pPr>
        <w:pStyle w:val="FirstParagraph"/>
      </w:pPr>
      <w:r>
        <w:t xml:space="preserve">Stocco, Scimitarra, Falcione</w:t>
      </w:r>
    </w:p>
    <w:p>
      <w:pPr>
        <w:pStyle w:val="BodyText"/>
      </w:pPr>
      <w:r>
        <w:t xml:space="preserve">puoi decidere di usare l’Destrezza per determinare il bonus al colpire ed al danno.</w:t>
      </w:r>
    </w:p>
    <w:p>
      <w:pPr>
        <w:numPr>
          <w:numId w:val="1025"/>
          <w:ilvl w:val="0"/>
        </w:numPr>
      </w:pPr>
      <w:r>
        <w:t xml:space="preserve">4 punti: Puoi eseguire un critico, anche su creature normalmente immuni ai critici</w:t>
      </w:r>
    </w:p>
    <w:p>
      <w:pPr>
        <w:numPr>
          <w:numId w:val="1025"/>
          <w:ilvl w:val="0"/>
        </w:numPr>
      </w:pPr>
      <w:r>
        <w:t xml:space="preserve">8 punti: Per ogni -1 al danno che prendi la tua iniziativa aumenta di 2, fino ad un massimo di +6. E’ una Azione Immediata che costa 0 Azioni.</w:t>
      </w:r>
    </w:p>
    <w:p>
      <w:pPr>
        <w:numPr>
          <w:numId w:val="1025"/>
          <w:ilvl w:val="0"/>
        </w:numPr>
      </w:pPr>
      <w:r>
        <w:t xml:space="preserve">12 punti: Il tuo stile assomiglia molto ad una danza. Aggiungi anche il valore del Carisma al danno per ogni colpo andato a segno.</w:t>
      </w:r>
    </w:p>
    <w:p>
      <w:pPr>
        <w:numPr>
          <w:numId w:val="1025"/>
          <w:ilvl w:val="0"/>
        </w:numPr>
      </w:pPr>
      <w:r>
        <w:t xml:space="preserve">18 punti: quando effettui un Tiro per Colpire consideri anche i 5 per i Critici e l’Esplosione del Dado.</w:t>
      </w:r>
    </w:p>
    <w:p>
      <w:pPr>
        <w:pStyle w:val="Heading2"/>
      </w:pPr>
      <w:bookmarkStart w:id="177" w:name="armi-della-morte"/>
      <w:r>
        <w:t xml:space="preserve">Armi della morte</w:t>
      </w:r>
      <w:bookmarkEnd w:id="177"/>
    </w:p>
    <w:p>
      <w:pPr>
        <w:pStyle w:val="FirstParagraph"/>
      </w:pPr>
      <w:r>
        <w:t xml:space="preserve">Picca Leggera, Picca Pesante, Falce, Falcetto</w:t>
      </w:r>
    </w:p>
    <w:p>
      <w:pPr>
        <w:numPr>
          <w:numId w:val="1026"/>
          <w:ilvl w:val="0"/>
        </w:numPr>
      </w:pPr>
      <w:r>
        <w:t xml:space="preserve">4 punti: Puoi eseguire un Colpo di Grazie con il costo di 1 Azione</w:t>
      </w:r>
    </w:p>
    <w:p>
      <w:pPr>
        <w:numPr>
          <w:numId w:val="1026"/>
          <w:ilvl w:val="0"/>
        </w:numPr>
      </w:pPr>
      <w:r>
        <w:t xml:space="preserve">8 punti: Aumenti di un grado il dado di danno (d4 - d6 - d8 - d10 - 2d6 - 2d8 - 2d10 - 3d6...)</w:t>
      </w:r>
    </w:p>
    <w:p>
      <w:pPr>
        <w:numPr>
          <w:numId w:val="1026"/>
          <w:ilvl w:val="0"/>
        </w:numPr>
      </w:pPr>
      <w:r>
        <w:t xml:space="preserve">12 punti: Aumenti di un grado il dado di danno (d6 - d8 - d10 - 2d6 - 2d8 - 2d10 - 3d6...)</w:t>
      </w:r>
    </w:p>
    <w:p>
      <w:pPr>
        <w:numPr>
          <w:numId w:val="1026"/>
          <w:ilvl w:val="0"/>
        </w:numPr>
      </w:pPr>
      <w:r>
        <w:t xml:space="preserve">18 punti: quando effettui un Tiro per Colpire consideri anche i 5 per i Critici e l’Esplosione del Dado.</w:t>
      </w:r>
    </w:p>
    <w:p>
      <w:pPr>
        <w:pStyle w:val="Heading2"/>
      </w:pPr>
      <w:bookmarkStart w:id="178" w:name="armi-da-stordimento"/>
      <w:r>
        <w:t xml:space="preserve">Armi da stordimento</w:t>
      </w:r>
      <w:bookmarkEnd w:id="178"/>
    </w:p>
    <w:p>
      <w:pPr>
        <w:pStyle w:val="FirstParagraph"/>
      </w:pPr>
      <w:r>
        <w:t xml:space="preserve">Pugno Vuoto, Manganello, Guanto chiodato</w:t>
      </w:r>
    </w:p>
    <w:p>
      <w:pPr>
        <w:pStyle w:val="BodyText"/>
      </w:pPr>
      <w:r>
        <w:t xml:space="preserve">+</w:t>
      </w:r>
    </w:p>
    <w:p>
      <w:pPr>
        <w:numPr>
          <w:numId w:val="1027"/>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7"/>
          <w:ilvl w:val="0"/>
        </w:numPr>
      </w:pPr>
      <w:r>
        <w:t xml:space="preserve">8 punti: Raddoppi il tuo bonus di danno dato dalla Forza.</w:t>
      </w:r>
    </w:p>
    <w:p>
      <w:pPr>
        <w:numPr>
          <w:numId w:val="1027"/>
          <w:ilvl w:val="0"/>
        </w:numPr>
      </w:pPr>
      <w:r>
        <w:t xml:space="preserve">12 punti: La tua arma da stordimento fa 1d6 di danno non letale in piu’.</w:t>
      </w:r>
    </w:p>
    <w:p>
      <w:pPr>
        <w:numPr>
          <w:numId w:val="1027"/>
          <w:ilvl w:val="0"/>
        </w:numPr>
      </w:pPr>
      <w:r>
        <w:t xml:space="preserve">18 punti: quando effettui un Tiro per Colpire consideri anche i 5 per i Critici e l’Esplosione del Dado.</w:t>
      </w:r>
    </w:p>
    <w:p>
      <w:pPr>
        <w:pStyle w:val="Heading2"/>
      </w:pPr>
      <w:bookmarkStart w:id="179" w:name="lance"/>
      <w:r>
        <w:t xml:space="preserve">Lance</w:t>
      </w:r>
      <w:bookmarkEnd w:id="179"/>
    </w:p>
    <w:p>
      <w:pPr>
        <w:pStyle w:val="FirstParagraph"/>
      </w:pPr>
      <w:r>
        <w:t xml:space="preserve">Alabarda, Tridente, Urgrosh, Lancia da fante, Naginata, Falcione in asta, Lancia, Brandistocco, Tridente</w:t>
      </w:r>
    </w:p>
    <w:p>
      <w:pPr>
        <w:numPr>
          <w:numId w:val="1028"/>
          <w:ilvl w:val="0"/>
        </w:numPr>
      </w:pPr>
      <w:r>
        <w:t xml:space="preserve">4 punti: Puoi usarla anche contro avversari a distanza di mischia senza malus.</w:t>
      </w:r>
    </w:p>
    <w:p>
      <w:pPr>
        <w:numPr>
          <w:numId w:val="1028"/>
          <w:ilvl w:val="0"/>
        </w:numPr>
      </w:pPr>
      <w:r>
        <w:t xml:space="preserve">8 punti: Usata contro una carica fai il quadruplo del danno.</w:t>
      </w:r>
    </w:p>
    <w:p>
      <w:pPr>
        <w:numPr>
          <w:numId w:val="1028"/>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8"/>
          <w:ilvl w:val="0"/>
        </w:numPr>
      </w:pPr>
      <w:r>
        <w:t xml:space="preserve">18 punti: quando effettui un Tiro per Colpire consideri anche i 5 per i Critici e l’Esplosione del Dado.</w:t>
      </w:r>
    </w:p>
    <w:p>
      <w:pPr>
        <w:pStyle w:val="Heading2"/>
      </w:pPr>
      <w:bookmarkStart w:id="180" w:name="armi-letali"/>
      <w:r>
        <w:t xml:space="preserve">Armi letali</w:t>
      </w:r>
      <w:bookmarkEnd w:id="180"/>
    </w:p>
    <w:p>
      <w:pPr>
        <w:pStyle w:val="FirstParagraph"/>
      </w:pPr>
      <w:r>
        <w:t xml:space="preserve">Pugnale, Machete</w:t>
      </w:r>
    </w:p>
    <w:p>
      <w:pPr>
        <w:numPr>
          <w:numId w:val="1029"/>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29"/>
          <w:ilvl w:val="0"/>
        </w:numPr>
      </w:pPr>
      <w:r>
        <w:t xml:space="preserve">18 punti: quando effettui un Tiro per Colpire consideri anche i 5 per i Critici e l’Esplosione del Dado.</w:t>
      </w:r>
    </w:p>
    <w:p>
      <w:pPr>
        <w:pStyle w:val="Heading2"/>
      </w:pPr>
      <w:bookmarkStart w:id="181" w:name="aste"/>
      <w:r>
        <w:t xml:space="preserve">Aste</w:t>
      </w:r>
      <w:bookmarkEnd w:id="181"/>
    </w:p>
    <w:p>
      <w:pPr>
        <w:pStyle w:val="FirstParagraph"/>
      </w:pPr>
      <w:r>
        <w:t xml:space="preserve">Giavellotto, Lancia da fante, Tridente, Alabarda</w:t>
      </w:r>
    </w:p>
    <w:p>
      <w:pPr>
        <w:numPr>
          <w:numId w:val="1030"/>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30"/>
          <w:ilvl w:val="0"/>
        </w:numPr>
      </w:pPr>
      <w:r>
        <w:t xml:space="preserve">8 punti: Raddoppi la gittata.</w:t>
      </w:r>
    </w:p>
    <w:p>
      <w:pPr>
        <w:numPr>
          <w:numId w:val="1030"/>
          <w:ilvl w:val="0"/>
        </w:numPr>
      </w:pPr>
      <w:r>
        <w:t xml:space="preserve">12 punti: Puoi usare l’arma lunga in mischia entro un metro senza penalità.</w:t>
      </w:r>
    </w:p>
    <w:p>
      <w:pPr>
        <w:numPr>
          <w:numId w:val="1030"/>
          <w:ilvl w:val="0"/>
        </w:numPr>
      </w:pPr>
      <w:r>
        <w:t xml:space="preserve">18 punti: quando effettui un Tiro per Colpire consideri anche i 5 per i Critici e l’Esplosione del Dado.</w:t>
      </w:r>
    </w:p>
    <w:p>
      <w:pPr>
        <w:pStyle w:val="Heading2"/>
      </w:pPr>
      <w:bookmarkStart w:id="182" w:name="spade"/>
      <w:r>
        <w:t xml:space="preserve">Spade</w:t>
      </w:r>
      <w:bookmarkEnd w:id="182"/>
    </w:p>
    <w:p>
      <w:pPr>
        <w:pStyle w:val="FirstParagraph"/>
      </w:pPr>
      <w:r>
        <w:t xml:space="preserve">Spada Corta, Spada Lunga, Spadone a due mani, Spada bastarda, Spada a due lame, Katana</w:t>
      </w:r>
    </w:p>
    <w:p>
      <w:pPr>
        <w:numPr>
          <w:numId w:val="1031"/>
          <w:ilvl w:val="0"/>
        </w:numPr>
      </w:pPr>
      <w:r>
        <w:t xml:space="preserve">4 punti: La tua maestria nella tecnica della spada ti conferisce +1 a danno e Tiro per Colpire.</w:t>
      </w:r>
    </w:p>
    <w:p>
      <w:pPr>
        <w:numPr>
          <w:numId w:val="1031"/>
          <w:ilvl w:val="0"/>
        </w:numPr>
      </w:pPr>
      <w:r>
        <w:t xml:space="preserve">8 punti: La tua maestria nella tecnica della spada ti conferisce +1 a Difesa e Tiro per Colpire.</w:t>
      </w:r>
    </w:p>
    <w:p>
      <w:pPr>
        <w:numPr>
          <w:numId w:val="1031"/>
          <w:ilvl w:val="0"/>
        </w:numPr>
      </w:pPr>
      <w:r>
        <w:t xml:space="preserve">12 punti: Hai raggiunto l’apice della maestria con la spada i tuo colpi sono precisi e difficili da prevedere ottieni +1 a danno, Tiro per Colpire e Difesa.</w:t>
      </w:r>
    </w:p>
    <w:p>
      <w:pPr>
        <w:numPr>
          <w:numId w:val="1031"/>
          <w:ilvl w:val="0"/>
        </w:numPr>
      </w:pPr>
      <w:r>
        <w:t xml:space="preserve">18 punti: quando effettui un Tiro per Colpire consideri anche i 5 per i Critici e l’Esplosione del Dado.</w:t>
      </w:r>
    </w:p>
    <w:p>
      <w:pPr>
        <w:pStyle w:val="Heading2"/>
      </w:pPr>
      <w:bookmarkStart w:id="183" w:name="scudi"/>
      <w:r>
        <w:t xml:space="preserve">Scudi</w:t>
      </w:r>
      <w:bookmarkEnd w:id="183"/>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2"/>
          <w:ilvl w:val="0"/>
        </w:numPr>
      </w:pPr>
      <w:r>
        <w:t xml:space="preserve">1 punto: Sei competente in tutte le tipologie di scudo. Non hai il vincolo del limite di Forza 1 sugli Scudi Pesanti.</w:t>
      </w:r>
    </w:p>
    <w:p>
      <w:pPr>
        <w:numPr>
          <w:numId w:val="1032"/>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2"/>
          <w:ilvl w:val="0"/>
        </w:numPr>
      </w:pPr>
      <w:r>
        <w:t xml:space="preserve">3 punti: La penalità CM diminuisce di 1 e di 1 ogni 4 volte che prendi la competenza.</w:t>
      </w:r>
    </w:p>
    <w:p>
      <w:pPr>
        <w:numPr>
          <w:numId w:val="1032"/>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2"/>
          <w:ilvl w:val="0"/>
        </w:numPr>
      </w:pPr>
      <w:r>
        <w:t xml:space="preserve">5 punti: Aumenta di 1 la categoria di danno dello scudo (1d4 - 1d6 - 1d8 - 1d10 - 2d6 - 2d8) ed ogni 4 punti ulteriori in lista (9,13,17..).</w:t>
      </w:r>
    </w:p>
    <w:p>
      <w:pPr>
        <w:numPr>
          <w:numId w:val="1032"/>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2"/>
          <w:ilvl w:val="0"/>
        </w:numPr>
      </w:pPr>
      <w:r>
        <w:t xml:space="preserve">12 punti: puoi lanciare il tuo scudo come fosse un arma con gittata 9 metri. Se ottieni un critico lo scudo una volta lanciato torna nelle tue mani a fine round.</w:t>
      </w:r>
    </w:p>
    <w:p>
      <w:pPr>
        <w:numPr>
          <w:numId w:val="1032"/>
          <w:ilvl w:val="0"/>
        </w:numPr>
      </w:pPr>
      <w:r>
        <w:t xml:space="preserve">18 punti: lo scudo lanciato ha una gittata di 18 metri e torna sempre nelle tue mani. Questo ti permette di effettuare attacchi multipli anche da lancio.</w:t>
      </w:r>
    </w:p>
    <w:p>
      <w:pPr>
        <w:pStyle w:val="Heading2"/>
      </w:pPr>
      <w:bookmarkStart w:id="184" w:name="bloccanti"/>
      <w:r>
        <w:t xml:space="preserve">Bloccanti</w:t>
      </w:r>
      <w:bookmarkEnd w:id="184"/>
    </w:p>
    <w:p>
      <w:pPr>
        <w:pStyle w:val="FirstParagraph"/>
      </w:pPr>
      <w:r>
        <w:t xml:space="preserve">Bolas, Net</w:t>
      </w:r>
    </w:p>
    <w:p>
      <w:pPr>
        <w:pStyle w:val="BodyText"/>
      </w:pPr>
      <w:r>
        <w:t xml:space="preserve">Una creature avvolta dalla tua rete o bolas è intralciato e non può muoversi.</w:t>
      </w:r>
    </w:p>
    <w:p>
      <w:pPr>
        <w:numPr>
          <w:numId w:val="1033"/>
          <w:ilvl w:val="0"/>
        </w:numPr>
      </w:pPr>
      <w:r>
        <w:t xml:space="preserve">4 punti: Raddoppi la gittata</w:t>
      </w:r>
    </w:p>
    <w:p>
      <w:pPr>
        <w:numPr>
          <w:numId w:val="1033"/>
          <w:ilvl w:val="0"/>
        </w:numPr>
      </w:pPr>
      <w:r>
        <w:t xml:space="preserve">8 punti: Usi una rete piu’ grande. Adesso puoi bloccare fino a 4 creature piccole, 3 creature medie, 1 creatura grande. La DC della prova di Forza per liberarsi sale a 14.</w:t>
      </w:r>
    </w:p>
    <w:p>
      <w:pPr>
        <w:numPr>
          <w:numId w:val="1033"/>
          <w:ilvl w:val="0"/>
        </w:numPr>
      </w:pPr>
      <w:r>
        <w:t xml:space="preserve">12 punti: La tua rete avvolge e ferisce. La DC della prova di Forza per liberarsi sale a 15. Ogni round di permanenza nella rete causa 2 PF di danno da taglio.</w:t>
      </w:r>
    </w:p>
    <w:p>
      <w:pPr>
        <w:numPr>
          <w:numId w:val="1033"/>
          <w:ilvl w:val="0"/>
        </w:numPr>
      </w:pPr>
      <w:r>
        <w:t xml:space="preserve">18 punti: Raddoppi la gittata.</w:t>
      </w:r>
    </w:p>
    <w:p>
      <w:pPr>
        <w:pStyle w:val="Heading2"/>
      </w:pPr>
      <w:bookmarkStart w:id="185" w:name="armi-da-tiro"/>
      <w:r>
        <w:t xml:space="preserve">Armi da tiro</w:t>
      </w:r>
      <w:bookmarkEnd w:id="185"/>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4"/>
          <w:ilvl w:val="0"/>
        </w:numPr>
      </w:pPr>
      <w:r>
        <w:t xml:space="preserve">4 punti: Se diventato estremamente preciso nel lancio della tua arma hai un +2 al colpire e un +1 ai danni</w:t>
      </w:r>
    </w:p>
    <w:p>
      <w:pPr>
        <w:numPr>
          <w:numId w:val="1034"/>
          <w:ilvl w:val="0"/>
        </w:numPr>
      </w:pPr>
      <w:r>
        <w:t xml:space="preserve">8 punti: La tua abilità ti permette di non avere tempi morti dopo il lancio di un arma puoi istantaneamente estrarne un altra senza consumare azioni.</w:t>
      </w:r>
    </w:p>
    <w:p>
      <w:pPr>
        <w:numPr>
          <w:numId w:val="1034"/>
          <w:ilvl w:val="0"/>
        </w:numPr>
      </w:pPr>
      <w:r>
        <w:t xml:space="preserve">12 punti: Raddoppi la Gittata dell’arma</w:t>
      </w:r>
    </w:p>
    <w:p>
      <w:pPr>
        <w:numPr>
          <w:numId w:val="1034"/>
          <w:ilvl w:val="0"/>
        </w:numPr>
      </w:pPr>
      <w:r>
        <w:t xml:space="preserve">18 punti: quando effettui un Tiro per Colpire consideri anche i 5 per i Critici e l’Esplosione del Dado.</w:t>
      </w:r>
    </w:p>
    <w:p>
      <w:pPr>
        <w:pStyle w:val="Heading2"/>
      </w:pPr>
      <w:bookmarkStart w:id="186" w:name="pugno-vuoto"/>
      <w:r>
        <w:t xml:space="preserve">Pugno Vuoto</w:t>
      </w:r>
      <w:bookmarkEnd w:id="186"/>
    </w:p>
    <w:p>
      <w:pPr>
        <w:pStyle w:val="FirstParagraph"/>
      </w:pPr>
      <w:r>
        <w:t xml:space="preserve">pugni/calci</w:t>
      </w:r>
    </w:p>
    <w:p>
      <w:pPr>
        <w:numPr>
          <w:numId w:val="1035"/>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87" w:name="armi-semplici"/>
      <w:r>
        <w:t xml:space="preserve">Armi Semplici</w:t>
      </w:r>
      <w:bookmarkEnd w:id="187"/>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p>
      <w:pPr>
        <w:pStyle w:val="Heading1"/>
      </w:pPr>
      <w:bookmarkStart w:id="188" w:name="abilita"/>
      <w:r>
        <w:t xml:space="preserve">Abilita’</w:t>
      </w:r>
      <w:bookmarkEnd w:id="188"/>
    </w:p>
    <w:p>
      <w:pPr>
        <w:pStyle w:val="FirstParagraph"/>
      </w:pPr>
      <w:bookmarkStart w:id="189" w:name="abilita"/>
      <w:r>
        <w:t xml:space="preserve">[abilita]</w:t>
      </w:r>
      <w:bookmarkEnd w:id="189"/>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190" w:name="animalia"/>
      <w:r>
        <w:t xml:space="preserve">Animalia</w:t>
      </w:r>
      <w:bookmarkEnd w:id="190"/>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type="textWrapping"/>
      </w:r>
      <w:r>
        <w:t xml:space="preserve">Tutto l’equipaggiamento viene assorbito nella nuova forma. Quello magico continua ad avere effetto se possibile.</w:t>
      </w:r>
    </w:p>
    <w:p>
      <w:pPr>
        <w:pStyle w:val="Heading2"/>
      </w:pPr>
      <w:bookmarkStart w:id="191" w:name="animaletto-famiglio"/>
      <w:r>
        <w:t xml:space="preserve">Animaletto / Famiglio</w:t>
      </w:r>
      <w:bookmarkEnd w:id="191"/>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p>
      <w:pPr>
        <w:pStyle w:val="Heading2"/>
      </w:pPr>
      <w:bookmarkStart w:id="192" w:name="armatura-del-devoto"/>
      <w:r>
        <w:t xml:space="preserve">Armatura del Devoto</w:t>
      </w:r>
      <w:bookmarkEnd w:id="192"/>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193" w:name="armatura-della-montagna-incantata"/>
      <w:r>
        <w:t xml:space="preserve">Armatura della Montagna Incantata</w:t>
      </w:r>
      <w:bookmarkEnd w:id="193"/>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194" w:name="arciere-a-cavallo"/>
      <w:r>
        <w:t xml:space="preserve">Arciere a cavallo</w:t>
      </w:r>
      <w:bookmarkEnd w:id="194"/>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195" w:name="arma-focalizzata"/>
      <w:r>
        <w:t xml:space="preserve">Arma Focalizzata</w:t>
      </w:r>
      <w:bookmarkEnd w:id="195"/>
    </w:p>
    <w:p>
      <w:pPr>
        <w:pStyle w:val="FirstParagraph"/>
      </w:pPr>
      <w:r>
        <w:t xml:space="preserve">Ottieni un +1 a Iniziativa e Tiro per Colpire quando usi un arma specifica di cui hai competenza.</w:t>
      </w:r>
    </w:p>
    <w:p>
      <w:pPr>
        <w:pStyle w:val="Heading2"/>
      </w:pPr>
      <w:bookmarkStart w:id="196" w:name="attacco-turbinante"/>
      <w:r>
        <w:t xml:space="preserve">Attacco Turbinante</w:t>
      </w:r>
      <w:bookmarkEnd w:id="196"/>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197" w:name="colpi-poderosi"/>
      <w:r>
        <w:t xml:space="preserve">Colpi poderosi</w:t>
      </w:r>
      <w:bookmarkEnd w:id="197"/>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198" w:name="colpo-furtivo-attacco-alle-spalle"/>
      <w:r>
        <w:t xml:space="preserve">Colpo furtivo (Attacco alle spalle)</w:t>
      </w:r>
      <w:bookmarkEnd w:id="198"/>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199" w:name="colpo-indebolente"/>
      <w:r>
        <w:t xml:space="preserve">Colpo Indebolente</w:t>
      </w:r>
      <w:bookmarkEnd w:id="199"/>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00" w:name="colpo-mortale"/>
      <w:r>
        <w:t xml:space="preserve">Colpo Mortale</w:t>
      </w:r>
      <w:bookmarkEnd w:id="200"/>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01" w:name="colpo-paralizzante"/>
      <w:r>
        <w:t xml:space="preserve">Colpo Paralizzante</w:t>
      </w:r>
      <w:bookmarkEnd w:id="201"/>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02" w:name="combattere-alla-cieca"/>
      <w:r>
        <w:t xml:space="preserve">Combattere alla Cieca</w:t>
      </w:r>
      <w:bookmarkEnd w:id="202"/>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03" w:name="combattimento-con-due-armi-1"/>
      <w:r>
        <w:t xml:space="preserve">Combattimento con due armi</w:t>
      </w:r>
      <w:bookmarkEnd w:id="203"/>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04" w:name="connesso"/>
      <w:r>
        <w:t xml:space="preserve">Connesso</w:t>
      </w:r>
      <w:bookmarkEnd w:id="204"/>
    </w:p>
    <w:p>
      <w:pPr>
        <w:pStyle w:val="FirstParagraph"/>
      </w:pPr>
      <w:r>
        <w:t xml:space="preserve">Requisito: CM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quest’Abilita’.</w:t>
      </w:r>
    </w:p>
    <w:p>
      <w:pPr>
        <w:pStyle w:val="Heading2"/>
      </w:pPr>
      <w:bookmarkStart w:id="205" w:name="creare-oggetti-magici"/>
      <w:r>
        <w:t xml:space="preserve">Creare Oggetti Magici</w:t>
      </w:r>
      <w:bookmarkEnd w:id="205"/>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06" w:name="creare-oggetti-magici-superiori"/>
      <w:r>
        <w:t xml:space="preserve">Creare Oggetti Magici Superiori</w:t>
      </w:r>
      <w:bookmarkEnd w:id="206"/>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07" w:name="creare-oggetti-magici-meravigliosi"/>
      <w:r>
        <w:t xml:space="preserve">Creare Oggetti Magici Meravigliosi</w:t>
      </w:r>
      <w:bookmarkEnd w:id="207"/>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08" w:name="creare-oggetti-magici-mitici"/>
      <w:r>
        <w:t xml:space="preserve">Creare Oggetti Magici Mitici</w:t>
      </w:r>
      <w:bookmarkEnd w:id="208"/>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09" w:name="decifrare-scritti-magici"/>
      <w:r>
        <w:t xml:space="preserve">Decifrare scritti magici</w:t>
      </w:r>
      <w:bookmarkEnd w:id="209"/>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10" w:name="difendere-cavalcatura"/>
      <w:r>
        <w:t xml:space="preserve">Difendere Cavalcatura</w:t>
      </w:r>
      <w:bookmarkEnd w:id="210"/>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11" w:name="distillare-pozioni"/>
      <w:r>
        <w:t xml:space="preserve">Distillare pozioni</w:t>
      </w:r>
      <w:bookmarkEnd w:id="211"/>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12" w:name="doppia-porzione"/>
      <w:r>
        <w:t xml:space="preserve">Doppia porzione</w:t>
      </w:r>
      <w:bookmarkEnd w:id="212"/>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13" w:name="energia-psichica"/>
      <w:r>
        <w:t xml:space="preserve">Energia Psichica</w:t>
      </w:r>
      <w:bookmarkEnd w:id="213"/>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p>
      <w:pPr>
        <w:pStyle w:val="Heading2"/>
      </w:pPr>
      <w:bookmarkStart w:id="214" w:name="colpo-psichico"/>
      <w:r>
        <w:t xml:space="preserve">Colpo Psichico</w:t>
      </w:r>
      <w:bookmarkEnd w:id="214"/>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p>
      <w:pPr>
        <w:pStyle w:val="Heading2"/>
      </w:pPr>
      <w:bookmarkStart w:id="215" w:name="raggio-psichico"/>
      <w:r>
        <w:t xml:space="preserve">Raggio Psichico</w:t>
      </w:r>
      <w:bookmarkEnd w:id="215"/>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p>
      <w:pPr>
        <w:pStyle w:val="Heading2"/>
      </w:pPr>
      <w:bookmarkStart w:id="216" w:name="esperto"/>
      <w:r>
        <w:t xml:space="preserve">Esperto</w:t>
      </w:r>
      <w:bookmarkEnd w:id="216"/>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Abilita’ sulla stessa Competenza.</w:t>
      </w:r>
      <w:r>
        <w:br w:type="textWrapping"/>
      </w:r>
      <w:r>
        <w:t xml:space="preserve">Non e’ usabile su Consapevolezza (vedi Percettivo).</w:t>
      </w:r>
      <w:r>
        <w:br w:type="textWrapping"/>
      </w:r>
    </w:p>
    <w:p>
      <w:pPr>
        <w:pStyle w:val="Heading2"/>
      </w:pPr>
      <w:bookmarkStart w:id="217" w:name="fare-infuriare"/>
      <w:r>
        <w:t xml:space="preserve">Fare Infuriare</w:t>
      </w:r>
      <w:bookmarkEnd w:id="217"/>
    </w:p>
    <w:p>
      <w:pPr>
        <w:pStyle w:val="FirstParagraph"/>
      </w:pPr>
      <w:r>
        <w:t xml:space="preserve">Le tue abilità dialettiche sono incredibili.</w:t>
      </w:r>
      <w:r>
        <w:br w:type="textWrapping"/>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18" w:name="fedele"/>
      <w:r>
        <w:t xml:space="preserve">Fedele</w:t>
      </w:r>
      <w:bookmarkEnd w:id="218"/>
    </w:p>
    <w:p>
      <w:pPr>
        <w:pStyle w:val="FirstParagraph"/>
      </w:pPr>
      <w:r>
        <w:t xml:space="preserve">Requisiti: Somma valore Tratti in comune 2</w:t>
      </w:r>
    </w:p>
    <w:p>
      <w:pPr>
        <w:pStyle w:val="BodyText"/>
      </w:pPr>
      <w:r>
        <w:t xml:space="preserve">La tua connessione con il Patrono e’ forte ed energetica.</w:t>
      </w:r>
      <w:r>
        <w:br w:type="textWrapping"/>
      </w:r>
      <w:r>
        <w:t xml:space="preserve">Ogni volta che prendi questa abilita’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Connesso.</w:t>
      </w:r>
    </w:p>
    <w:p>
      <w:pPr>
        <w:pStyle w:val="Heading2"/>
      </w:pPr>
      <w:bookmarkStart w:id="219" w:name="ferocia"/>
      <w:r>
        <w:t xml:space="preserve">Ferocia</w:t>
      </w:r>
      <w:bookmarkEnd w:id="219"/>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p>
      <w:pPr>
        <w:pStyle w:val="Heading2"/>
      </w:pPr>
      <w:bookmarkStart w:id="220" w:name="finta-morte"/>
      <w:r>
        <w:t xml:space="preserve">Finta Morte</w:t>
      </w:r>
      <w:bookmarkEnd w:id="220"/>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21" w:name="flagello-danzante"/>
      <w:r>
        <w:t xml:space="preserve">Flagello Danzante</w:t>
      </w:r>
      <w:bookmarkEnd w:id="221"/>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22" w:name="forgiato-nella-furia"/>
      <w:r>
        <w:t xml:space="preserve">Forgiato nella furia</w:t>
      </w:r>
      <w:bookmarkEnd w:id="222"/>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23" w:name="freccia-chiamata-freccia-consegnata"/>
      <w:r>
        <w:t xml:space="preserve">Freccia chiamata, freccia consegnata</w:t>
      </w:r>
      <w:bookmarkEnd w:id="223"/>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24" w:name="furia"/>
      <w:r>
        <w:t xml:space="preserve">Furia</w:t>
      </w:r>
      <w:bookmarkEnd w:id="224"/>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25" w:name="giocoliere"/>
      <w:r>
        <w:t xml:space="preserve">Giocoliere</w:t>
      </w:r>
      <w:bookmarkEnd w:id="225"/>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26" w:name="guerriero-della-magia"/>
      <w:r>
        <w:t xml:space="preserve">Guerriero della Magia</w:t>
      </w:r>
      <w:bookmarkEnd w:id="226"/>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type="textWrapping"/>
      </w:r>
      <w:r>
        <w:t xml:space="preserve">Scaricare l’incantesimo e’ una azione immediata che costa 1 azione.</w:t>
      </w:r>
    </w:p>
    <w:p>
      <w:pPr>
        <w:pStyle w:val="Heading2"/>
      </w:pPr>
      <w:bookmarkStart w:id="227" w:name="ho-detto-cadi"/>
      <w:r>
        <w:t xml:space="preserve">Ho detto CADI!</w:t>
      </w:r>
      <w:bookmarkEnd w:id="227"/>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28" w:name="incantare-in-combattimento"/>
      <w:r>
        <w:t xml:space="preserve">Incantare in Combattimento</w:t>
      </w:r>
      <w:bookmarkEnd w:id="228"/>
    </w:p>
    <w:p>
      <w:pPr>
        <w:pStyle w:val="FirstParagraph"/>
      </w:pPr>
      <w:r>
        <w:t xml:space="preserve">Ogni volta che prendi questa Abilità il bonus alla prova di competenza magica per evitare distrazioni o resistere ad attacchi mentre si casta aumenta di 4.</w:t>
      </w:r>
      <w:r>
        <w:br w:type="textWrapping"/>
      </w:r>
      <w:r>
        <w:t xml:space="preserve">La Abilita’ puo’ essere presa due volte.</w:t>
      </w:r>
    </w:p>
    <w:p>
      <w:pPr>
        <w:pStyle w:val="Heading2"/>
      </w:pPr>
      <w:bookmarkStart w:id="229" w:name="incantatore-prudente"/>
      <w:r>
        <w:t xml:space="preserve">Incantatore Prudente</w:t>
      </w:r>
      <w:bookmarkEnd w:id="229"/>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30" w:name="immunità-ai-veleni"/>
      <w:r>
        <w:t xml:space="preserve">Immunità ai veleni</w:t>
      </w:r>
      <w:bookmarkEnd w:id="230"/>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31" w:name="imposizione-delle-mani-energia-negativa-o-positiva-a-seconda-dei-tratti"/>
      <w:r>
        <w:t xml:space="preserve">Imposizione delle mani (energia negativa o positiva a seconda dei tratti)</w:t>
      </w:r>
      <w:bookmarkEnd w:id="231"/>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32" w:name="incanalare-energia-energia-negativa-o-positiva-a-seconda-dei-tratti"/>
      <w:r>
        <w:t xml:space="preserve">Incanalare energia (energia negativa o positiva a seconda dei tratti)</w:t>
      </w:r>
      <w:bookmarkEnd w:id="232"/>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33" w:name="incanalare-energia-a-distanza"/>
      <w:r>
        <w:t xml:space="preserve">Incanalare energia a distanza</w:t>
      </w:r>
      <w:bookmarkEnd w:id="233"/>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34" w:name="incanalare-energia-concentrata"/>
      <w:r>
        <w:t xml:space="preserve">Incanalare energia concentrata</w:t>
      </w:r>
      <w:bookmarkEnd w:id="234"/>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35" w:name="iniziativa-migliorata"/>
      <w:r>
        <w:t xml:space="preserve">Iniziativa migliorata</w:t>
      </w:r>
      <w:bookmarkEnd w:id="235"/>
    </w:p>
    <w:p>
      <w:pPr>
        <w:pStyle w:val="FirstParagraph"/>
      </w:pPr>
      <w:r>
        <w:t xml:space="preserve">Aumenti l’iniziativa di +1. L’Abilità può essere presa fino a 4 volte ed il bonus si cumula.</w:t>
      </w:r>
    </w:p>
    <w:p>
      <w:pPr>
        <w:pStyle w:val="Heading2"/>
      </w:pPr>
      <w:bookmarkStart w:id="236" w:name="iaijutsu"/>
      <w:r>
        <w:t xml:space="preserve">Iaijutsu</w:t>
      </w:r>
      <w:bookmarkEnd w:id="236"/>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37" w:name="la-mia-morte-la-tua-morte"/>
      <w:r>
        <w:t xml:space="preserve">La mia morte la tua morte</w:t>
      </w:r>
      <w:bookmarkEnd w:id="237"/>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38" w:name="la-mia-testa-è-più-dura"/>
      <w:r>
        <w:t xml:space="preserve">La mia Testa è più Dura</w:t>
      </w:r>
      <w:bookmarkEnd w:id="238"/>
    </w:p>
    <w:p>
      <w:pPr>
        <w:pStyle w:val="FirstParagraph"/>
      </w:pPr>
      <w:r>
        <w:t xml:space="preserve">Requisiti: Competenza Armi 1</w:t>
      </w:r>
    </w:p>
    <w:p>
      <w:pPr>
        <w:pStyle w:val="BodyText"/>
      </w:pPr>
      <w:r>
        <w:t xml:space="preserve">La tua Arma Rompi Cranio fa +2 danni</w:t>
      </w:r>
    </w:p>
    <w:p>
      <w:pPr>
        <w:pStyle w:val="Heading2"/>
      </w:pPr>
      <w:bookmarkStart w:id="239" w:name="lo-scudo-è-mio-amico"/>
      <w:r>
        <w:t xml:space="preserve">Lo scudo è mio amico</w:t>
      </w:r>
      <w:bookmarkEnd w:id="239"/>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40" w:name="magie-efficaci"/>
      <w:r>
        <w:t xml:space="preserve">Magie efficaci</w:t>
      </w:r>
      <w:bookmarkEnd w:id="240"/>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41" w:name="montagna-umana"/>
      <w:r>
        <w:t xml:space="preserve">Montagna umana</w:t>
      </w:r>
      <w:bookmarkEnd w:id="241"/>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42" w:name="occhio-clinico"/>
      <w:r>
        <w:t xml:space="preserve">Occhio Clinico</w:t>
      </w:r>
      <w:bookmarkEnd w:id="242"/>
    </w:p>
    <w:p>
      <w:pPr>
        <w:pStyle w:val="FirstParagraph"/>
      </w:pPr>
      <w:r>
        <w:t xml:space="preserve">Requisiti: Competenza Armi 2</w:t>
      </w:r>
    </w:p>
    <w:p>
      <w:pPr>
        <w:pStyle w:val="BodyText"/>
      </w:pPr>
      <w:r>
        <w:t xml:space="preserve">Sei in grado di fare critici a creature normalmente immuni ai critici.</w:t>
      </w:r>
    </w:p>
    <w:p>
      <w:pPr>
        <w:pStyle w:val="Heading2"/>
      </w:pPr>
      <w:bookmarkStart w:id="243" w:name="occhio-di-falco"/>
      <w:r>
        <w:t xml:space="preserve">Occhio di Falco</w:t>
      </w:r>
      <w:bookmarkEnd w:id="243"/>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44" w:name="opportunista"/>
      <w:r>
        <w:t xml:space="preserve">Opportunista</w:t>
      </w:r>
      <w:bookmarkEnd w:id="244"/>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p>
      <w:pPr>
        <w:pStyle w:val="Heading2"/>
      </w:pPr>
      <w:bookmarkStart w:id="245" w:name="passo-veloce"/>
      <w:r>
        <w:t xml:space="preserve">Passo Veloce</w:t>
      </w:r>
      <w:bookmarkEnd w:id="245"/>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p>
      <w:pPr>
        <w:pStyle w:val="Heading2"/>
      </w:pPr>
      <w:bookmarkStart w:id="246" w:name="passo-sicuro"/>
      <w:r>
        <w:t xml:space="preserve">Passo sicuro</w:t>
      </w:r>
      <w:bookmarkEnd w:id="246"/>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p>
      <w:pPr>
        <w:pStyle w:val="Heading2"/>
      </w:pPr>
      <w:bookmarkStart w:id="247" w:name="passo-tattico"/>
      <w:r>
        <w:t xml:space="preserve">Passo tattico</w:t>
      </w:r>
      <w:bookmarkEnd w:id="247"/>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p>
      <w:pPr>
        <w:pStyle w:val="Heading2"/>
      </w:pPr>
      <w:bookmarkStart w:id="248" w:name="percettivo"/>
      <w:r>
        <w:t xml:space="preserve">Percettivo</w:t>
      </w:r>
      <w:bookmarkEnd w:id="248"/>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p>
      <w:pPr>
        <w:pStyle w:val="Heading2"/>
      </w:pPr>
      <w:bookmarkStart w:id="249" w:name="persona-veramente-malvagia"/>
      <w:r>
        <w:t xml:space="preserve">Persona veramente malvagia</w:t>
      </w:r>
      <w:bookmarkEnd w:id="249"/>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p>
      <w:pPr>
        <w:pStyle w:val="Heading2"/>
      </w:pPr>
      <w:bookmarkStart w:id="250" w:name="più-sono-grossi-più-fanno-rumore-quando-cadono"/>
      <w:r>
        <w:t xml:space="preserve">Più sono grossi più fanno rumore quando cadono</w:t>
      </w:r>
      <w:bookmarkEnd w:id="250"/>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51" w:name="proseguire"/>
      <w:r>
        <w:t xml:space="preserve">Proseguire</w:t>
      </w:r>
      <w:bookmarkEnd w:id="251"/>
    </w:p>
    <w:p>
      <w:pPr>
        <w:pStyle w:val="FirstParagraph"/>
      </w:pPr>
      <w:r>
        <w:t xml:space="preserve">La</w:t>
      </w:r>
      <w:r>
        <w:t xml:space="preserve"> </w:t>
      </w:r>
      <w:r>
        <w:rPr>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52" w:name="questo-è-il-mio-pugnale"/>
      <w:r>
        <w:t xml:space="preserve">Questo è il mio pugnale</w:t>
      </w:r>
      <w:bookmarkEnd w:id="252"/>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53" w:name="questa-è-la-mia-arma"/>
      <w:r>
        <w:t xml:space="preserve">Questa è la mia arma!</w:t>
      </w:r>
      <w:bookmarkEnd w:id="253"/>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54" w:name="radici-magiche"/>
      <w:r>
        <w:t xml:space="preserve">Radici magiche</w:t>
      </w:r>
      <w:bookmarkEnd w:id="254"/>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55" w:name="rappresaglia"/>
      <w:r>
        <w:t xml:space="preserve">Rappresaglia</w:t>
      </w:r>
      <w:bookmarkEnd w:id="255"/>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p>
      <w:pPr>
        <w:pStyle w:val="Heading2"/>
      </w:pPr>
      <w:bookmarkStart w:id="256" w:name="resistenza-della-pietra"/>
      <w:r>
        <w:t xml:space="preserve">Resistenza della pietra</w:t>
      </w:r>
      <w:bookmarkEnd w:id="256"/>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57" w:name="rilevare-il-magico"/>
      <w:r>
        <w:t xml:space="preserve">Rilevare il Magico</w:t>
      </w:r>
      <w:bookmarkEnd w:id="257"/>
    </w:p>
    <w:p>
      <w:pPr>
        <w:pStyle w:val="FirstParagraph"/>
      </w:pPr>
      <w:r>
        <w:t xml:space="preserve">Competenza Magica 1</w:t>
      </w:r>
    </w:p>
    <w:p>
      <w:pPr>
        <w:pStyle w:val="BodyText"/>
      </w:pPr>
      <w:r>
        <w:t xml:space="preserve">Se lo puoi vedere sai anche se è magico. Costa una Azione attivare la vista magica</w:t>
      </w:r>
    </w:p>
    <w:p>
      <w:pPr>
        <w:pStyle w:val="Heading2"/>
      </w:pPr>
      <w:bookmarkStart w:id="258" w:name="ricarica-rapida-balestra"/>
      <w:r>
        <w:t xml:space="preserve">Ricarica rapida (Balestra)</w:t>
      </w:r>
      <w:bookmarkEnd w:id="258"/>
    </w:p>
    <w:p>
      <w:pPr>
        <w:pStyle w:val="FirstParagraph"/>
      </w:pPr>
      <w:r>
        <w:t xml:space="preserve">Destrezza 2, Tiro preciso</w:t>
      </w:r>
    </w:p>
    <w:p>
      <w:pPr>
        <w:pStyle w:val="BodyText"/>
      </w:pPr>
      <w:r>
        <w:t xml:space="preserve">Come Abilità Tiro Rapido, solo per balestre</w:t>
      </w:r>
    </w:p>
    <w:p>
      <w:pPr>
        <w:pStyle w:val="Heading2"/>
      </w:pPr>
      <w:bookmarkStart w:id="259" w:name="riflessi-fulminei"/>
      <w:r>
        <w:t xml:space="preserve">Riflessi fulminei</w:t>
      </w:r>
      <w:bookmarkEnd w:id="259"/>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60" w:name="scacciare-i-non-morti"/>
      <w:r>
        <w:t xml:space="preserve">Scacciare i non morti</w:t>
      </w:r>
      <w:bookmarkEnd w:id="260"/>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
        </w:rPr>
        <w:t xml:space="preserve">Tabella Scacciare Non Morti</w:t>
      </w:r>
    </w:p>
    <w:tbl>
      <w:tblPr>
        <w:tblStyle w:val="Table"/>
        <w:tblW w:type="pct" w:w="0.0"/>
        <w:tblLook w:firstRow="0"/>
      </w:tblPr>
      <w:tblGrid/>
      <w:tr>
        <w:tc>
          <w:p>
            <w:pPr>
              <w:pStyle w:val="Compact"/>
              <w:jc w:val="left"/>
            </w:pPr>
            <w:r>
              <w:rPr>
                <w:b/>
              </w:rPr>
              <w:t xml:space="preserve">Non Morto</w:t>
            </w:r>
          </w:p>
        </w:tc>
        <w:tc>
          <w:p>
            <w:pPr>
              <w:pStyle w:val="Compact"/>
              <w:jc w:val="left"/>
            </w:pPr>
            <w:r>
              <w:rPr>
                <w:b/>
              </w:rPr>
              <w:t xml:space="preserve">Prova</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o</w:t>
            </w:r>
            <w:r>
              <w:t xml:space="preserve"> </w:t>
            </w:r>
            <w:r>
              <w:rPr>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L’abilita’ e’ usabile quanto volte si vuole ma un non morto puo’ essere influenzato solo una volta al giorno dall’effetto.</w:t>
      </w:r>
    </w:p>
    <w:p>
      <w:pPr>
        <w:pStyle w:val="Heading2"/>
      </w:pPr>
      <w:bookmarkStart w:id="261" w:name="schivare-trappole"/>
      <w:r>
        <w:t xml:space="preserve">Schivare trappole</w:t>
      </w:r>
      <w:bookmarkEnd w:id="261"/>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62" w:name="schivata-prodigiosa"/>
      <w:r>
        <w:t xml:space="preserve">Schivata prodigiosa</w:t>
      </w:r>
      <w:bookmarkEnd w:id="262"/>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l’abilita’ fino a 3 volte al giorno.</w:t>
      </w:r>
    </w:p>
    <w:p>
      <w:pPr>
        <w:pStyle w:val="Heading2"/>
      </w:pPr>
      <w:bookmarkStart w:id="263" w:name="seconda-pelle"/>
      <w:r>
        <w:t xml:space="preserve">Seconda pelle</w:t>
      </w:r>
      <w:bookmarkEnd w:id="263"/>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64" w:name="segugio"/>
      <w:r>
        <w:t xml:space="preserve">Segugio</w:t>
      </w:r>
      <w:bookmarkEnd w:id="264"/>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65" w:name="senso-trappola"/>
      <w:r>
        <w:t xml:space="preserve">Senso Trappola</w:t>
      </w:r>
      <w:bookmarkEnd w:id="265"/>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66" w:name="senza-traccia"/>
      <w:r>
        <w:t xml:space="preserve">Senza Traccia</w:t>
      </w:r>
      <w:bookmarkEnd w:id="266"/>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p>
      <w:pPr>
        <w:pStyle w:val="Heading2"/>
      </w:pPr>
      <w:bookmarkStart w:id="267" w:name="stai-giu"/>
      <w:r>
        <w:t xml:space="preserve">Stai giu’!</w:t>
      </w:r>
      <w:bookmarkEnd w:id="267"/>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68" w:name="tiro-preciso"/>
      <w:r>
        <w:t xml:space="preserve">Tiro preciso</w:t>
      </w:r>
      <w:bookmarkEnd w:id="268"/>
    </w:p>
    <w:p>
      <w:pPr>
        <w:pStyle w:val="FirstParagraph"/>
      </w:pPr>
      <w:r>
        <w:t xml:space="preserve">Requisiti: Destrezza 3, Competenza Armi 1</w:t>
      </w:r>
    </w:p>
    <w:p>
      <w:pPr>
        <w:pStyle w:val="BodyText"/>
      </w:pPr>
      <w:r>
        <w:t xml:space="preserve">guadagni un +1 colpire e +1 al danno per i tiri, con armi da tiro o archi, entro 9 metri.</w:t>
      </w:r>
    </w:p>
    <w:p>
      <w:pPr>
        <w:pStyle w:val="Heading2"/>
      </w:pPr>
      <w:bookmarkStart w:id="269" w:name="tiro-rapido"/>
      <w:r>
        <w:t xml:space="preserve">Tiro rapido</w:t>
      </w:r>
      <w:bookmarkEnd w:id="269"/>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70" w:name="toccata-e-fuga"/>
      <w:r>
        <w:t xml:space="preserve">Toccata e fuga</w:t>
      </w:r>
      <w:bookmarkEnd w:id="270"/>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71" w:name="tocco-pietoso"/>
      <w:r>
        <w:t xml:space="preserve">Tocco pietoso</w:t>
      </w:r>
      <w:bookmarkEnd w:id="271"/>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72" w:name="vampiro"/>
      <w:r>
        <w:t xml:space="preserve">Vampiro</w:t>
      </w:r>
      <w:bookmarkEnd w:id="272"/>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73" w:name="volontà-ferrea"/>
      <w:r>
        <w:t xml:space="preserve">Volontà Ferrea</w:t>
      </w:r>
      <w:bookmarkEnd w:id="273"/>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74" w:name="famiglio"/>
      <w:r>
        <w:t xml:space="preserve">Famiglio</w:t>
      </w:r>
      <w:bookmarkEnd w:id="274"/>
    </w:p>
    <w:p>
      <w:pPr>
        <w:pStyle w:val="FirstParagraph"/>
      </w:pPr>
      <w:bookmarkStart w:id="275" w:name="famiglio"/>
      <w:r>
        <w:t xml:space="preserve">[famiglio]</w:t>
      </w:r>
      <w:bookmarkEnd w:id="275"/>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tbl>
      <w:tblPr>
        <w:tblStyle w:val="Table"/>
        <w:tblW w:type="pct" w:w="0.0"/>
        <w:tblLook w:firstRow="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tbl>
      <w:tblPr>
        <w:tblStyle w:val="Table"/>
        <w:tblW w:type="pct" w:w="0.0"/>
        <w:tblLook w:firstRow="0"/>
      </w:tblPr>
      <w:tblGrid/>
      <w:tr>
        <w:tc>
          <w:p>
            <w:pPr>
              <w:pStyle w:val="Compact"/>
              <w:jc w:val="left"/>
            </w:pPr>
            <w:r>
              <w:rPr>
                <w:b/>
              </w:rPr>
              <w:t xml:space="preserve">CM del Padron</w:t>
            </w:r>
            <w:r>
              <w:t xml:space="preserve">e</w:t>
            </w:r>
          </w:p>
        </w:tc>
        <w:tc>
          <w:p>
            <w:pPr>
              <w:pStyle w:val="Compact"/>
              <w:jc w:val="left"/>
            </w:pPr>
            <w:r>
              <w:rPr>
                <w:b/>
              </w:rPr>
              <w:t xml:space="preserve">Mod. Difesa Fam.</w:t>
            </w:r>
          </w:p>
        </w:tc>
        <w:tc>
          <w:p>
            <w:pPr>
              <w:pStyle w:val="Compact"/>
              <w:jc w:val="left"/>
            </w:pPr>
            <w:r>
              <w:rPr>
                <w:b/>
              </w:rPr>
              <w:t xml:space="preserve">Intelligenza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pPr>
              <w:pStyle w:val="Compact"/>
            </w:pPr>
          </w:p>
        </w:tc>
        <w:tc>
          <w:p>
            <w:pPr>
              <w:pStyle w:val="Compact"/>
            </w:pPr>
          </w:p>
        </w:tc>
        <w:tc>
          <w:p>
            <w:pPr>
              <w:pStyle w:val="Compact"/>
            </w:pPr>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Se il padrone ha Competenza Magica 9 o superiore, può vedere attraverso il famiglio. Attivare questa abilità costa 1 azione immediata. Il famiglio deve essere entro 30 metri.</w:t>
      </w:r>
    </w:p>
    <w:p>
      <w:pPr>
        <w:pStyle w:val="Heading1"/>
      </w:pPr>
      <w:bookmarkStart w:id="276" w:name="altre-abilita-speciali"/>
      <w:r>
        <w:t xml:space="preserve">Altre Abilità speciali</w:t>
      </w:r>
      <w:bookmarkEnd w:id="276"/>
    </w:p>
    <w:p>
      <w:pPr>
        <w:pStyle w:val="FirstParagraph"/>
      </w:pPr>
      <w:r>
        <w:t xml:space="preserve">Queste Abilita’ non sono selezionabili da parte del giocatore, bensì possono essere innate nelle creature.</w:t>
      </w:r>
    </w:p>
    <w:p>
      <w:pPr>
        <w:pStyle w:val="Heading2"/>
      </w:pPr>
      <w:bookmarkStart w:id="277" w:name="etereo"/>
      <w:r>
        <w:t xml:space="preserve">Etereo</w:t>
      </w:r>
      <w:bookmarkEnd w:id="277"/>
    </w:p>
    <w:p>
      <w:pPr>
        <w:pStyle w:val="FirstParagraph"/>
      </w:pPr>
      <w:bookmarkStart w:id="278" w:name="etereo"/>
      <w:r>
        <w:t xml:space="preserve">[etereo]</w:t>
      </w:r>
      <w:bookmarkEnd w:id="278"/>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79" w:name="resistenza-al-danno"/>
      <w:r>
        <w:t xml:space="preserve">Resistenza al Danno</w:t>
      </w:r>
      <w:bookmarkEnd w:id="279"/>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abilita’ o incantesimi che ignorano questa Resistenza.</w:t>
      </w:r>
    </w:p>
    <w:p>
      <w:pPr>
        <w:pStyle w:val="Heading2"/>
      </w:pPr>
      <w:bookmarkStart w:id="280" w:name="riduzione-del-danno---dr"/>
      <w:r>
        <w:t xml:space="preserve">Riduzione del Danno - DR</w:t>
      </w:r>
      <w:bookmarkEnd w:id="280"/>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finche non è finito lo scontro.</w:t>
      </w:r>
    </w:p>
    <w:p>
      <w:pPr>
        <w:pStyle w:val="BodyText"/>
      </w:pPr>
      <w:r>
        <w:t xml:space="preserve">Determinate armi, particolarmente magiche possono ignorare la DR</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+3</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+4</w:t>
            </w:r>
          </w:p>
        </w:tc>
        <w:tc>
          <w:p>
            <w:pPr>
              <w:pStyle w:val="Compact"/>
              <w:jc w:val="left"/>
            </w:pPr>
            <w:r>
              <w:t xml:space="preserve">Livello 12</w:t>
            </w:r>
          </w:p>
        </w:tc>
      </w:tr>
    </w:tbl>
    <w:p>
      <w:pPr>
        <w:pStyle w:val="BodyText"/>
      </w:pPr>
      <w:r>
        <w:rPr>
          <w:b/>
        </w:rPr>
        <w:t xml:space="preserve">Proiettili (frecce, dardi, sassi) tirati da armi magiche NON sono considerate magiche.</w:t>
      </w:r>
    </w:p>
    <w:p>
      <w:pPr>
        <w:pStyle w:val="Heading2"/>
      </w:pPr>
      <w:bookmarkStart w:id="281" w:name="vulnerabilità-al-danno"/>
      <w:r>
        <w:t xml:space="preserve">Vulnerabilità al Danno</w:t>
      </w:r>
      <w:bookmarkEnd w:id="281"/>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82" w:name="resistenza-alla-magia"/>
      <w:r>
        <w:t xml:space="preserve">Resistenza alla Magia</w:t>
      </w:r>
      <w:bookmarkEnd w:id="282"/>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83" w:name="paura"/>
      <w:r>
        <w:t xml:space="preserve">Paura</w:t>
      </w:r>
      <w:bookmarkEnd w:id="283"/>
    </w:p>
    <w:p>
      <w:pPr>
        <w:pStyle w:val="FirstParagraph"/>
      </w:pPr>
      <w:bookmarkStart w:id="284" w:name="paura"/>
      <w:r>
        <w:t xml:space="preserve">[paura]</w:t>
      </w:r>
      <w:bookmarkEnd w:id="284"/>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285" w:name="paralizzato"/>
      <w:r>
        <w:t xml:space="preserve">Paralizzato</w:t>
      </w:r>
      <w:bookmarkEnd w:id="285"/>
    </w:p>
    <w:p>
      <w:pPr>
        <w:pStyle w:val="FirstParagraph"/>
      </w:pPr>
      <w:bookmarkStart w:id="286" w:name="paralizzato"/>
      <w:r>
        <w:t xml:space="preserve">[paralizzato]</w:t>
      </w:r>
      <w:bookmarkEnd w:id="286"/>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287" w:name="la-magia"/>
      <w:r>
        <w:t xml:space="preserve">La Magia</w:t>
      </w:r>
      <w:bookmarkEnd w:id="287"/>
    </w:p>
    <w:p>
      <w:pPr>
        <w:pStyle w:val="FirstParagraph"/>
      </w:pPr>
      <w:bookmarkStart w:id="288" w:name="la-magia"/>
      <w:r>
        <w:t xml:space="preserve">[la-magia]</w:t>
      </w:r>
      <w:bookmarkEnd w:id="288"/>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289" w:name="le-caratteristiche-di-base-degli-incantesimi"/>
      <w:r>
        <w:t xml:space="preserve">Le caratteristiche di base degli incantesimi</w:t>
      </w:r>
      <w:bookmarkEnd w:id="289"/>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6"/>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6"/>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6"/>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6"/>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6"/>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6"/>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6"/>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6"/>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6"/>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possibilita’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7"/>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7"/>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8"/>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8"/>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8"/>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8"/>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8"/>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290" w:name="entriamo-nelle-meccaniche-piu-dirette..."/>
      <w:r>
        <w:t xml:space="preserve">Entriamo nelle meccaniche piu’ dirette...</w:t>
      </w:r>
      <w:bookmarkEnd w:id="290"/>
    </w:p>
    <w:p>
      <w:pPr>
        <w:numPr>
          <w:numId w:val="1039"/>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39"/>
          <w:ilvl w:val="0"/>
        </w:numPr>
      </w:pPr>
      <w:r>
        <w:t xml:space="preserve">Ogni volta che il mago acquisisce un punto in Competenza Magica sceglie due incantesimi dalla lista. Questi possono avere Difficoltà massima pari a 10+CM+modificatore di caratteristica da incantatore.</w:t>
      </w:r>
    </w:p>
    <w:p>
      <w:pPr>
        <w:numPr>
          <w:numId w:val="1039"/>
          <w:ilvl w:val="0"/>
        </w:numPr>
      </w:pPr>
      <w:r>
        <w:t xml:space="preserve">Ogni volta che il mago acquisisce un punto in Competenza Magica puo’ rinunciare ad apprendere un incantesimo con Difficoltà pari o superiore a 10 per apprendere due Trucchetti (Difficoltà 9).</w:t>
      </w:r>
    </w:p>
    <w:p>
      <w:pPr>
        <w:numPr>
          <w:numId w:val="1039"/>
          <w:ilvl w:val="0"/>
        </w:numPr>
      </w:pPr>
      <w:r>
        <w:t xml:space="preserve">Ogni volta che il mago acquisisce un punto in Competenza Magica è possibile dimenticare un incantesimo e sostituirlo con un altro dalla lista.</w:t>
      </w:r>
    </w:p>
    <w:p>
      <w:pPr>
        <w:numPr>
          <w:numId w:val="1039"/>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Abilita’ e dal Patrono.</w:t>
      </w:r>
    </w:p>
    <w:p>
      <w:pPr>
        <w:numPr>
          <w:numId w:val="1039"/>
          <w:ilvl w:val="0"/>
        </w:numPr>
      </w:pPr>
      <w:r>
        <w:t xml:space="preserve">Un incantatore può formulare nel giorno un numero di magie pari a (CM/2)+modificatore di caratteristica da incantatore. Questo numero viene anche chiamato slot incantesimo.</w:t>
      </w:r>
    </w:p>
    <w:p>
      <w:pPr>
        <w:numPr>
          <w:numId w:val="1039"/>
          <w:ilvl w:val="0"/>
        </w:numPr>
      </w:pPr>
      <w:r>
        <w:t xml:space="preserve">Un incantatore aggiunge +2 alla Prova di Magia se e’ un Devoto o Seguace nelle scuole preferite dal Patrono</w:t>
      </w:r>
    </w:p>
    <w:p>
      <w:pPr>
        <w:numPr>
          <w:numId w:val="1039"/>
          <w:ilvl w:val="0"/>
        </w:numPr>
      </w:pPr>
      <w:r>
        <w:t xml:space="preserve">Gli incantesimi con Difficoltà 9 (detti anche trucchetti) non contano nel numero delle magie lanciate nel giorno. Va comunque fatta la prova di competenza finche’ CM non e’ maggiore di 6.</w:t>
      </w:r>
    </w:p>
    <w:p>
      <w:pPr>
        <w:numPr>
          <w:numId w:val="1039"/>
          <w:ilvl w:val="0"/>
        </w:numPr>
      </w:pPr>
      <w:r>
        <w:t xml:space="preserve">Se nel lancio di un incantesimo ottiene almeno un critico (due volte 6 nel lancio dei dadi) non si computa questa magia nel numero di incantesimi lanciabili al giorno.</w:t>
      </w:r>
    </w:p>
    <w:p>
      <w:pPr>
        <w:numPr>
          <w:numId w:val="1039"/>
          <w:ilvl w:val="0"/>
        </w:numPr>
      </w:pPr>
      <w:r>
        <w:t xml:space="preserve">Se sei un Seguace puoi scegliere se manifestare gli incantesimi di "energia" con l’elemento preferito del tuo Patrono.</w:t>
      </w:r>
      <w:r>
        <w:br w:type="textWrapping"/>
      </w:r>
      <w:r>
        <w:t xml:space="preserve">Se sei Devoto utilizzare una Energia diversa da quella del Patrono fa si che il danno si riduca di un dado oppure di 4 se il danno e’ fisso o di un solo dado.</w:t>
      </w:r>
    </w:p>
    <w:p>
      <w:pPr>
        <w:pStyle w:val="Heading3"/>
      </w:pPr>
      <w:bookmarkStart w:id="291" w:name="tiro-per-colpire-con-le-magie"/>
      <w:r>
        <w:t xml:space="preserve">Tiro per Colpire con le Magie</w:t>
      </w:r>
      <w:bookmarkEnd w:id="291"/>
    </w:p>
    <w:p>
      <w:pPr>
        <w:pStyle w:val="FirstParagraph"/>
      </w:pPr>
      <w:r>
        <w:t xml:space="preserve">Quando l’incantesimo ti dice di fare un tiro per colpire se e’ un incantesimo a distanza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292" w:name="lesplosione-del-6-nella-magia"/>
      <w:r>
        <w:t xml:space="preserve">L’esplosione del 6 nella Magia</w:t>
      </w:r>
      <w:bookmarkEnd w:id="292"/>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293" w:name="tentare-la-sorte-con-la-magia"/>
      <w:r>
        <w:t xml:space="preserve">Tentare la sorte con la Magia</w:t>
      </w:r>
      <w:bookmarkEnd w:id="293"/>
    </w:p>
    <w:p>
      <w:pPr>
        <w:pStyle w:val="FirstParagraph"/>
      </w:pPr>
      <w:r>
        <w:t xml:space="preserve">Anche nella prova di competenza magica puoi Tentare la Sorte, ovvero rinunci ad un +4 di bonus (da CM, Intelligenza, non da oggetti magici o abiltà...) e aggiungi un d6 in più nel tiro della prova.</w:t>
      </w:r>
    </w:p>
    <w:p>
      <w:pPr>
        <w:pStyle w:val="Heading3"/>
      </w:pPr>
      <w:bookmarkStart w:id="294" w:name="riuscire-e-fallire-nella-prova-di-magia"/>
      <w:r>
        <w:t xml:space="preserve">Riuscire e Fallire nella prova di Magia</w:t>
      </w:r>
      <w:bookmarkEnd w:id="294"/>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295" w:name="resistere-allincantesimo-tiro-salvezza"/>
      <w:r>
        <w:t xml:space="preserve">Resistere all’incantesimo (Tiro Salvezza)</w:t>
      </w:r>
      <w:bookmarkEnd w:id="295"/>
    </w:p>
    <w:p>
      <w:pPr>
        <w:pStyle w:val="FirstParagraph"/>
      </w:pPr>
      <w:bookmarkStart w:id="296" w:name="resistere-allessenza-tiro-salvezza"/>
      <w:r>
        <w:t xml:space="preserve">[resistere-allessenza-tiro-salvezza]</w:t>
      </w:r>
      <w:bookmarkEnd w:id="296"/>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297" w:name="resistenza-alla-magia-1"/>
      <w:r>
        <w:t xml:space="preserve">Resistenza alla Magia</w:t>
      </w:r>
      <w:bookmarkEnd w:id="297"/>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298" w:name="distrazioni---problemi-nel-lancio-dellincantesimo"/>
      <w:r>
        <w:t xml:space="preserve">Distrazioni - Problemi nel lancio dell’incantesimo</w:t>
      </w:r>
      <w:bookmarkEnd w:id="298"/>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299" w:name="conservare-la-magia"/>
      <w:r>
        <w:t xml:space="preserve">Conservare la magia</w:t>
      </w:r>
      <w:bookmarkEnd w:id="299"/>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difficolta’ 10 o piu’ finche’ si conserva un’incantesimo.</w:t>
      </w:r>
    </w:p>
    <w:p>
      <w:pPr>
        <w:pStyle w:val="Heading3"/>
      </w:pPr>
      <w:bookmarkStart w:id="300" w:name="influenzati-da-più-magie"/>
      <w:r>
        <w:t xml:space="preserve">Influenzati da più Magie</w:t>
      </w:r>
      <w:bookmarkEnd w:id="300"/>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01" w:name="alterare-le-magie"/>
      <w:r>
        <w:t xml:space="preserve">Alterare le Magie</w:t>
      </w:r>
      <w:bookmarkEnd w:id="301"/>
    </w:p>
    <w:p>
      <w:pPr>
        <w:pStyle w:val="FirstParagraph"/>
      </w:pPr>
      <w:r>
        <w:t xml:space="preserve">Il mago può modificare la difficoltà dell’incantesimo che va a formulare tramite le proprie energie vitali.</w:t>
      </w:r>
    </w:p>
    <w:p>
      <w:pPr>
        <w:numPr>
          <w:numId w:val="1040"/>
          <w:ilvl w:val="0"/>
        </w:numPr>
      </w:pPr>
      <w:r>
        <w:rPr>
          <w:b/>
        </w:rPr>
        <w:t xml:space="preserve">Magia efficace</w:t>
      </w:r>
      <w:r>
        <w:t xml:space="preserve">: sacrificando PF puo’ aumentare la difficoltà a resistere alla magia. Ogni 4 punti ferita la difficoltà del Tiro Salvezza aumenta di 1</w:t>
      </w:r>
    </w:p>
    <w:p>
      <w:pPr>
        <w:numPr>
          <w:numId w:val="1040"/>
          <w:ilvl w:val="0"/>
        </w:numPr>
      </w:pPr>
      <w:r>
        <w:rPr>
          <w:b/>
        </w:rPr>
        <w:t xml:space="preserve">Magia eterea</w:t>
      </w:r>
      <w:r>
        <w:t xml:space="preserve">: aumentando di 3 la Difficoltà dell’incantesimo le proprie magie hanno pieno effetto su creature eteree o incorporee</w:t>
      </w:r>
    </w:p>
    <w:p>
      <w:pPr>
        <w:numPr>
          <w:numId w:val="1040"/>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40"/>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02" w:name="tentare-incantesimi-con-impedimenti"/>
      <w:r>
        <w:t xml:space="preserve">Tentare Incantesimi con impedimenti</w:t>
      </w:r>
      <w:bookmarkEnd w:id="302"/>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03" w:name="definizioni-dei-possibili-obiettivi-degli-incantesimi"/>
      <w:r>
        <w:t xml:space="preserve">Definizioni dei possibili obiettivi degli incantesimi</w:t>
      </w:r>
      <w:bookmarkEnd w:id="303"/>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meta’ da fuoco e per meta’ da energia positiva, ovvero una resistenza al fuoco od all’energia positiva si applica solo su meta’ del danno causato dall’attacco.</w:t>
      </w:r>
      <w:r>
        <w:br w:type="textWrapping"/>
      </w:r>
      <w:r>
        <w:t xml:space="preserve">Il danno causato da</w:t>
      </w:r>
      <w:r>
        <w:t xml:space="preserve"> </w:t>
      </w:r>
      <w:r>
        <w:rPr>
          <w:b/>
        </w:rPr>
        <w:t xml:space="preserve">Vuoto</w:t>
      </w:r>
      <w:r>
        <w:t xml:space="preserve"> </w:t>
      </w:r>
      <w:r>
        <w:t xml:space="preserve">e’ per meta’ da freddo e per meta’ da energia negativa, eventuali protezioni si applicano alle rispettive meta’ del danno.</w:t>
      </w:r>
      <w:r>
        <w:br w:type="textWrapping"/>
      </w:r>
    </w:p>
    <w:p>
      <w:pPr>
        <w:pStyle w:val="BodyText"/>
      </w:pPr>
      <w:r>
        <w:t xml:space="preserve">2</w:t>
      </w:r>
    </w:p>
    <w:p>
      <w:pPr>
        <w:pStyle w:val="Heading2"/>
      </w:pPr>
      <w:bookmarkStart w:id="304" w:name="la-lista-degli-incantesimi"/>
      <w:r>
        <w:t xml:space="preserve">La lista degli incantesimi</w:t>
      </w:r>
      <w:bookmarkEnd w:id="304"/>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type="textWrapping"/>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Concentrazione,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48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41"/>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41"/>
          <w:ilvl w:val="0"/>
        </w:numPr>
      </w:pPr>
      <w:r>
        <w:t xml:space="preserve">Fai immediatamente sbocciare un fiore, un seme o simile pianta.</w:t>
      </w:r>
    </w:p>
    <w:p>
      <w:pPr>
        <w:numPr>
          <w:numId w:val="1041"/>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41"/>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Fino a dieci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type="textWrapping"/>
      </w:r>
      <w:r>
        <w:t xml:space="preserve">Le bacche perdono la loro efficacia se non vengono consumate entro 24 ore dal lancio dell’incantesimo.</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1d8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(una moneta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ulteriore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t xml:space="preserve">Placare. Puoi sopprimere qualsiasi effetto che renda il bersaglio affascinato o spaventato. Quando questo incantesimo termina, gli effetti soppressi riprendono, purché la loro durata non sia nel frattempo esaurita.</w:t>
      </w:r>
      <w:r>
        <w:br w:type="textWrapping"/>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18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t xml:space="preserve">Effetti con Bersaglio. Incantesimi e altri effetti magici, come dardo incantato e charme su persone, che prendono come bersaglio una creatura o un oggetto all’interno della sfera non hanno effetto su quel bersaglio.</w:t>
      </w:r>
      <w:r>
        <w:br w:type="textWrapping"/>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purche’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un’ulteriore saetta parte dal primo bersaglio verso un altro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 Al termine di ciascun suo round, il bersaglio può effettuare un Tiro Salvezza su Tempra. Se lo supera, l’incantesimo termina.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2"/>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2"/>
          <w:ilvl w:val="0"/>
        </w:numPr>
      </w:pPr>
      <w:r>
        <w:t xml:space="preserve">La creatura ha -1d6 ai Tiri per Colpire contro i bersagli all’interno del cilindro.</w:t>
      </w:r>
    </w:p>
    <w:p>
      <w:pPr>
        <w:numPr>
          <w:numId w:val="1042"/>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3"/>
          <w:ilvl w:val="0"/>
        </w:numPr>
      </w:pPr>
      <w:r>
        <w:t xml:space="preserve">Avvicinati. Il bersaglio si muove verso di te per il tragitto più breve e diretto, terminando il suo round se si avvicina a 1 metri da te.</w:t>
      </w:r>
    </w:p>
    <w:p>
      <w:pPr>
        <w:numPr>
          <w:numId w:val="1043"/>
          <w:ilvl w:val="0"/>
        </w:numPr>
      </w:pPr>
      <w:r>
        <w:t xml:space="preserve">Fermo. Il bersaglio non si muove e poi termina il suo round. Una creatura volante resta sul posto, purché le sia possibile. Se deve muoversi per restare in aria, vola la distanza minima necessaria per farlo.</w:t>
      </w:r>
    </w:p>
    <w:p>
      <w:pPr>
        <w:numPr>
          <w:numId w:val="1043"/>
          <w:ilvl w:val="0"/>
        </w:numPr>
      </w:pPr>
      <w:r>
        <w:t xml:space="preserve">Getta. Il bersaglio getta qualsiasi cosa stia tenendo in mano e poi termina il suo round.</w:t>
      </w:r>
    </w:p>
    <w:p>
      <w:pPr>
        <w:numPr>
          <w:numId w:val="1043"/>
          <w:ilvl w:val="0"/>
        </w:numPr>
      </w:pPr>
      <w:r>
        <w:t xml:space="preserve">Scappa. Il bersaglio spende il suo round a muoversi lontano da te con il mezzo più veloce a sua disposizione.</w:t>
      </w:r>
    </w:p>
    <w:p>
      <w:pPr>
        <w:numPr>
          <w:numId w:val="1043"/>
          <w:ilvl w:val="0"/>
        </w:numPr>
      </w:pPr>
      <w:r>
        <w:t xml:space="preserve">Striscia.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4"/>
          <w:ilvl w:val="0"/>
        </w:numPr>
      </w:pPr>
      <w:r>
        <w:t xml:space="preserve">terreno e corpi d’acqua</w:t>
      </w:r>
    </w:p>
    <w:p>
      <w:pPr>
        <w:numPr>
          <w:numId w:val="1044"/>
          <w:ilvl w:val="0"/>
        </w:numPr>
      </w:pPr>
      <w:r>
        <w:t xml:space="preserve">piante, minerali, animali e popolazioni prevalenti</w:t>
      </w:r>
    </w:p>
    <w:p>
      <w:pPr>
        <w:numPr>
          <w:numId w:val="1044"/>
          <w:ilvl w:val="0"/>
        </w:numPr>
      </w:pPr>
      <w:r>
        <w:t xml:space="preserve">potenti celestiali, elementali, fatati, demoni o non morti</w:t>
      </w:r>
    </w:p>
    <w:p>
      <w:pPr>
        <w:numPr>
          <w:numId w:val="1044"/>
          <w:ilvl w:val="0"/>
        </w:numPr>
      </w:pPr>
      <w:r>
        <w:t xml:space="preserve">influenze da altri piani di esistenza</w:t>
      </w:r>
    </w:p>
    <w:p>
      <w:pPr>
        <w:numPr>
          <w:numId w:val="1044"/>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5"/>
          <w:ilvl w:val="0"/>
        </w:numPr>
      </w:pPr>
      <w:r>
        <w:rPr>
          <w:i/>
        </w:rPr>
        <w:t xml:space="preserve">Carne Putrida</w:t>
      </w:r>
      <w:r>
        <w:t xml:space="preserve">. La pelle della creatura marcisce. La creatura ha -1d6 alle prove di Carisma e ogni danno e’ raddoppiato.</w:t>
      </w:r>
    </w:p>
    <w:p>
      <w:pPr>
        <w:numPr>
          <w:numId w:val="1045"/>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5"/>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5"/>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5"/>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5"/>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18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6"/>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6"/>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6"/>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6"/>
          <w:ilvl w:val="0"/>
        </w:numPr>
      </w:pPr>
      <w:r>
        <w:rPr>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t xml:space="preserve"> </w:t>
      </w:r>
      <w:r>
        <w:rPr>
          <w:i/>
        </w:rPr>
        <w:t xml:space="preserve">Precipitazione</w:t>
      </w:r>
    </w:p>
    <w:p>
      <w:pPr>
        <w:numPr>
          <w:numId w:val="1047"/>
          <w:ilvl w:val="0"/>
        </w:numPr>
      </w:pPr>
      <w:r>
        <w:t xml:space="preserve">1 Limpido</w:t>
      </w:r>
    </w:p>
    <w:p>
      <w:pPr>
        <w:numPr>
          <w:numId w:val="1047"/>
          <w:ilvl w:val="0"/>
        </w:numPr>
      </w:pPr>
      <w:r>
        <w:t xml:space="preserve">2 Qualche nuvola</w:t>
      </w:r>
    </w:p>
    <w:p>
      <w:pPr>
        <w:numPr>
          <w:numId w:val="1047"/>
          <w:ilvl w:val="0"/>
        </w:numPr>
      </w:pPr>
      <w:r>
        <w:t xml:space="preserve">3 Coperto o foschia a terra</w:t>
      </w:r>
    </w:p>
    <w:p>
      <w:pPr>
        <w:numPr>
          <w:numId w:val="1047"/>
          <w:ilvl w:val="0"/>
        </w:numPr>
      </w:pPr>
      <w:r>
        <w:t xml:space="preserve">4 Pioggia, grandine o neve</w:t>
      </w:r>
    </w:p>
    <w:p>
      <w:pPr>
        <w:numPr>
          <w:numId w:val="1047"/>
          <w:ilvl w:val="0"/>
        </w:numPr>
      </w:pPr>
      <w:r>
        <w:t xml:space="preserve">5 Pioggia torrenziale, grandinata pesante, tormenta</w:t>
      </w:r>
    </w:p>
    <w:p>
      <w:pPr>
        <w:pStyle w:val="FirstParagraph"/>
      </w:pPr>
      <w:r>
        <w:rPr>
          <w:i/>
        </w:rPr>
        <w:t xml:space="preserve">Temperatura</w:t>
      </w:r>
    </w:p>
    <w:p>
      <w:pPr>
        <w:numPr>
          <w:numId w:val="1048"/>
          <w:ilvl w:val="0"/>
        </w:numPr>
      </w:pPr>
      <w:r>
        <w:t xml:space="preserve">1 Caldo insopportabile</w:t>
      </w:r>
    </w:p>
    <w:p>
      <w:pPr>
        <w:numPr>
          <w:numId w:val="1048"/>
          <w:ilvl w:val="0"/>
        </w:numPr>
      </w:pPr>
      <w:r>
        <w:t xml:space="preserve">2 Caldo</w:t>
      </w:r>
    </w:p>
    <w:p>
      <w:pPr>
        <w:numPr>
          <w:numId w:val="1048"/>
          <w:ilvl w:val="0"/>
        </w:numPr>
      </w:pPr>
      <w:r>
        <w:t xml:space="preserve">3 Tiepido</w:t>
      </w:r>
    </w:p>
    <w:p>
      <w:pPr>
        <w:numPr>
          <w:numId w:val="1048"/>
          <w:ilvl w:val="0"/>
        </w:numPr>
      </w:pPr>
      <w:r>
        <w:t xml:space="preserve">4 Fresco</w:t>
      </w:r>
    </w:p>
    <w:p>
      <w:pPr>
        <w:numPr>
          <w:numId w:val="1048"/>
          <w:ilvl w:val="0"/>
        </w:numPr>
      </w:pPr>
      <w:r>
        <w:t xml:space="preserve">5 Freddo</w:t>
      </w:r>
    </w:p>
    <w:p>
      <w:pPr>
        <w:numPr>
          <w:numId w:val="1048"/>
          <w:ilvl w:val="0"/>
        </w:numPr>
      </w:pPr>
      <w:r>
        <w:t xml:space="preserve">6 Freddo polare</w:t>
      </w:r>
    </w:p>
    <w:p>
      <w:pPr>
        <w:pStyle w:val="FirstParagraph"/>
      </w:pPr>
      <w:r>
        <w:rPr>
          <w:i/>
        </w:rPr>
        <w:t xml:space="preserve">Vento</w:t>
      </w:r>
    </w:p>
    <w:p>
      <w:pPr>
        <w:numPr>
          <w:numId w:val="1049"/>
          <w:ilvl w:val="0"/>
        </w:numPr>
      </w:pPr>
      <w:r>
        <w:t xml:space="preserve">1 Calmo</w:t>
      </w:r>
    </w:p>
    <w:p>
      <w:pPr>
        <w:numPr>
          <w:numId w:val="1049"/>
          <w:ilvl w:val="0"/>
        </w:numPr>
      </w:pPr>
      <w:r>
        <w:t xml:space="preserve">2 Vento moderato</w:t>
      </w:r>
    </w:p>
    <w:p>
      <w:pPr>
        <w:numPr>
          <w:numId w:val="1049"/>
          <w:ilvl w:val="0"/>
        </w:numPr>
      </w:pPr>
      <w:r>
        <w:t xml:space="preserve">3 Vento moderato</w:t>
      </w:r>
    </w:p>
    <w:p>
      <w:pPr>
        <w:numPr>
          <w:numId w:val="1049"/>
          <w:ilvl w:val="0"/>
        </w:numPr>
      </w:pPr>
      <w:r>
        <w:t xml:space="preserve">4 Fortunale</w:t>
      </w:r>
    </w:p>
    <w:p>
      <w:pPr>
        <w:numPr>
          <w:numId w:val="1049"/>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w:t>
      </w:r>
      <w:r>
        <w:br w:type="textWrapping"/>
      </w:r>
      <w:r>
        <w:t xml:space="preserve">d’acqua, o le dimensioni del cubo aumentano di 1 metro di spigolo</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1d8 + 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3d8 + 2*Saggezza.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5d8 + 3*Saggezza.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type="textWrapping"/>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type="textWrapping"/>
      </w:r>
      <w:r>
        <w:t xml:space="preserve">In alternativa, puoi creare uno dei seguenti effetti a tua</w:t>
      </w:r>
      <w:r>
        <w:t xml:space="preserve"> </w:t>
      </w:r>
      <w:r>
        <w:t xml:space="preserve">scelta:</w:t>
      </w:r>
    </w:p>
    <w:p>
      <w:pPr>
        <w:numPr>
          <w:numId w:val="1050"/>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50"/>
          <w:ilvl w:val="0"/>
        </w:numPr>
      </w:pPr>
      <w:r>
        <w:t xml:space="preserve">Permetti fino a venti creature che puoi vedere di recuperare tutti i punti ferita, e termini tutti gli effetti su di loro descritti dall’incantesimo ristorare superiore.</w:t>
      </w:r>
    </w:p>
    <w:p>
      <w:pPr>
        <w:numPr>
          <w:numId w:val="1050"/>
          <w:ilvl w:val="0"/>
        </w:numPr>
      </w:pPr>
      <w:r>
        <w:t xml:space="preserve">Conferisci a un massimo di dieci creature che puoi vedere la resistenza a un tipo di danno a tua scelta.</w:t>
      </w:r>
    </w:p>
    <w:p>
      <w:pPr>
        <w:numPr>
          <w:numId w:val="1050"/>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50"/>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Fantomatico</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essereriportata in vita solo tramite un incantesimo resurrezione pura o desiderio.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3.</w:t>
      </w:r>
    </w:p>
    <w:p>
      <w:pPr>
        <w:pStyle w:val="BodyText"/>
      </w:pP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w:t>
      </w:r>
      <w:r>
        <w:t xml:space="preserve"> </w:t>
      </w:r>
      <w:r>
        <w:t xml:space="preserve">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Concentrazione, massimo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51"/>
          <w:ilvl w:val="0"/>
        </w:numPr>
      </w:pPr>
      <w:r>
        <w:t xml:space="preserve">- Una bestia di grado di sfida 2 o inferiore</w:t>
      </w:r>
    </w:p>
    <w:p>
      <w:pPr>
        <w:numPr>
          <w:numId w:val="1051"/>
          <w:ilvl w:val="0"/>
        </w:numPr>
      </w:pPr>
      <w:r>
        <w:t xml:space="preserve">- Due bestie di grado di sfida 1 o inferiore</w:t>
      </w:r>
    </w:p>
    <w:p>
      <w:pPr>
        <w:numPr>
          <w:numId w:val="1051"/>
          <w:ilvl w:val="0"/>
        </w:numPr>
      </w:pPr>
      <w:r>
        <w:t xml:space="preserve">- Quattro bestie di grado di sfida 1/2 o inferiore</w:t>
      </w:r>
    </w:p>
    <w:p>
      <w:pPr>
        <w:numPr>
          <w:numId w:val="1051"/>
          <w:ilvl w:val="0"/>
        </w:numPr>
      </w:pPr>
      <w:r>
        <w:t xml:space="preserve">- 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2"/>
          <w:ilvl w:val="0"/>
        </w:numPr>
      </w:pPr>
      <w:r>
        <w:t xml:space="preserve">Un fatato di grado di sfida 2 o inferiore</w:t>
      </w:r>
    </w:p>
    <w:p>
      <w:pPr>
        <w:numPr>
          <w:numId w:val="1052"/>
          <w:ilvl w:val="0"/>
        </w:numPr>
      </w:pPr>
      <w:r>
        <w:t xml:space="preserve">Due fatati di grado di sfida 1 o inferiore</w:t>
      </w:r>
    </w:p>
    <w:p>
      <w:pPr>
        <w:numPr>
          <w:numId w:val="1052"/>
          <w:ilvl w:val="0"/>
        </w:numPr>
      </w:pPr>
      <w:r>
        <w:t xml:space="preserve">Quattro fatati di grado di sfida 1/2 o inferiore</w:t>
      </w:r>
    </w:p>
    <w:p>
      <w:pPr>
        <w:numPr>
          <w:numId w:val="1052"/>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3"/>
          <w:ilvl w:val="0"/>
        </w:numPr>
      </w:pPr>
      <w:r>
        <w:t xml:space="preserve">Un elementale di grado di sfida 2 o meno</w:t>
      </w:r>
    </w:p>
    <w:p>
      <w:pPr>
        <w:numPr>
          <w:numId w:val="1053"/>
          <w:ilvl w:val="0"/>
        </w:numPr>
      </w:pPr>
      <w:r>
        <w:t xml:space="preserve">Due elementali di grado di sfida 1 o meno</w:t>
      </w:r>
    </w:p>
    <w:p>
      <w:pPr>
        <w:numPr>
          <w:numId w:val="1053"/>
          <w:ilvl w:val="0"/>
        </w:numPr>
      </w:pPr>
      <w:r>
        <w:t xml:space="preserve">Quattro elementali di grado di sfida 1/2 o meno</w:t>
      </w:r>
    </w:p>
    <w:p>
      <w:pPr>
        <w:numPr>
          <w:numId w:val="1053"/>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Questo incantesimo conferisce speranza e vitalità. Scegli un qualsiasi numero di creature a gittata. Per la durata, ciascun bersaglio ha +1d6 ai Tiri Salvezza su Volontà e ai Tiri Salvezza da morte, e da ogni cura ottiene il massimo numero di punti ferita possibili.</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con cui sei in contatto,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squillo,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aumento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secondo regole. Un fulmine lanciato in acqua crea una sfera di 6 metri di raggio di elettricita’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4"/>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4"/>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4,5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 se fallisce il Tiro Salvezza, o la metà di questi danni se lo supera. Il guardiano svanisce dopo aver inflitto un totale di 60 danni.</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ne apprendi le proprietà e come usarle e quante cariche abbia, se ne ha. 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5"/>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5"/>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5"/>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5"/>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5"/>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di 9° livello,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6"/>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numId w:val="1056"/>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r>
        <w:rPr>
          <w:b/>
        </w:rPr>
        <w:t xml:space="preserve">Lentezza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uno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7"/>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7"/>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7"/>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7"/>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8"/>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8"/>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59"/>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59"/>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59"/>
          <w:ilvl w:val="0"/>
        </w:numPr>
      </w:pPr>
      <w:r>
        <w:rPr>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numId w:val="1059"/>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59"/>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numId w:val="105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w:t>
      </w:r>
      <w:r>
        <w:t xml:space="preserve"> </w:t>
      </w:r>
      <w:r>
        <w:t xml:space="preserve">scendere verso il basso, arrivando addirittura a insinuarsi nelle aperture.</w:t>
      </w:r>
      <w:r>
        <w:br w:type="textWrapping"/>
      </w:r>
      <w:r>
        <w:rPr>
          <w:b/>
        </w:rPr>
        <w:t xml:space="preserve">Per ogni critico ottenuto</w:t>
      </w:r>
      <w:r>
        <w:t xml:space="preserve"> </w:t>
      </w:r>
      <w:r>
        <w:t xml:space="preserve">nella prova di magia il danno aumenta di 1d8 metri.</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4,5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60"/>
          <w:ilvl w:val="0"/>
        </w:numPr>
      </w:pPr>
      <w:r>
        <w:t xml:space="preserve">0 punti ferita o meno: assordata per 1 minuto</w:t>
      </w:r>
    </w:p>
    <w:p>
      <w:pPr>
        <w:numPr>
          <w:numId w:val="1060"/>
          <w:ilvl w:val="0"/>
        </w:numPr>
      </w:pPr>
      <w:r>
        <w:t xml:space="preserve">40 punti ferita o meno: assordata e accecata per 10 minuti</w:t>
      </w:r>
    </w:p>
    <w:p>
      <w:pPr>
        <w:numPr>
          <w:numId w:val="1060"/>
          <w:ilvl w:val="0"/>
        </w:numPr>
      </w:pPr>
      <w:r>
        <w:t xml:space="preserve">30 punti ferita o meno: accecata, assordata e stordita per 1 ora</w:t>
      </w:r>
    </w:p>
    <w:p>
      <w:pPr>
        <w:numPr>
          <w:numId w:val="1060"/>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con cui sei in contatto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61"/>
          <w:ilvl w:val="0"/>
        </w:numPr>
      </w:pPr>
      <w:r>
        <w:t xml:space="preserve">Prosperità, per i risultati positivi</w:t>
      </w:r>
    </w:p>
    <w:p>
      <w:pPr>
        <w:numPr>
          <w:numId w:val="1061"/>
          <w:ilvl w:val="0"/>
        </w:numPr>
      </w:pPr>
      <w:r>
        <w:t xml:space="preserve">Calamità, per i risultati negativi</w:t>
      </w:r>
    </w:p>
    <w:p>
      <w:pPr>
        <w:numPr>
          <w:numId w:val="1061"/>
          <w:ilvl w:val="0"/>
        </w:numPr>
      </w:pPr>
      <w:r>
        <w:t xml:space="preserve">Prosperità e calamità, per i risultati sia positivi che negativi</w:t>
      </w:r>
    </w:p>
    <w:p>
      <w:pPr>
        <w:numPr>
          <w:numId w:val="1061"/>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2"/>
          <w:ilvl w:val="0"/>
        </w:numPr>
      </w:pPr>
      <w:r>
        <w:t xml:space="preserve">Crei un effetto sensoriale innocuo e istantaneo come una pioggia di scintille, un soffio di vento, una debole nota musicale o uno strano odore.</w:t>
      </w:r>
    </w:p>
    <w:p>
      <w:pPr>
        <w:numPr>
          <w:numId w:val="1062"/>
          <w:ilvl w:val="0"/>
        </w:numPr>
      </w:pPr>
      <w:r>
        <w:t xml:space="preserve">Illumini o spegni istantaneamente una candela, una torcia o piccolo fuoco da campo.</w:t>
      </w:r>
    </w:p>
    <w:p>
      <w:pPr>
        <w:numPr>
          <w:numId w:val="1062"/>
          <w:ilvl w:val="0"/>
        </w:numPr>
      </w:pPr>
      <w:r>
        <w:t xml:space="preserve">Ripulisci o insozzi istantaneamente un oggetto non più grosso di 0,03 metri cubi.</w:t>
      </w:r>
    </w:p>
    <w:p>
      <w:pPr>
        <w:numPr>
          <w:numId w:val="1062"/>
          <w:ilvl w:val="0"/>
        </w:numPr>
      </w:pPr>
      <w:r>
        <w:t xml:space="preserve">Raffreddi, riscaldi o insapori per 1 ora fino a 0,03 metri cubi di materiale non vivente.</w:t>
      </w:r>
    </w:p>
    <w:p>
      <w:pPr>
        <w:numPr>
          <w:numId w:val="1062"/>
          <w:ilvl w:val="0"/>
        </w:numPr>
      </w:pPr>
      <w:r>
        <w:t xml:space="preserve">Fai comparire per 1 ora un colore, un piccolo segno o un simbolo su di un oggetto o una superficie.</w:t>
      </w:r>
    </w:p>
    <w:p>
      <w:pPr>
        <w:numPr>
          <w:numId w:val="1062"/>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da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3"/>
          <w:ilvl w:val="0"/>
        </w:numPr>
      </w:pPr>
      <w:r>
        <w:t xml:space="preserve">Un effetto che ha affascinato il bersaglio.</w:t>
      </w:r>
    </w:p>
    <w:p>
      <w:pPr>
        <w:numPr>
          <w:numId w:val="1063"/>
          <w:ilvl w:val="0"/>
        </w:numPr>
      </w:pPr>
      <w:r>
        <w:t xml:space="preserve">Fai recuperare 1d2 punti ad una statistica al bersaglio. Anche punti permanenti.</w:t>
      </w:r>
    </w:p>
    <w:p>
      <w:pPr>
        <w:numPr>
          <w:numId w:val="1063"/>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4"/>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4"/>
          <w:ilvl w:val="0"/>
        </w:numPr>
      </w:pPr>
      <w:r>
        <w:rPr>
          <w:i/>
        </w:rPr>
        <w:t xml:space="preserve">Lingue</w:t>
      </w:r>
      <w:r>
        <w:t xml:space="preserve">. Le creature soggette possono comunicare con qualsiasi altra creatura nell’area, anche se non condividono un linguaggio comune.</w:t>
      </w:r>
    </w:p>
    <w:p>
      <w:pPr>
        <w:numPr>
          <w:numId w:val="1064"/>
          <w:ilvl w:val="0"/>
        </w:numPr>
      </w:pPr>
      <w:r>
        <w:rPr>
          <w:i/>
        </w:rPr>
        <w:t xml:space="preserve">Luce Diurna</w:t>
      </w:r>
      <w:r>
        <w:t xml:space="preserve">. Luce intensa riempie l’area. L’oscurità magica creata da incantesimi di livello più basso dello slot usato per lanciare questo incantesimo non possono estinguere la luce.</w:t>
      </w:r>
    </w:p>
    <w:p>
      <w:pPr>
        <w:numPr>
          <w:numId w:val="1064"/>
          <w:ilvl w:val="0"/>
        </w:numPr>
      </w:pPr>
      <w:r>
        <w:rPr>
          <w:i/>
        </w:rPr>
        <w:t xml:space="preserve">Oscurità</w:t>
      </w:r>
      <w:r>
        <w:t xml:space="preserve">. L’oscurità riempie l’area. La luce normale, e anche la luce magica creata da incantesimi di livello più basso dello slot usato per lanciare questo incantesimo, non possono illuminare l’area.</w:t>
      </w:r>
    </w:p>
    <w:p>
      <w:pPr>
        <w:numPr>
          <w:numId w:val="1064"/>
          <w:ilvl w:val="0"/>
        </w:numPr>
      </w:pPr>
      <w:r>
        <w:rPr>
          <w:i/>
        </w:rPr>
        <w:t xml:space="preserve">Paura</w:t>
      </w:r>
      <w:r>
        <w:t xml:space="preserve">. Le creature soggette sono spaventate mentre restano in quest’area.</w:t>
      </w:r>
    </w:p>
    <w:p>
      <w:pPr>
        <w:numPr>
          <w:numId w:val="1064"/>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4"/>
          <w:ilvl w:val="0"/>
        </w:numPr>
      </w:pPr>
      <w:r>
        <w:rPr>
          <w:i/>
        </w:rPr>
        <w:t xml:space="preserve">Riposo Inviolato</w:t>
      </w:r>
      <w:r>
        <w:t xml:space="preserve">. I corpi morti seppelliti nell’area non possono essere trasformati in non morti.</w:t>
      </w:r>
    </w:p>
    <w:p>
      <w:pPr>
        <w:numPr>
          <w:numId w:val="1064"/>
          <w:ilvl w:val="0"/>
        </w:numPr>
      </w:pPr>
      <w:r>
        <w:rPr>
          <w:i/>
        </w:rPr>
        <w:t xml:space="preserve">Silenzio</w:t>
      </w:r>
      <w:r>
        <w:t xml:space="preserve">. Nessun suono può emanare dall’interno dell’area, e nessun suono può entrarvi.</w:t>
      </w:r>
    </w:p>
    <w:p>
      <w:pPr>
        <w:numPr>
          <w:numId w:val="1064"/>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5"/>
          <w:ilvl w:val="0"/>
        </w:numPr>
      </w:pPr>
      <w:r>
        <w:t xml:space="preserve">Il suono non può attraversare il perimetro dell’area protetta.</w:t>
      </w:r>
    </w:p>
    <w:p>
      <w:pPr>
        <w:numPr>
          <w:numId w:val="1065"/>
          <w:ilvl w:val="0"/>
        </w:numPr>
      </w:pPr>
      <w:r>
        <w:t xml:space="preserve">Il perimetro dell’area protetta appare buio e nebbioso, impedendo di vedervi attraverso (anche</w:t>
      </w:r>
      <w:r>
        <w:t xml:space="preserve"> </w:t>
      </w:r>
      <w:r>
        <w:t xml:space="preserve">alla scurovisione).</w:t>
      </w:r>
    </w:p>
    <w:p>
      <w:pPr>
        <w:numPr>
          <w:numId w:val="1065"/>
          <w:ilvl w:val="0"/>
        </w:numPr>
      </w:pPr>
      <w:r>
        <w:t xml:space="preserve">Sensori creati da incantesimi di divinazione non possono apparire all’interno dell’area protetta o attraversare la sua barriera perimetrale.</w:t>
      </w:r>
    </w:p>
    <w:p>
      <w:pPr>
        <w:numPr>
          <w:numId w:val="1065"/>
          <w:ilvl w:val="0"/>
        </w:numPr>
      </w:pPr>
      <w:r>
        <w:t xml:space="preserve">Le creature nell’area non possono essere bersaglio di incantesimi di divinazione.</w:t>
      </w:r>
    </w:p>
    <w:p>
      <w:pPr>
        <w:numPr>
          <w:numId w:val="1065"/>
          <w:ilvl w:val="0"/>
        </w:numPr>
      </w:pPr>
      <w:r>
        <w:t xml:space="preserve">Nulla può teletrasportarsi dentro o fuori dell’area protetta.</w:t>
      </w:r>
    </w:p>
    <w:p>
      <w:pPr>
        <w:numPr>
          <w:numId w:val="1065"/>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6"/>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6"/>
          <w:ilvl w:val="0"/>
        </w:numPr>
      </w:pPr>
      <w:r>
        <w:t xml:space="preserve">Mentre è maledetto, il bersaglio ha -1d6 ai Tiri per Colpire contro di te.</w:t>
      </w:r>
    </w:p>
    <w:p>
      <w:pPr>
        <w:numPr>
          <w:numId w:val="1066"/>
          <w:ilvl w:val="0"/>
        </w:numPr>
      </w:pPr>
      <w:r>
        <w:t xml:space="preserve">Mentre è maledetto, il bersaglio deve effettuare un Tiro Salvezza su Volontà all’inizio di ciascun suo round. Se lo fallisce, spreca l’azione di quel suo round senza fare nulla.</w:t>
      </w:r>
    </w:p>
    <w:p>
      <w:pPr>
        <w:numPr>
          <w:numId w:val="1066"/>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 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7"/>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7"/>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7"/>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8"/>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8"/>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8"/>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8"/>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8"/>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8"/>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69"/>
          <w:ilvl w:val="0"/>
        </w:numPr>
      </w:pPr>
      <w:r>
        <w:rPr>
          <w:i/>
        </w:rPr>
        <w:t xml:space="preserve">1. Rosso</w:t>
      </w:r>
      <w:r>
        <w:t xml:space="preserve">. Il bersaglio subisce 10d6 danni da fuoco se fallisce il Tiro Salvezza, o la metà di questi danni se lo supera.</w:t>
      </w:r>
    </w:p>
    <w:p>
      <w:pPr>
        <w:numPr>
          <w:numId w:val="1069"/>
          <w:ilvl w:val="0"/>
        </w:numPr>
      </w:pPr>
      <w:r>
        <w:rPr>
          <w:i/>
        </w:rPr>
        <w:t xml:space="preserve">2. Arancio</w:t>
      </w:r>
      <w:r>
        <w:t xml:space="preserve">. Il bersaglio subisce 10d6 danni da acido se fallisce il Tiro Salvezza, o la metà di questi danni se lo supera.</w:t>
      </w:r>
    </w:p>
    <w:p>
      <w:pPr>
        <w:numPr>
          <w:numId w:val="1069"/>
          <w:ilvl w:val="0"/>
        </w:numPr>
      </w:pPr>
      <w:r>
        <w:rPr>
          <w:i/>
        </w:rPr>
        <w:t xml:space="preserve">3. Giallo</w:t>
      </w:r>
      <w:r>
        <w:t xml:space="preserve">. Il bersaglio subisce 10d6 danni da fulmine se fallisce il Tiro Salvezza, o la metà di questi danni se lo supera.</w:t>
      </w:r>
    </w:p>
    <w:p>
      <w:pPr>
        <w:numPr>
          <w:numId w:val="1069"/>
          <w:ilvl w:val="0"/>
        </w:numPr>
      </w:pPr>
      <w:r>
        <w:rPr>
          <w:i/>
        </w:rPr>
        <w:t xml:space="preserve">4. Verde</w:t>
      </w:r>
      <w:r>
        <w:t xml:space="preserve">. Il bersaglio subisce 10d6 danni da veleno se fallisce il Tiro Salvezza, o la metà di questi danni se lo supera.</w:t>
      </w:r>
    </w:p>
    <w:p>
      <w:pPr>
        <w:numPr>
          <w:numId w:val="1069"/>
          <w:ilvl w:val="0"/>
        </w:numPr>
      </w:pPr>
      <w:r>
        <w:rPr>
          <w:i/>
        </w:rPr>
        <w:t xml:space="preserve">5. Blu</w:t>
      </w:r>
      <w:r>
        <w:t xml:space="preserve">. Il bersaglio subisce 10d6 danni da freddo se fallisce il Tiro Salvezza, o la metà di questi danni se lo supera.</w:t>
      </w:r>
    </w:p>
    <w:p>
      <w:pPr>
        <w:numPr>
          <w:numId w:val="1069"/>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6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69"/>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t xml:space="preserve">2° livello, ammaliamento</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70"/>
          <w:ilvl w:val="0"/>
        </w:numPr>
      </w:pPr>
      <w:r>
        <w:t xml:space="preserve">La tua voce risuona tre volte più forte del normale per 1 minuto.</w:t>
      </w:r>
    </w:p>
    <w:p>
      <w:pPr>
        <w:numPr>
          <w:numId w:val="1070"/>
          <w:ilvl w:val="0"/>
        </w:numPr>
      </w:pPr>
      <w:r>
        <w:t xml:space="preserve">Fai sì che le fiamme tremolino, si intensifichino, affievoliscano o cambino colore per 1 minuto.</w:t>
      </w:r>
    </w:p>
    <w:p>
      <w:pPr>
        <w:numPr>
          <w:numId w:val="1070"/>
          <w:ilvl w:val="0"/>
        </w:numPr>
      </w:pPr>
      <w:r>
        <w:t xml:space="preserve">Provochi innocui tremori sul terreno per 1 minuto.</w:t>
      </w:r>
    </w:p>
    <w:p>
      <w:pPr>
        <w:numPr>
          <w:numId w:val="1070"/>
          <w:ilvl w:val="0"/>
        </w:numPr>
      </w:pPr>
      <w:r>
        <w:t xml:space="preserve">Crei un rumore istantaneo, come un rombo di tuono, il verso di un corvo, o un sussurro inquietante, che origina da un punto a gittata scelto da te.</w:t>
      </w:r>
    </w:p>
    <w:p>
      <w:pPr>
        <w:numPr>
          <w:numId w:val="1070"/>
          <w:ilvl w:val="0"/>
        </w:numPr>
      </w:pPr>
      <w:r>
        <w:t xml:space="preserve">Fai sì che una porta o una finestra non chiusa a chiave si spalanchi o si chiuda di colpo.</w:t>
      </w:r>
    </w:p>
    <w:p>
      <w:pPr>
        <w:numPr>
          <w:numId w:val="1070"/>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t xml:space="preserve"> </w:t>
      </w:r>
      <w:r>
        <w:rPr>
          <w:i/>
        </w:rPr>
        <w:t xml:space="preserve">Round 2</w:t>
      </w:r>
      <w:r>
        <w:t xml:space="preserve">. Pioggia acida cade dalla nube. Ogni creatura e oggetto sotto la nube subiscono 1d6 danni da acido.</w:t>
      </w:r>
      <w:r>
        <w:t xml:space="preserve"> </w:t>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
        </w:rPr>
        <w:t xml:space="preserve">Round 4</w:t>
      </w:r>
      <w:r>
        <w:t xml:space="preserve">. La nube produce una fitta grandinata. Ogni creatura sotto la nube subisce 2d6 danni da botta.</w:t>
      </w:r>
      <w:r>
        <w:t xml:space="preserve"> </w:t>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Abilita’ Faniglio</w:t>
      </w:r>
      <w:r>
        <w:t xml:space="preserve"> </w:t>
      </w:r>
      <w:r>
        <w:t xml:space="preserve">per le capacita’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71"/>
          <w:ilvl w:val="0"/>
        </w:numPr>
      </w:pPr>
      <w:r>
        <w:t xml:space="preserve">Piazza luci danzanti in quattro corridoi. Puoi indicare un semplice programma che le luci ripeteranno per la durata di vigilanza e interdizione.</w:t>
      </w:r>
    </w:p>
    <w:p>
      <w:pPr>
        <w:numPr>
          <w:numId w:val="1071"/>
          <w:ilvl w:val="0"/>
        </w:numPr>
      </w:pPr>
      <w:r>
        <w:t xml:space="preserve">Piazza bocca magica in due posti.</w:t>
      </w:r>
    </w:p>
    <w:p>
      <w:pPr>
        <w:numPr>
          <w:numId w:val="1071"/>
          <w:ilvl w:val="0"/>
        </w:numPr>
      </w:pPr>
      <w:r>
        <w:t xml:space="preserve">Piazza nube maleodorante in due posti. I vapori appaiono nel posto da te indicato; ritornano entro 10 minuti se dispersi dal vento mentre vigilanza e interdizione è ancora attivo.</w:t>
      </w:r>
    </w:p>
    <w:p>
      <w:pPr>
        <w:numPr>
          <w:numId w:val="1071"/>
          <w:ilvl w:val="0"/>
        </w:numPr>
      </w:pPr>
      <w:r>
        <w:t xml:space="preserve">Piazza una folata di vento costante in un corridoio o stanza.</w:t>
      </w:r>
    </w:p>
    <w:p>
      <w:pPr>
        <w:numPr>
          <w:numId w:val="1071"/>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Difficolta’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05" w:name="vantaggi"/>
      <w:r>
        <w:t xml:space="preserve">Vantaggi</w:t>
      </w:r>
      <w:bookmarkEnd w:id="305"/>
    </w:p>
    <w:p>
      <w:pPr>
        <w:pStyle w:val="FirstParagraph"/>
      </w:pPr>
      <w:bookmarkStart w:id="306" w:name="vantaggi"/>
      <w:r>
        <w:t xml:space="preserve">[vantaggi]</w:t>
      </w:r>
      <w:bookmarkEnd w:id="306"/>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2"/>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2"/>
          <w:ilvl w:val="0"/>
        </w:numPr>
      </w:pPr>
      <w:r>
        <w:t xml:space="preserve">I vantaggi si scelgono al primo livello, ogni vantaggio preso a livelli successivi va concordato con il Narratore.</w:t>
      </w:r>
    </w:p>
    <w:p>
      <w:pPr>
        <w:numPr>
          <w:numId w:val="1072"/>
          <w:ilvl w:val="0"/>
        </w:numPr>
      </w:pPr>
      <w:r>
        <w:t xml:space="preserve">I punti di costo di un Vantaggio si pagano con i punti guadagnati dagli Svantaggi.</w:t>
      </w:r>
    </w:p>
    <w:p>
      <w:pPr>
        <w:numPr>
          <w:numId w:val="1072"/>
          <w:ilvl w:val="0"/>
        </w:numPr>
      </w:pPr>
      <w:r>
        <w:t xml:space="preserve">I bonus dati alle competenze si intendono specifiche sulla prova quando indicato tra parentesi.</w:t>
      </w:r>
    </w:p>
    <w:p>
      <w:pPr>
        <w:numPr>
          <w:numId w:val="1072"/>
          <w:ilvl w:val="0"/>
        </w:numPr>
      </w:pPr>
      <w:r>
        <w:t xml:space="preserve">Se non indicato diversamente costa una Azione attivare un Vantaggio (se l’effetto non e’ permanente).</w:t>
      </w:r>
    </w:p>
    <w:p>
      <w:pPr>
        <w:numPr>
          <w:numId w:val="1072"/>
          <w:ilvl w:val="0"/>
        </w:numPr>
      </w:pPr>
      <w:r>
        <w:t xml:space="preserve">Da un grande Vantaggio deriva un grosso Svantaggio ! (cit. "Da un grande potere derivano grandi responsabilità", Amazing Fantasy 15, Stan Lee)</w:t>
      </w:r>
    </w:p>
    <w:p>
      <w:pPr>
        <w:pStyle w:val="Heading2"/>
      </w:pPr>
      <w:bookmarkStart w:id="307" w:name="elenco-vantaggi"/>
      <w:r>
        <w:t xml:space="preserve">Elenco Vantaggi</w:t>
      </w:r>
      <w:bookmarkEnd w:id="307"/>
    </w:p>
    <w:p>
      <w:pPr>
        <w:pStyle w:val="FirstParagraph"/>
      </w:pPr>
      <w:r>
        <w:rPr>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
        </w:rPr>
        <w:t xml:space="preserve">Ambidestro</w:t>
      </w:r>
      <w:bookmarkStart w:id="308" w:name="Ambidestro"/>
      <w:r>
        <w:t xml:space="preserve">[Ambidestro]</w:t>
      </w:r>
      <w:bookmarkEnd w:id="308"/>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09" w:name="svantaggi"/>
      <w:r>
        <w:t xml:space="preserve">Svantaggi</w:t>
      </w:r>
      <w:bookmarkEnd w:id="309"/>
    </w:p>
    <w:p>
      <w:pPr>
        <w:pStyle w:val="FirstParagraph"/>
      </w:pPr>
      <w:bookmarkStart w:id="310" w:name="svantaggi"/>
      <w:r>
        <w:t xml:space="preserve">[svantaggi]</w:t>
      </w:r>
      <w:bookmarkEnd w:id="310"/>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3"/>
          <w:ilvl w:val="0"/>
        </w:numPr>
      </w:pPr>
      <w:r>
        <w:t xml:space="preserve">Prendi degli svantaggi che siano divertenti da giocare, anche se ti metteranno nei guai.</w:t>
      </w:r>
    </w:p>
    <w:p>
      <w:pPr>
        <w:numPr>
          <w:numId w:val="1073"/>
          <w:ilvl w:val="0"/>
        </w:numPr>
      </w:pPr>
      <w:r>
        <w:t xml:space="preserve">Prendi degli svantaggi che siano interessanti da giocare con gli altri giocatori anche se metteranno loro nei guai</w:t>
      </w:r>
    </w:p>
    <w:p>
      <w:pPr>
        <w:numPr>
          <w:numId w:val="1073"/>
          <w:ilvl w:val="0"/>
        </w:numPr>
      </w:pPr>
      <w:r>
        <w:t xml:space="preserve">Prendi degli svantaggi che c’entrino con il personaggio</w:t>
      </w:r>
    </w:p>
    <w:p>
      <w:pPr>
        <w:numPr>
          <w:numId w:val="1073"/>
          <w:ilvl w:val="0"/>
        </w:numPr>
      </w:pPr>
      <w:r>
        <w:t xml:space="preserve">Prendi degli svantaggi di cui non andrai a pentirti</w:t>
      </w:r>
    </w:p>
    <w:p>
      <w:pPr>
        <w:pStyle w:val="FirstParagraph"/>
      </w:pPr>
      <w:r>
        <w:rPr>
          <w:b/>
        </w:rPr>
        <w:t xml:space="preserve">Fai attenzione</w:t>
      </w:r>
      <w:r>
        <w:t xml:space="preserve">:</w:t>
      </w:r>
    </w:p>
    <w:p>
      <w:pPr>
        <w:numPr>
          <w:numId w:val="1074"/>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4"/>
          <w:ilvl w:val="0"/>
        </w:numPr>
      </w:pPr>
      <w:r>
        <w:t xml:space="preserve">Non prendere svantaggi che ti possa vergognare a recitare</w:t>
      </w:r>
    </w:p>
    <w:p>
      <w:pPr>
        <w:numPr>
          <w:numId w:val="1074"/>
          <w:ilvl w:val="0"/>
        </w:numPr>
      </w:pPr>
      <w:r>
        <w:t xml:space="preserve">Non prendere svantaggi che non c’entrano con il personaggio (in perfetta contraddizione con quanto già detto...)</w:t>
      </w:r>
    </w:p>
    <w:p>
      <w:pPr>
        <w:numPr>
          <w:numId w:val="1074"/>
          <w:ilvl w:val="0"/>
        </w:numPr>
      </w:pPr>
      <w:r>
        <w:t xml:space="preserve">Non prendere svantaggi insulsi (tipo la paura di girare a destra, degli ascensori..)</w:t>
      </w:r>
    </w:p>
    <w:p>
      <w:pPr>
        <w:numPr>
          <w:numId w:val="1074"/>
          <w:ilvl w:val="0"/>
        </w:numPr>
      </w:pPr>
      <w:r>
        <w:t xml:space="preserve">Se prendi uno svantaggio severo, recitalo bene, il Narratore saprà ricompensarti</w:t>
      </w:r>
    </w:p>
    <w:p>
      <w:pPr>
        <w:pStyle w:val="Heading2"/>
      </w:pPr>
      <w:bookmarkStart w:id="311" w:name="svantaggi-di-ruolo-e-svantaggi-psicofisici"/>
      <w:r>
        <w:t xml:space="preserve">Svantaggi di Ruolo e Svantaggi Psico/Fisici</w:t>
      </w:r>
      <w:bookmarkEnd w:id="311"/>
    </w:p>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12" w:name="svantaggi-di-ruolo"/>
      <w:r>
        <w:t xml:space="preserve">Svantaggi di Ruolo</w:t>
      </w:r>
      <w:bookmarkEnd w:id="312"/>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13" w:name="svantaggi-psicofisici"/>
      <w:r>
        <w:t xml:space="preserve">Svantaggi psico/fisici</w:t>
      </w:r>
      <w:bookmarkEnd w:id="313"/>
    </w:p>
    <w:p>
      <w:pPr>
        <w:pStyle w:val="FirstParagraph"/>
      </w:pPr>
      <w:bookmarkStart w:id="314" w:name="svantaggi-psicofisici"/>
      <w:r>
        <w:t xml:space="preserve">[svantaggi-psicofisici]</w:t>
      </w:r>
      <w:bookmarkEnd w:id="314"/>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Cecita’</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Deformita’</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Fotosensibilita’</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Obesita’</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
        </w:rPr>
        <w:t xml:space="preserve">Sordita’</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penombre)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tbl>
      <w:tblPr>
        <w:tblStyle w:val="Table"/>
        <w:tblW w:type="pct" w:w="0.0"/>
        <w:tblLook w:firstRow="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p>
      <w:pPr>
        <w:pStyle w:val="Heading1"/>
      </w:pPr>
      <w:bookmarkStart w:id="315" w:name="cosmologia"/>
      <w:r>
        <w:t xml:space="preserve">Cosmologia</w:t>
      </w:r>
      <w:bookmarkEnd w:id="315"/>
    </w:p>
    <w:p>
      <w:pPr>
        <w:pStyle w:val="FirstParagraph"/>
      </w:pPr>
      <w:bookmarkStart w:id="316" w:name="cosmologia"/>
      <w:r>
        <w:t xml:space="preserve">[cosmologia]</w:t>
      </w:r>
      <w:bookmarkEnd w:id="316"/>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17" w:name="patroni"/>
      <w:r>
        <w:t xml:space="preserve">Patroni</w:t>
      </w:r>
      <w:bookmarkEnd w:id="317"/>
    </w:p>
    <w:p>
      <w:pPr>
        <w:pStyle w:val="FirstParagraph"/>
      </w:pPr>
      <w:bookmarkStart w:id="318" w:name="patroni-dei"/>
      <w:r>
        <w:t xml:space="preserve">[patroni-dei]</w:t>
      </w:r>
      <w:bookmarkEnd w:id="318"/>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sara’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capacita’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
        </w:rPr>
        <w:t xml:space="preserve">Tabella Elementi</w:t>
      </w:r>
    </w:p>
    <w:tbl>
      <w:tblPr>
        <w:tblStyle w:val="Table"/>
        <w:tblW w:type="pct" w:w="0.0"/>
        <w:tblLook w:firstRow="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pPr>
              <w:pStyle w:val="Compact"/>
            </w:pPr>
          </w:p>
        </w:tc>
        <w:tc>
          <w:p>
            <w:pPr>
              <w:pStyle w:val="Compact"/>
              <w:jc w:val="left"/>
            </w:pPr>
            <w:r>
              <w:t xml:space="preserve">Suono</w:t>
            </w:r>
          </w:p>
        </w:tc>
        <w:tc>
          <w:p>
            <w:pPr>
              <w:pStyle w:val="Compact"/>
            </w:pPr>
          </w:p>
        </w:tc>
      </w:tr>
      <w:tr>
        <w:tc>
          <w:p>
            <w:pPr>
              <w:pStyle w:val="Compact"/>
            </w:pPr>
          </w:p>
        </w:tc>
        <w:tc>
          <w:p>
            <w:pPr>
              <w:pStyle w:val="Compact"/>
              <w:jc w:val="left"/>
            </w:pPr>
            <w:r>
              <w:t xml:space="preserve">Elettricita’/Fulmine</w:t>
            </w:r>
          </w:p>
        </w:tc>
        <w:tc>
          <w:p>
            <w:pPr>
              <w:pStyle w:val="Compact"/>
            </w:pPr>
          </w:p>
        </w:tc>
      </w:tr>
    </w:tbl>
    <w:p>
      <w:pPr>
        <w:pStyle w:val="BodyText"/>
      </w:pPr>
      <w:r>
        <w:t xml:space="preserve">Utilizzare i poteri concessi dai Tratti costa 2 Azioni se non specificato diversamente.</w:t>
      </w:r>
      <w:r>
        <w:br w:type="textWrapping"/>
      </w:r>
      <w:r>
        <w:t xml:space="preserve">I Patroni sono:</w:t>
      </w:r>
    </w:p>
    <w:p>
      <w:pPr>
        <w:pStyle w:val="Heading3"/>
      </w:pPr>
      <w:bookmarkStart w:id="319" w:name="ljust"/>
      <w:r>
        <w:t xml:space="preserve">Ljust</w:t>
      </w:r>
      <w:bookmarkEnd w:id="319"/>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20" w:name="gli-8-passi-delle-allieve"/>
      <w:r>
        <w:t xml:space="preserve">Gli 8 Passi delle Allieve</w:t>
      </w:r>
      <w:bookmarkEnd w:id="320"/>
    </w:p>
    <w:p>
      <w:pPr>
        <w:pStyle w:val="FirstParagraph"/>
      </w:pPr>
      <w:bookmarkStart w:id="321" w:name="gli-8-passi-delle-allieve"/>
      <w:r>
        <w:t xml:space="preserve">[gli-8-passi-delle-allieve]</w:t>
      </w:r>
      <w:bookmarkEnd w:id="321"/>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5"/>
          <w:ilvl w:val="0"/>
        </w:numPr>
      </w:pPr>
      <w:r>
        <w:t xml:space="preserve">Ama e proteggi con tutta te stessa, con totale e sincera dedizione chi hai attorno a te.</w:t>
      </w:r>
    </w:p>
    <w:p>
      <w:pPr>
        <w:numPr>
          <w:numId w:val="1075"/>
          <w:ilvl w:val="0"/>
        </w:numPr>
      </w:pPr>
      <w:r>
        <w:t xml:space="preserve">Non lasciare che la tua inazione generi sofferenza.</w:t>
      </w:r>
    </w:p>
    <w:p>
      <w:pPr>
        <w:numPr>
          <w:numId w:val="1075"/>
          <w:ilvl w:val="0"/>
        </w:numPr>
      </w:pPr>
      <w:r>
        <w:t xml:space="preserve">Si un punto di paragone. Fai che la tua Luce elevi le persone che hai intorno e possano vedere in Tu sei speranza, serenità, calma, protezione e sicurezza.</w:t>
      </w:r>
    </w:p>
    <w:p>
      <w:pPr>
        <w:numPr>
          <w:numId w:val="1075"/>
          <w:ilvl w:val="0"/>
        </w:numPr>
      </w:pPr>
      <w:r>
        <w:t xml:space="preserve">Usa l’intelligenza, la furbizia e l’arguzia. Si lungimirante e risoluta nell’azione.</w:t>
      </w:r>
    </w:p>
    <w:p>
      <w:pPr>
        <w:numPr>
          <w:numId w:val="1075"/>
          <w:ilvl w:val="0"/>
        </w:numPr>
      </w:pPr>
      <w:r>
        <w:t xml:space="preserve">La tua opera è per il bene comune. Fa che la tua Luce sia sempre alta ed intensa.</w:t>
      </w:r>
    </w:p>
    <w:p>
      <w:pPr>
        <w:numPr>
          <w:numId w:val="1075"/>
          <w:ilvl w:val="0"/>
        </w:numPr>
      </w:pPr>
      <w:r>
        <w:t xml:space="preserve">Non cercare altra Luce se non la tua e quella delle tue sorelle.</w:t>
      </w:r>
    </w:p>
    <w:p>
      <w:pPr>
        <w:numPr>
          <w:numId w:val="1075"/>
          <w:ilvl w:val="0"/>
        </w:numPr>
      </w:pPr>
      <w:r>
        <w:t xml:space="preserve">Sii luminosa ma non accecare chi è intorno a te.</w:t>
      </w:r>
    </w:p>
    <w:p>
      <w:pPr>
        <w:numPr>
          <w:numId w:val="1075"/>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22" w:name="calicante"/>
      <w:r>
        <w:t xml:space="preserve">Calicante</w:t>
      </w:r>
      <w:bookmarkEnd w:id="322"/>
    </w:p>
    <w:p>
      <w:pPr>
        <w:pStyle w:val="FirstParagraph"/>
      </w:pPr>
      <w:bookmarkStart w:id="323" w:name="calicante"/>
      <w:r>
        <w:t xml:space="preserve">[calicante]</w:t>
      </w:r>
      <w:bookmarkEnd w:id="323"/>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24" w:name="atmos"/>
      <w:r>
        <w:t xml:space="preserve">Atmos</w:t>
      </w:r>
      <w:bookmarkEnd w:id="324"/>
    </w:p>
    <w:p>
      <w:pPr>
        <w:pStyle w:val="FirstParagraph"/>
      </w:pPr>
      <w:bookmarkStart w:id="325" w:name="atmos"/>
      <w:r>
        <w:t xml:space="preserve">[atmos]</w:t>
      </w:r>
      <w:bookmarkEnd w:id="325"/>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26" w:name="lynx"/>
      <w:r>
        <w:t xml:space="preserve">Lynx</w:t>
      </w:r>
      <w:bookmarkEnd w:id="326"/>
    </w:p>
    <w:p>
      <w:pPr>
        <w:pStyle w:val="FirstParagraph"/>
      </w:pPr>
      <w:bookmarkStart w:id="327" w:name="lynx"/>
      <w:r>
        <w:t xml:space="preserve">[lynx]</w:t>
      </w:r>
      <w:bookmarkEnd w:id="327"/>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28" w:name="gradh"/>
      <w:r>
        <w:t xml:space="preserve">Gradh</w:t>
      </w:r>
      <w:bookmarkEnd w:id="328"/>
    </w:p>
    <w:p>
      <w:pPr>
        <w:pStyle w:val="FirstParagraph"/>
      </w:pPr>
      <w:bookmarkStart w:id="329" w:name="gradh"/>
      <w:r>
        <w:t xml:space="preserve">[gradh]</w:t>
      </w:r>
      <w:bookmarkEnd w:id="329"/>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30" w:name="atherim"/>
      <w:r>
        <w:t xml:space="preserve">Atherim</w:t>
      </w:r>
      <w:bookmarkEnd w:id="330"/>
    </w:p>
    <w:p>
      <w:pPr>
        <w:pStyle w:val="FirstParagraph"/>
      </w:pPr>
      <w:bookmarkStart w:id="331" w:name="atherim"/>
      <w:r>
        <w:t xml:space="preserve">[atherim]</w:t>
      </w:r>
      <w:bookmarkEnd w:id="331"/>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32" w:name="belevon"/>
      <w:r>
        <w:t xml:space="preserve">Belevon</w:t>
      </w:r>
      <w:bookmarkEnd w:id="332"/>
    </w:p>
    <w:p>
      <w:pPr>
        <w:pStyle w:val="FirstParagraph"/>
      </w:pPr>
      <w:bookmarkStart w:id="333" w:name="belevon"/>
      <w:r>
        <w:t xml:space="preserve">[belevon]</w:t>
      </w:r>
      <w:bookmarkEnd w:id="333"/>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34" w:name="cattalm"/>
      <w:r>
        <w:t xml:space="preserve">Cattalm</w:t>
      </w:r>
      <w:bookmarkEnd w:id="334"/>
    </w:p>
    <w:p>
      <w:pPr>
        <w:pStyle w:val="FirstParagraph"/>
      </w:pPr>
      <w:bookmarkStart w:id="335" w:name="cattalm"/>
      <w:r>
        <w:t xml:space="preserve">[cattalm]</w:t>
      </w:r>
      <w:bookmarkEnd w:id="335"/>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36" w:name="efrem"/>
      <w:r>
        <w:t xml:space="preserve">Efrem</w:t>
      </w:r>
      <w:bookmarkEnd w:id="336"/>
    </w:p>
    <w:p>
      <w:pPr>
        <w:pStyle w:val="FirstParagraph"/>
      </w:pPr>
      <w:bookmarkStart w:id="337" w:name="efrem"/>
      <w:r>
        <w:t xml:space="preserve">[efrem]</w:t>
      </w:r>
      <w:bookmarkEnd w:id="337"/>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38" w:name="erondil"/>
      <w:r>
        <w:t xml:space="preserve">Erondil</w:t>
      </w:r>
      <w:bookmarkEnd w:id="338"/>
    </w:p>
    <w:p>
      <w:pPr>
        <w:pStyle w:val="FirstParagraph"/>
      </w:pPr>
      <w:bookmarkStart w:id="339" w:name="erondil"/>
      <w:r>
        <w:t xml:space="preserve">[erondil]</w:t>
      </w:r>
      <w:bookmarkEnd w:id="339"/>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40" w:name="gaya"/>
      <w:r>
        <w:t xml:space="preserve">Gaya</w:t>
      </w:r>
      <w:bookmarkEnd w:id="340"/>
    </w:p>
    <w:p>
      <w:pPr>
        <w:pStyle w:val="FirstParagraph"/>
      </w:pPr>
      <w:bookmarkStart w:id="341" w:name="gaya"/>
      <w:r>
        <w:t xml:space="preserve">[gaya]</w:t>
      </w:r>
      <w:bookmarkEnd w:id="341"/>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42" w:name="krondal"/>
      <w:r>
        <w:t xml:space="preserve">Krondal</w:t>
      </w:r>
      <w:bookmarkEnd w:id="342"/>
    </w:p>
    <w:p>
      <w:pPr>
        <w:pStyle w:val="FirstParagraph"/>
      </w:pPr>
      <w:bookmarkStart w:id="343" w:name="krondal"/>
      <w:r>
        <w:t xml:space="preserve">[krondal]</w:t>
      </w:r>
      <w:bookmarkEnd w:id="343"/>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44" w:name="ledyal"/>
      <w:r>
        <w:t xml:space="preserve">Ledyal</w:t>
      </w:r>
      <w:bookmarkEnd w:id="344"/>
    </w:p>
    <w:p>
      <w:pPr>
        <w:pStyle w:val="FirstParagraph"/>
      </w:pPr>
      <w:bookmarkStart w:id="345" w:name="ledyal"/>
      <w:r>
        <w:t xml:space="preserve">[ledyal]</w:t>
      </w:r>
      <w:bookmarkEnd w:id="345"/>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46" w:name="nethergal"/>
      <w:r>
        <w:t xml:space="preserve">Nethergal</w:t>
      </w:r>
      <w:bookmarkEnd w:id="346"/>
    </w:p>
    <w:p>
      <w:pPr>
        <w:pStyle w:val="FirstParagraph"/>
      </w:pPr>
      <w:bookmarkStart w:id="347" w:name="nethergal"/>
      <w:r>
        <w:t xml:space="preserve">[nethergal]</w:t>
      </w:r>
      <w:bookmarkEnd w:id="347"/>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48" w:name="nedraf"/>
      <w:r>
        <w:t xml:space="preserve">Nedraf</w:t>
      </w:r>
      <w:bookmarkEnd w:id="348"/>
    </w:p>
    <w:p>
      <w:pPr>
        <w:pStyle w:val="FirstParagraph"/>
      </w:pPr>
      <w:bookmarkStart w:id="349" w:name="nedraf"/>
      <w:r>
        <w:t xml:space="preserve">[nedraf]</w:t>
      </w:r>
      <w:bookmarkEnd w:id="349"/>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50" w:name="nihar"/>
      <w:r>
        <w:t xml:space="preserve">Nihar</w:t>
      </w:r>
      <w:bookmarkEnd w:id="350"/>
    </w:p>
    <w:p>
      <w:pPr>
        <w:pStyle w:val="FirstParagraph"/>
      </w:pPr>
      <w:bookmarkStart w:id="351" w:name="nihar"/>
      <w:r>
        <w:t xml:space="preserve">[nihar]</w:t>
      </w:r>
      <w:bookmarkEnd w:id="351"/>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52" w:name="orudjs"/>
      <w:r>
        <w:t xml:space="preserve">Orudjs</w:t>
      </w:r>
      <w:bookmarkEnd w:id="352"/>
    </w:p>
    <w:p>
      <w:pPr>
        <w:pStyle w:val="FirstParagraph"/>
      </w:pPr>
      <w:bookmarkStart w:id="353" w:name="orudjs"/>
      <w:r>
        <w:t xml:space="preserve">[orudjs]</w:t>
      </w:r>
      <w:bookmarkEnd w:id="353"/>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54" w:name="orlaith"/>
      <w:r>
        <w:t xml:space="preserve">Orlaith</w:t>
      </w:r>
      <w:bookmarkEnd w:id="354"/>
    </w:p>
    <w:p>
      <w:pPr>
        <w:pStyle w:val="FirstParagraph"/>
      </w:pPr>
      <w:bookmarkStart w:id="355" w:name="orlaith"/>
      <w:r>
        <w:t xml:space="preserve">[orlaith]</w:t>
      </w:r>
      <w:bookmarkEnd w:id="355"/>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56" w:name="rezh"/>
      <w:r>
        <w:t xml:space="preserve">Rezh</w:t>
      </w:r>
      <w:bookmarkEnd w:id="356"/>
    </w:p>
    <w:p>
      <w:pPr>
        <w:pStyle w:val="FirstParagraph"/>
      </w:pPr>
      <w:bookmarkStart w:id="357" w:name="rezh"/>
      <w:r>
        <w:t xml:space="preserve">[rezh]</w:t>
      </w:r>
      <w:bookmarkEnd w:id="357"/>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58" w:name="sumkjr"/>
      <w:r>
        <w:t xml:space="preserve">Sumkjr</w:t>
      </w:r>
      <w:bookmarkEnd w:id="358"/>
    </w:p>
    <w:p>
      <w:pPr>
        <w:pStyle w:val="FirstParagraph"/>
      </w:pPr>
      <w:bookmarkStart w:id="359" w:name="sumkjr"/>
      <w:r>
        <w:t xml:space="preserve">[sumkjr]</w:t>
      </w:r>
      <w:bookmarkEnd w:id="359"/>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60" w:name="le-7-regole-luminose"/>
      <w:r>
        <w:t xml:space="preserve">Le 7 Regole Luminose</w:t>
      </w:r>
      <w:bookmarkEnd w:id="360"/>
    </w:p>
    <w:p>
      <w:pPr>
        <w:pStyle w:val="FirstParagraph"/>
      </w:pPr>
      <w:bookmarkStart w:id="361" w:name="le-7-regole-luminose"/>
      <w:r>
        <w:t xml:space="preserve">[le-7-regole-luminose]</w:t>
      </w:r>
      <w:bookmarkEnd w:id="361"/>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6"/>
          <w:ilvl w:val="0"/>
        </w:numPr>
      </w:pPr>
      <w:r>
        <w:t xml:space="preserve">Proteggi i deboli e chi non sa difendersi dai soprusi</w:t>
      </w:r>
    </w:p>
    <w:p>
      <w:pPr>
        <w:numPr>
          <w:numId w:val="1076"/>
          <w:ilvl w:val="0"/>
        </w:numPr>
      </w:pPr>
      <w:r>
        <w:t xml:space="preserve">Ama la vita e proteggila. L’Amore deve vincere sopra ogni cosa</w:t>
      </w:r>
    </w:p>
    <w:p>
      <w:pPr>
        <w:numPr>
          <w:numId w:val="1076"/>
          <w:ilvl w:val="0"/>
        </w:numPr>
      </w:pPr>
      <w:r>
        <w:t xml:space="preserve">Combatti contro le ingiustizie e chi porta sofferenze e dolore</w:t>
      </w:r>
    </w:p>
    <w:p>
      <w:pPr>
        <w:numPr>
          <w:numId w:val="1076"/>
          <w:ilvl w:val="0"/>
        </w:numPr>
      </w:pPr>
      <w:r>
        <w:t xml:space="preserve">Lenisci le ferite ed i dolori. Placa gli animi e favorisci la pace ed armonia</w:t>
      </w:r>
    </w:p>
    <w:p>
      <w:pPr>
        <w:numPr>
          <w:numId w:val="1076"/>
          <w:ilvl w:val="0"/>
        </w:numPr>
      </w:pPr>
      <w:r>
        <w:t xml:space="preserve">Onestà e Lealtà sono le tua fondamenta</w:t>
      </w:r>
    </w:p>
    <w:p>
      <w:pPr>
        <w:numPr>
          <w:numId w:val="1076"/>
          <w:ilvl w:val="0"/>
        </w:numPr>
      </w:pPr>
      <w:r>
        <w:t xml:space="preserve">Sei un maestro di virtù. Fa che gli altri possano prendere ispirazione dalle tue gesta</w:t>
      </w:r>
    </w:p>
    <w:p>
      <w:pPr>
        <w:numPr>
          <w:numId w:val="1076"/>
          <w:ilvl w:val="0"/>
        </w:numPr>
      </w:pPr>
      <w:r>
        <w:t xml:space="preserve">Sii luminoso ma non accecare gli altri</w:t>
      </w:r>
    </w:p>
    <w:p>
      <w:pPr>
        <w:pStyle w:val="Heading3"/>
      </w:pPr>
      <w:bookmarkStart w:id="362" w:name="shayalia"/>
      <w:r>
        <w:t xml:space="preserve">Shayalia</w:t>
      </w:r>
      <w:bookmarkEnd w:id="362"/>
    </w:p>
    <w:p>
      <w:pPr>
        <w:pStyle w:val="FirstParagraph"/>
      </w:pPr>
      <w:bookmarkStart w:id="363" w:name="shayalia"/>
      <w:r>
        <w:t xml:space="preserve">[shayalia]</w:t>
      </w:r>
      <w:bookmarkEnd w:id="363"/>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r>
        <w:rPr>
          <w:b/>
        </w:rPr>
        <w:t xml:space="preserve">Sumkjr</w:t>
      </w:r>
      <w:r>
        <w:t xml:space="preserve"> </w:t>
      </w:r>
      <w:r>
        <w:t xml:space="preserve">e</w:t>
      </w:r>
      <w:r>
        <w:t xml:space="preserve"> </w:t>
      </w:r>
      <w:r>
        <w:rPr>
          <w:b/>
        </w:rPr>
        <w:t xml:space="preserve">Shayalla</w:t>
      </w:r>
      <w:r>
        <w:t xml:space="preserve"> </w:t>
      </w:r>
      <w:r>
        <w:t xml:space="preserve">sono complementari nel tenere in mano le file sfuggenti e pericolose della magia. Agiscono come espressione diretta dei Patroni della genesi.</w:t>
      </w:r>
    </w:p>
    <w:p>
      <w:pPr>
        <w:pStyle w:val="Heading3"/>
      </w:pPr>
      <w:bookmarkStart w:id="364" w:name="sixiser"/>
      <w:r>
        <w:t xml:space="preserve">Sixiser</w:t>
      </w:r>
      <w:bookmarkEnd w:id="364"/>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65" w:name="tazher"/>
      <w:r>
        <w:t xml:space="preserve">Tazher</w:t>
      </w:r>
      <w:bookmarkEnd w:id="365"/>
    </w:p>
    <w:p>
      <w:pPr>
        <w:pStyle w:val="FirstParagraph"/>
      </w:pPr>
      <w:bookmarkStart w:id="366" w:name="tazher"/>
      <w:r>
        <w:t xml:space="preserve">[tazher]</w:t>
      </w:r>
      <w:bookmarkEnd w:id="366"/>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67" w:name="thaft"/>
      <w:r>
        <w:t xml:space="preserve">Thaft</w:t>
      </w:r>
      <w:bookmarkEnd w:id="367"/>
    </w:p>
    <w:p>
      <w:pPr>
        <w:pStyle w:val="FirstParagraph"/>
      </w:pPr>
      <w:bookmarkStart w:id="368" w:name="thaft"/>
      <w:r>
        <w:t xml:space="preserve">[thaft]</w:t>
      </w:r>
      <w:bookmarkEnd w:id="368"/>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69" w:name="torbiorn"/>
      <w:r>
        <w:t xml:space="preserve">Torbiorn</w:t>
      </w:r>
      <w:bookmarkEnd w:id="369"/>
    </w:p>
    <w:p>
      <w:pPr>
        <w:pStyle w:val="FirstParagraph"/>
      </w:pPr>
      <w:bookmarkStart w:id="370" w:name="torbiorn"/>
      <w:r>
        <w:t xml:space="preserve">[torbiorn]</w:t>
      </w:r>
      <w:bookmarkEnd w:id="370"/>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71" w:name="tabella-collegamento-patrono---tratto"/>
      <w:r>
        <w:t xml:space="preserve">Tabella collegamento Patrono - Tratto</w:t>
      </w:r>
      <w:bookmarkEnd w:id="371"/>
    </w:p>
    <w:p>
      <w:pPr>
        <w:pStyle w:val="FirstParagraph"/>
      </w:pPr>
      <w:bookmarkStart w:id="372" w:name="tabella-collegamento-patrono---tratto"/>
      <w:r>
        <w:t xml:space="preserve">[tabella-collegamento-patrono---tratto]</w:t>
      </w:r>
      <w:bookmarkEnd w:id="372"/>
    </w:p>
    <w:tbl>
      <w:tblPr>
        <w:tblStyle w:val="Table"/>
        <w:tblW w:type="pct" w:w="0.0"/>
        <w:tblLook w:firstRow="0"/>
      </w:tblPr>
      <w:tblGrid/>
      <w:tr>
        <w:tc>
          <w:p>
            <w:pPr>
              <w:pStyle w:val="Compact"/>
              <w:jc w:val="left"/>
            </w:pPr>
            <w:r>
              <w:rPr>
                <w:b/>
              </w:rPr>
              <w:t xml:space="preserve">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r>
      <w:tr>
        <w:tc>
          <w:p>
            <w:pPr>
              <w:pStyle w:val="Compact"/>
              <w:jc w:val="left"/>
            </w:pPr>
            <w:r>
              <w:rPr>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p>
      <w:pPr>
        <w:pStyle w:val="Heading1"/>
      </w:pPr>
      <w:bookmarkStart w:id="373" w:name="equipaggiamento"/>
      <w:r>
        <w:t xml:space="preserve">Equipaggiamento</w:t>
      </w:r>
      <w:bookmarkEnd w:id="373"/>
    </w:p>
    <w:p>
      <w:pPr>
        <w:pStyle w:val="Heading2"/>
      </w:pPr>
      <w:bookmarkStart w:id="374" w:name="ricchezza-e-denaro"/>
      <w:r>
        <w:t xml:space="preserve">Ricchezza e Denaro</w:t>
      </w:r>
      <w:bookmarkEnd w:id="374"/>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375" w:name="ricchezza-e-denaro"/>
      <w:r>
        <w:t xml:space="preserve">[ricchezza-e-denaro]</w:t>
      </w:r>
      <w:bookmarkEnd w:id="375"/>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376" w:name="monete"/>
      <w:r>
        <w:t xml:space="preserve">Monete</w:t>
      </w:r>
      <w:bookmarkEnd w:id="376"/>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377" w:name="altre-ricchezze---merci-di-scambio"/>
      <w:r>
        <w:t xml:space="preserve">Altre Ricchezze - Merci di scambio</w:t>
      </w:r>
      <w:bookmarkEnd w:id="377"/>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BodyText"/>
      </w:pPr>
      <w:r>
        <w:t xml:space="preserve">Consultate anche il capitolo sull’Ingombro in Movimento e Trasporto.</w:t>
      </w:r>
    </w:p>
    <w:p>
      <w:pPr>
        <w:pStyle w:val="Heading1"/>
      </w:pPr>
      <w:bookmarkStart w:id="378" w:name="equipaggiamento---armi"/>
      <w:r>
        <w:t xml:space="preserve">Equipaggiamento - Armi</w:t>
      </w:r>
      <w:bookmarkEnd w:id="378"/>
    </w:p>
    <w:p>
      <w:pPr>
        <w:pStyle w:val="FirstParagraph"/>
      </w:pPr>
      <w:bookmarkStart w:id="379" w:name="equipaggiamento---armi"/>
      <w:r>
        <w:t xml:space="preserve">[equipaggiamento---armi]</w:t>
      </w:r>
      <w:bookmarkEnd w:id="379"/>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tbl>
      <w:tblPr>
        <w:tblStyle w:val="Table"/>
        <w:tblW w:type="pct" w:w="0.0"/>
        <w:tblLook w:firstRow="0"/>
      </w:tblPr>
      <w:tblGrid/>
      <w:tr>
        <w:tc>
          <w:p>
            <w:pPr>
              <w:pStyle w:val="Compact"/>
              <w:jc w:val="left"/>
            </w:pPr>
            <w:r>
              <w:rPr>
                <w:b/>
              </w:rPr>
              <w:t xml:space="preserve">Nome Lista Arma</w:t>
            </w:r>
          </w:p>
        </w:tc>
        <w:tc>
          <w:p>
            <w:pPr>
              <w:pStyle w:val="Compact"/>
              <w:jc w:val="center"/>
            </w:pPr>
            <w:r>
              <w:rPr>
                <w:b/>
              </w:rPr>
              <w:t xml:space="preserve">Costo</w:t>
            </w:r>
          </w:p>
        </w:tc>
        <w:tc>
          <w:p>
            <w:pPr>
              <w:pStyle w:val="Compact"/>
              <w:jc w:val="center"/>
            </w:pPr>
            <w:r>
              <w:rPr>
                <w:b/>
              </w:rPr>
              <w:t xml:space="preserve">Taglia/Danno/Tipo</w:t>
            </w:r>
          </w:p>
        </w:tc>
        <w:tc>
          <w:p>
            <w:pPr>
              <w:pStyle w:val="Compact"/>
              <w:jc w:val="left"/>
            </w:pPr>
            <w:r>
              <w:rPr>
                <w:b/>
              </w:rPr>
              <w:t xml:space="preserve">Gittata,Speciale</w:t>
            </w:r>
          </w:p>
        </w:tc>
        <w:tc>
          <w:p>
            <w:pPr>
              <w:pStyle w:val="Compact"/>
              <w:jc w:val="center"/>
            </w:pPr>
            <w:r>
              <w:t xml:space="preserve">Ingomb.</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
              </w:rPr>
              <w:t xml:space="preserve">Lance</w:t>
            </w:r>
            <w:r>
              <w:t xml:space="preserve">,</w:t>
            </w:r>
            <w:r>
              <w:t xml:space="preserve"> </w:t>
            </w:r>
            <w:r>
              <w:rPr>
                <w:b/>
              </w:rPr>
              <w:t xml:space="preserve">Aste</w:t>
            </w:r>
            <w:r>
              <w:t xml:space="preserve">, Controcarica, Arma lunga, ED9</w:t>
            </w:r>
          </w:p>
        </w:tc>
        <w:tc>
          <w:p>
            <w:pPr>
              <w:pStyle w:val="Compact"/>
              <w:jc w:val="center"/>
            </w:pPr>
            <w:r>
              <w:t xml:space="preserve">2</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
              </w:rPr>
              <w:t xml:space="preserve">Arco</w:t>
            </w:r>
            <w:r>
              <w:t xml:space="preserve">, da tiro</w:t>
            </w:r>
          </w:p>
        </w:tc>
        <w:tc>
          <w:p>
            <w:pPr>
              <w:pStyle w:val="Compact"/>
              <w:jc w:val="center"/>
            </w:pPr>
            <w:r>
              <w:t xml:space="preserve">1</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
              </w:rPr>
              <w:t xml:space="preserve">Arco</w:t>
            </w:r>
            <w:r>
              <w:t xml:space="preserve">, da tiro</w:t>
            </w:r>
          </w:p>
        </w:tc>
        <w:tc>
          <w:p>
            <w:pPr>
              <w:pStyle w:val="Compact"/>
              <w:jc w:val="center"/>
            </w:pPr>
            <w:r>
              <w:t xml:space="preserve">2</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
              </w:rPr>
              <w:t xml:space="preserve">Asce</w:t>
            </w:r>
            <w:r>
              <w:t xml:space="preserve">,</w:t>
            </w:r>
            <w:r>
              <w:t xml:space="preserve"> </w:t>
            </w:r>
            <w:r>
              <w:rPr>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
              </w:rPr>
              <w:t xml:space="preserve">Asce</w:t>
            </w:r>
          </w:p>
        </w:tc>
        <w:tc>
          <w:p>
            <w:pPr>
              <w:pStyle w:val="Compact"/>
              <w:jc w:val="center"/>
            </w:pPr>
            <w:r>
              <w:t xml:space="preserve">1</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
              </w:rPr>
              <w:t xml:space="preserve">Asce</w:t>
            </w:r>
          </w:p>
        </w:tc>
        <w:tc>
          <w:p>
            <w:pPr>
              <w:pStyle w:val="Compact"/>
              <w:jc w:val="center"/>
            </w:pPr>
            <w:r>
              <w:t xml:space="preserve">1</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
              </w:rPr>
              <w:t xml:space="preserve">Balestre</w:t>
            </w:r>
            <w:r>
              <w:t xml:space="preserve">,</w:t>
            </w:r>
            <w:r>
              <w:t xml:space="preserve"> </w:t>
            </w:r>
            <w:r>
              <w:rPr>
                <w:b/>
              </w:rPr>
              <w:t xml:space="preserve">Armi Semplici</w:t>
            </w:r>
            <w:r>
              <w:t xml:space="preserve">, da tiro</w:t>
            </w:r>
          </w:p>
        </w:tc>
        <w:tc>
          <w:p>
            <w:pPr>
              <w:pStyle w:val="Compact"/>
              <w:jc w:val="center"/>
            </w:pPr>
            <w:r>
              <w:t xml:space="preserve">1</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
              </w:rPr>
              <w:t xml:space="preserve">Balestre</w:t>
            </w:r>
            <w:r>
              <w:t xml:space="preserve">, da tiro</w:t>
            </w:r>
          </w:p>
        </w:tc>
        <w:tc>
          <w:p>
            <w:pPr>
              <w:pStyle w:val="Compact"/>
              <w:jc w:val="center"/>
            </w:pPr>
            <w:r>
              <w:t xml:space="preserve">2</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
              </w:rPr>
              <w:t xml:space="preserve">Balestre</w:t>
            </w:r>
            <w:r>
              <w:t xml:space="preserve">, da tiro, 8 cariche</w:t>
            </w:r>
          </w:p>
        </w:tc>
        <w:tc>
          <w:p>
            <w:pPr>
              <w:pStyle w:val="Compact"/>
              <w:jc w:val="center"/>
            </w:pPr>
            <w:r>
              <w:t xml:space="preserve">2</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
              </w:rPr>
              <w:t xml:space="preserve">Armi doppie</w:t>
            </w:r>
            <w:r>
              <w:t xml:space="preserve">,</w:t>
            </w:r>
            <w:r>
              <w:t xml:space="preserve"> </w:t>
            </w:r>
            <w:r>
              <w:rPr>
                <w:b/>
              </w:rPr>
              <w:t xml:space="preserve">Armi Semplici</w:t>
            </w:r>
            <w:r>
              <w:t xml:space="preserve">, Arma lunga, Versatile</w:t>
            </w:r>
          </w:p>
        </w:tc>
        <w:tc>
          <w:p>
            <w:pPr>
              <w:pStyle w:val="Compact"/>
              <w:jc w:val="center"/>
            </w:pPr>
            <w:r>
              <w:t xml:space="preserve">1</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
              </w:rPr>
              <w:t xml:space="preserve">Bloccanti</w:t>
            </w:r>
            <w:r>
              <w:t xml:space="preserve">, intralciato</w:t>
            </w:r>
          </w:p>
        </w:tc>
        <w:tc>
          <w:p>
            <w:pPr>
              <w:pStyle w:val="Compact"/>
              <w:jc w:val="center"/>
            </w:pPr>
            <w:r>
              <w:t xml:space="preserve">L</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
              </w:rPr>
              <w:t xml:space="preserve">Lance</w:t>
            </w:r>
            <w:r>
              <w:t xml:space="preserve">, Controcarica, Arma lunga</w:t>
            </w:r>
          </w:p>
        </w:tc>
        <w:tc>
          <w:p>
            <w:pPr>
              <w:pStyle w:val="Compact"/>
              <w:jc w:val="center"/>
            </w:pPr>
            <w:r>
              <w:t xml:space="preserve">2</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
              </w:rPr>
              <w:t xml:space="preserve">Palle rotanti</w:t>
            </w:r>
            <w:r>
              <w:t xml:space="preserve">, Arma lunga</w:t>
            </w:r>
          </w:p>
        </w:tc>
        <w:tc>
          <w:p>
            <w:pPr>
              <w:pStyle w:val="Compact"/>
              <w:jc w:val="center"/>
            </w:pPr>
            <w:r>
              <w:t xml:space="preserve">2</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
              </w:rPr>
              <w:t xml:space="preserve">Armi della Morte</w:t>
            </w:r>
            <w:r>
              <w:t xml:space="preserve">, Arma lunga</w:t>
            </w:r>
          </w:p>
        </w:tc>
        <w:tc>
          <w:p>
            <w:pPr>
              <w:pStyle w:val="Compact"/>
              <w:jc w:val="center"/>
            </w:pPr>
            <w:r>
              <w:t xml:space="preserve">2</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
              </w:rPr>
              <w:t xml:space="preserve">Armi della Morte</w:t>
            </w:r>
          </w:p>
        </w:tc>
        <w:tc>
          <w:p>
            <w:pPr>
              <w:pStyle w:val="Compact"/>
              <w:jc w:val="center"/>
            </w:pPr>
            <w:r>
              <w:t xml:space="preserve">L</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
              </w:rPr>
              <w:t xml:space="preserve">Armi Aggraziate</w:t>
            </w:r>
            <w:r>
              <w:t xml:space="preserve">,</w:t>
            </w:r>
            <w:r>
              <w:t xml:space="preserve"> </w:t>
            </w:r>
            <w:r>
              <w:rPr>
                <w:b/>
              </w:rPr>
              <w:t xml:space="preserve">Lance</w:t>
            </w:r>
            <w:r>
              <w:t xml:space="preserve">, ED7</w:t>
            </w:r>
          </w:p>
        </w:tc>
        <w:tc>
          <w:p>
            <w:pPr>
              <w:pStyle w:val="Compact"/>
              <w:jc w:val="center"/>
            </w:pPr>
            <w:r>
              <w:t xml:space="preserve">1</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
              </w:rPr>
              <w:t xml:space="preserve">Lance</w:t>
            </w:r>
            <w:r>
              <w:t xml:space="preserve">, Controcarica, Arma lunga, ED9</w:t>
            </w:r>
          </w:p>
        </w:tc>
        <w:tc>
          <w:p>
            <w:pPr>
              <w:pStyle w:val="Compact"/>
              <w:jc w:val="center"/>
            </w:pPr>
            <w:r>
              <w:t xml:space="preserve">2</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
              </w:rPr>
              <w:t xml:space="preserve">Archi</w:t>
            </w:r>
            <w:r>
              <w:t xml:space="preserve">, da tiro</w:t>
            </w:r>
          </w:p>
        </w:tc>
        <w:tc>
          <w:p>
            <w:pPr>
              <w:pStyle w:val="Compact"/>
              <w:jc w:val="center"/>
            </w:pPr>
            <w:r>
              <w:t xml:space="preserve">L</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
              </w:rPr>
              <w:t xml:space="preserve">Armi da Carceriere</w:t>
            </w:r>
            <w:r>
              <w:t xml:space="preserve">,</w:t>
            </w:r>
            <w:r>
              <w:t xml:space="preserve"> </w:t>
            </w:r>
            <w:r>
              <w:rPr>
                <w:b/>
              </w:rPr>
              <w:t xml:space="preserve">Rompi Cranio</w:t>
            </w:r>
          </w:p>
        </w:tc>
        <w:tc>
          <w:p>
            <w:pPr>
              <w:pStyle w:val="Compact"/>
              <w:jc w:val="center"/>
            </w:pPr>
            <w:r>
              <w:t xml:space="preserve">1</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center"/>
            </w:pPr>
            <w:r>
              <w:t xml:space="preserve">2</w:t>
            </w:r>
          </w:p>
        </w:tc>
      </w:tr>
    </w:tbl>
    <w:tbl>
      <w:tblPr>
        <w:tblStyle w:val="Table"/>
        <w:tblW w:type="pct" w:w="0.0"/>
        <w:tblLook w:firstRow="0"/>
      </w:tblPr>
      <w:tblGrid/>
      <w:tr>
        <w:tc>
          <w:p>
            <w:pPr>
              <w:pStyle w:val="Compact"/>
              <w:jc w:val="left"/>
            </w:pPr>
            <w:r>
              <w:rPr>
                <w:b/>
              </w:rPr>
              <w:t xml:space="preserve">Nome Lista Arma</w:t>
            </w:r>
          </w:p>
        </w:tc>
        <w:tc>
          <w:p>
            <w:pPr>
              <w:pStyle w:val="Compact"/>
              <w:jc w:val="center"/>
            </w:pPr>
            <w:r>
              <w:rPr>
                <w:b/>
              </w:rPr>
              <w:t xml:space="preserve">Costo</w:t>
            </w:r>
          </w:p>
        </w:tc>
        <w:tc>
          <w:p>
            <w:pPr>
              <w:pStyle w:val="Compact"/>
              <w:jc w:val="center"/>
            </w:pPr>
            <w:r>
              <w:rPr>
                <w:b/>
              </w:rPr>
              <w:t xml:space="preserve">Taglia/Danno/Tipo</w:t>
            </w:r>
          </w:p>
        </w:tc>
        <w:tc>
          <w:p>
            <w:pPr>
              <w:pStyle w:val="Compact"/>
              <w:jc w:val="left"/>
            </w:pPr>
            <w:r>
              <w:rPr>
                <w:b/>
              </w:rPr>
              <w:t xml:space="preserve">Gittata,Speciale</w:t>
            </w:r>
          </w:p>
        </w:tc>
        <w:tc>
          <w:p>
            <w:pPr>
              <w:pStyle w:val="Compact"/>
              <w:jc w:val="center"/>
            </w:pPr>
            <w:r>
              <w:t xml:space="preserve">Ingomb.</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center"/>
            </w:pPr>
            <w:r>
              <w:t xml:space="preserve">2</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
              </w:rPr>
              <w:t xml:space="preserve">Armi da Carceriere</w:t>
            </w:r>
            <w:r>
              <w:t xml:space="preserve">,</w:t>
            </w:r>
            <w:r>
              <w:t xml:space="preserve"> </w:t>
            </w:r>
            <w:r>
              <w:rPr>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
              </w:rPr>
              <w:t xml:space="preserve">Aste</w:t>
            </w:r>
            <w:r>
              <w:t xml:space="preserve">,</w:t>
            </w:r>
            <w:r>
              <w:t xml:space="preserve"> </w:t>
            </w:r>
            <w:r>
              <w:rPr>
                <w:b/>
              </w:rPr>
              <w:t xml:space="preserve">Armi Semplici</w:t>
            </w:r>
          </w:p>
        </w:tc>
        <w:tc>
          <w:p>
            <w:pPr>
              <w:pStyle w:val="Compact"/>
              <w:jc w:val="center"/>
            </w:pPr>
            <w:r>
              <w:t xml:space="preserve">L</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
              </w:rPr>
              <w:t xml:space="preserve">Asce</w:t>
            </w:r>
            <w:r>
              <w:t xml:space="preserve">,</w:t>
            </w:r>
            <w:r>
              <w:t xml:space="preserve"> </w:t>
            </w:r>
            <w:r>
              <w:rPr>
                <w:b/>
              </w:rPr>
              <w:t xml:space="preserve">Armi doppie</w:t>
            </w:r>
            <w:r>
              <w:t xml:space="preserve">, Arma lunga</w:t>
            </w:r>
          </w:p>
        </w:tc>
        <w:tc>
          <w:p>
            <w:pPr>
              <w:pStyle w:val="Compact"/>
              <w:jc w:val="center"/>
            </w:pPr>
            <w:r>
              <w:t xml:space="preserve">2</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
              </w:rPr>
              <w:t xml:space="preserve">Spade</w:t>
            </w:r>
            <w:r>
              <w:t xml:space="preserve">, ED9, Versatile</w:t>
            </w:r>
          </w:p>
        </w:tc>
        <w:tc>
          <w:p>
            <w:pPr>
              <w:pStyle w:val="Compact"/>
              <w:jc w:val="center"/>
            </w:pPr>
            <w:r>
              <w:t xml:space="preserve">1</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
              </w:rPr>
              <w:t xml:space="preserve">Lance</w:t>
            </w:r>
            <w:r>
              <w:t xml:space="preserve">, Arma lunga, Controcarica</w:t>
            </w:r>
          </w:p>
        </w:tc>
        <w:tc>
          <w:p>
            <w:pPr>
              <w:pStyle w:val="Compact"/>
              <w:jc w:val="center"/>
            </w:pPr>
            <w:r>
              <w:t xml:space="preserve">2</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
              </w:rPr>
              <w:t xml:space="preserve">Armi da tiro</w:t>
            </w:r>
            <w:r>
              <w:t xml:space="preserve">,</w:t>
            </w:r>
            <w:r>
              <w:t xml:space="preserve"> </w:t>
            </w:r>
            <w:r>
              <w:rPr>
                <w:b/>
              </w:rPr>
              <w:t xml:space="preserve">Armi Semplici</w:t>
            </w:r>
            <w:r>
              <w:t xml:space="preserve">,Versatile</w:t>
            </w:r>
          </w:p>
        </w:tc>
        <w:tc>
          <w:p>
            <w:pPr>
              <w:pStyle w:val="Compact"/>
              <w:jc w:val="center"/>
            </w:pPr>
            <w:r>
              <w:t xml:space="preserve">1</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
              </w:rPr>
              <w:t xml:space="preserve">Lance</w:t>
            </w:r>
            <w:r>
              <w:t xml:space="preserve">,</w:t>
            </w:r>
            <w:r>
              <w:t xml:space="preserve"> </w:t>
            </w:r>
            <w:r>
              <w:rPr>
                <w:b/>
              </w:rPr>
              <w:t xml:space="preserve">Aste</w:t>
            </w:r>
            <w:r>
              <w:t xml:space="preserve">, Arma lunga, Controcarica</w:t>
            </w:r>
          </w:p>
        </w:tc>
        <w:tc>
          <w:p>
            <w:pPr>
              <w:pStyle w:val="Compact"/>
              <w:jc w:val="center"/>
            </w:pPr>
            <w:r>
              <w:t xml:space="preserve">1</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
              </w:rPr>
              <w:t xml:space="preserve">Armi da stordimento</w:t>
            </w:r>
            <w:r>
              <w:t xml:space="preserve">, non letale</w:t>
            </w:r>
          </w:p>
        </w:tc>
        <w:tc>
          <w:p>
            <w:pPr>
              <w:pStyle w:val="Compact"/>
              <w:jc w:val="center"/>
            </w:pPr>
            <w:r>
              <w:t xml:space="preserve">1</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
              </w:rPr>
              <w:t xml:space="preserve">Rompi Cranio</w:t>
            </w:r>
          </w:p>
        </w:tc>
        <w:tc>
          <w:p>
            <w:pPr>
              <w:pStyle w:val="Compact"/>
              <w:jc w:val="center"/>
            </w:pPr>
            <w:r>
              <w:t xml:space="preserve">1</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
              </w:rPr>
              <w:t xml:space="preserve">Rompi Cranio</w:t>
            </w:r>
          </w:p>
        </w:tc>
        <w:tc>
          <w:p>
            <w:pPr>
              <w:pStyle w:val="Compact"/>
              <w:jc w:val="center"/>
            </w:pPr>
            <w:r>
              <w:t xml:space="preserve">1</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
              </w:rPr>
              <w:t xml:space="preserve">Rompi Cranio</w:t>
            </w:r>
            <w:r>
              <w:t xml:space="preserve">,</w:t>
            </w:r>
            <w:r>
              <w:t xml:space="preserve"> </w:t>
            </w:r>
            <w:r>
              <w:rPr>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
              </w:rPr>
              <w:t xml:space="preserve">Armi della morte</w:t>
            </w:r>
            <w:r>
              <w:t xml:space="preserve">, Arma lunga</w:t>
            </w:r>
          </w:p>
        </w:tc>
        <w:tc>
          <w:p>
            <w:pPr>
              <w:pStyle w:val="Compact"/>
              <w:jc w:val="center"/>
            </w:pPr>
            <w:r>
              <w:t xml:space="preserve">2</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w:t>
            </w:r>
          </w:p>
        </w:tc>
        <w:tc>
          <w:p>
            <w:pPr>
              <w:pStyle w:val="Compact"/>
              <w:jc w:val="center"/>
            </w:pPr>
            <w:r>
              <w:t xml:space="preserve">L</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
              </w:rPr>
              <w:t xml:space="preserve">Rompi Cranio</w:t>
            </w:r>
            <w:r>
              <w:t xml:space="preserve">,</w:t>
            </w:r>
            <w:r>
              <w:t xml:space="preserve"> </w:t>
            </w:r>
            <w:r>
              <w:rPr>
                <w:b/>
              </w:rPr>
              <w:t xml:space="preserve">Armi Semplici</w:t>
            </w:r>
          </w:p>
        </w:tc>
        <w:tc>
          <w:p>
            <w:pPr>
              <w:pStyle w:val="Compact"/>
              <w:jc w:val="center"/>
            </w:pPr>
            <w:r>
              <w:t xml:space="preserve">1</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center"/>
            </w:pPr>
            <w:r>
              <w:t xml:space="preserve">1</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
              </w:rPr>
              <w:t xml:space="preserve">Armi Doppie</w:t>
            </w:r>
            <w:r>
              <w:t xml:space="preserve">,</w:t>
            </w:r>
            <w:r>
              <w:t xml:space="preserve"> </w:t>
            </w:r>
            <w:r>
              <w:rPr>
                <w:b/>
              </w:rPr>
              <w:t xml:space="preserve">Spade</w:t>
            </w:r>
            <w:r>
              <w:t xml:space="preserve">, Arma lunga, arma doppia</w:t>
            </w:r>
          </w:p>
        </w:tc>
        <w:tc>
          <w:p>
            <w:pPr>
              <w:pStyle w:val="Compact"/>
              <w:jc w:val="center"/>
            </w:pPr>
            <w:r>
              <w:t xml:space="preserve">2</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
              </w:rPr>
              <w:t xml:space="preserve">Armi Leggere</w:t>
            </w:r>
            <w:r>
              <w:t xml:space="preserve">,</w:t>
            </w:r>
            <w:r>
              <w:t xml:space="preserve"> </w:t>
            </w:r>
            <w:r>
              <w:rPr>
                <w:b/>
              </w:rPr>
              <w:t xml:space="preserve">Spade</w:t>
            </w:r>
            <w:r>
              <w:t xml:space="preserve">, Versatile</w:t>
            </w:r>
          </w:p>
        </w:tc>
        <w:tc>
          <w:p>
            <w:pPr>
              <w:pStyle w:val="Compact"/>
              <w:jc w:val="center"/>
            </w:pPr>
            <w:r>
              <w:t xml:space="preserve">L</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
              </w:rPr>
              <w:t xml:space="preserve">Spade</w:t>
            </w:r>
          </w:p>
        </w:tc>
        <w:tc>
          <w:p>
            <w:pPr>
              <w:pStyle w:val="Compact"/>
              <w:jc w:val="center"/>
            </w:pPr>
            <w:r>
              <w:t xml:space="preserve">1</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
              </w:rPr>
              <w:t xml:space="preserve">Spade</w:t>
            </w:r>
          </w:p>
        </w:tc>
        <w:tc>
          <w:p>
            <w:pPr>
              <w:pStyle w:val="Compact"/>
              <w:jc w:val="center"/>
            </w:pPr>
            <w:r>
              <w:t xml:space="preserve">2</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
              </w:rPr>
              <w:t xml:space="preserve">Armi Doppie</w:t>
            </w:r>
            <w:r>
              <w:t xml:space="preserve">,</w:t>
            </w:r>
            <w:r>
              <w:t xml:space="preserve"> </w:t>
            </w:r>
            <w:r>
              <w:rPr>
                <w:b/>
              </w:rPr>
              <w:t xml:space="preserve">Lance</w:t>
            </w:r>
            <w:r>
              <w:t xml:space="preserve">, Controcarica, Arma lunga</w:t>
            </w:r>
          </w:p>
        </w:tc>
        <w:tc>
          <w:p>
            <w:pPr>
              <w:pStyle w:val="Compact"/>
              <w:jc w:val="center"/>
            </w:pPr>
            <w:r>
              <w:t xml:space="preserve">2</w:t>
            </w:r>
          </w:p>
        </w:tc>
      </w:tr>
    </w:tbl>
    <w:p>
      <w:pPr>
        <w:pStyle w:val="BodyText"/>
      </w:pPr>
      <w:r>
        <w:rPr>
          <w:b/>
        </w:rPr>
        <w:t xml:space="preserve">Tabella: Lista dei proiettili</w:t>
      </w:r>
    </w:p>
    <w:tbl>
      <w:tblPr>
        <w:tblStyle w:val="Table"/>
        <w:tblW w:type="pct" w:w="0.0"/>
        <w:tblLook w:firstRow="0"/>
      </w:tblPr>
      <w:tblGrid/>
      <w:tr>
        <w:tc>
          <w:p>
            <w:pPr>
              <w:pStyle w:val="Compact"/>
              <w:jc w:val="left"/>
            </w:pPr>
            <w:r>
              <w:rPr>
                <w:b/>
              </w:rPr>
              <w:t xml:space="preserve">Nome Proiettile</w:t>
            </w:r>
          </w:p>
        </w:tc>
        <w:tc>
          <w:p>
            <w:pPr>
              <w:pStyle w:val="Compact"/>
              <w:jc w:val="center"/>
            </w:pPr>
            <w:r>
              <w:rPr>
                <w:b/>
              </w:rPr>
              <w:t xml:space="preserve">Numer/Costo (mo)</w:t>
            </w:r>
          </w:p>
        </w:tc>
        <w:tc>
          <w:p>
            <w:pPr>
              <w:pStyle w:val="Compact"/>
              <w:jc w:val="center"/>
            </w:pPr>
            <w:r>
              <w:rPr>
                <w:b/>
              </w:rPr>
              <w:t xml:space="preserve">Danno/Tipo</w:t>
            </w:r>
          </w:p>
        </w:tc>
        <w:tc>
          <w:p>
            <w:pPr>
              <w:pStyle w:val="Compact"/>
              <w:jc w:val="center"/>
            </w:pPr>
            <w:r>
              <w:t xml:space="preserve">Ingomb.</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L</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L</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L</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L</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L</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L</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L</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L</w:t>
            </w:r>
          </w:p>
        </w:tc>
      </w:tr>
    </w:tbl>
    <w:p>
      <w:pPr>
        <w:pStyle w:val="BodyText"/>
      </w:pPr>
      <w:r>
        <w:t xml:space="preserve">Una Freccia/Dardo/Sasso +1 costa 25 mo, +2 100 mo, +3 400 mo.</w:t>
      </w:r>
      <w:r>
        <w:br w:type="textWrapping"/>
      </w:r>
      <w:r>
        <w:t xml:space="preserve">Un proiettile non acquisisce proprieta’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avra’ un modificatore al danno di +2</w:t>
      </w:r>
      <w:r>
        <w:br w:type="textWrapping"/>
      </w:r>
      <w:r>
        <w:t xml:space="preserve">Un arco composito +1 usato da un personaggio con Forza 4 verra’ tirato completamente ma il modificatore al danno potra’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probabilita’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380" w:name="equipaggiamento---armature-e-scudi"/>
      <w:r>
        <w:t xml:space="preserve">Equipaggiamento - Armature e Scudi</w:t>
      </w:r>
      <w:bookmarkEnd w:id="380"/>
    </w:p>
    <w:p>
      <w:pPr>
        <w:pStyle w:val="FirstParagraph"/>
      </w:pPr>
      <w:bookmarkStart w:id="381" w:name="equipaggiamento---armature-e-scudi"/>
      <w:r>
        <w:t xml:space="preserve">[equipaggiamento---armature-e-scudi]</w:t>
      </w:r>
      <w:bookmarkEnd w:id="381"/>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382" w:name="tabella-armature"/>
      <w:r>
        <w:t xml:space="preserve">Tabella Armature</w:t>
      </w:r>
      <w:bookmarkEnd w:id="382"/>
    </w:p>
    <w:p>
      <w:pPr>
        <w:pStyle w:val="FirstParagraph"/>
      </w:pPr>
      <w:bookmarkStart w:id="383" w:name="tabella-armature"/>
      <w:r>
        <w:t xml:space="preserve">[tabella-armature]</w:t>
      </w:r>
      <w:bookmarkEnd w:id="383"/>
    </w:p>
    <w:tbl>
      <w:tblPr>
        <w:tblStyle w:val="Table"/>
        <w:tblW w:type="pct" w:w="0.0"/>
        <w:tblLook w:firstRow="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Prove DES</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Ingombro</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2</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1</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2</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3</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3</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4</w:t>
            </w:r>
          </w:p>
        </w:tc>
      </w:tr>
    </w:tbl>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di movimento da applicare per Azione di Movimento.</w:t>
      </w:r>
    </w:p>
    <w:p>
      <w:pPr>
        <w:pStyle w:val="BodyText"/>
      </w:pPr>
      <w:r>
        <w:rPr>
          <w:b/>
        </w:rPr>
        <w:t xml:space="preserve">Ingombro</w:t>
      </w:r>
      <w:r>
        <w:t xml:space="preserve">: e’ l’ingombro dell’armatura da conteggiare.</w:t>
      </w:r>
      <w:r>
        <w:br w:type="textWrapping"/>
      </w:r>
    </w:p>
    <w:p>
      <w:pPr>
        <w:pStyle w:val="BodyText"/>
      </w:pPr>
      <w:r>
        <w:t xml:space="preserve">Quando conteggiate l’ingombro dato dall’armatura e scudo</w:t>
      </w:r>
      <w:r>
        <w:t xml:space="preserve"> </w:t>
      </w:r>
      <w:r>
        <w:rPr>
          <w:b/>
        </w:rPr>
        <w:t xml:space="preserve">indossato</w:t>
      </w:r>
      <w:r>
        <w:t xml:space="preserve"> </w:t>
      </w:r>
      <w:r>
        <w:t xml:space="preserve">dovete dividerlo per due (arrotondate per eccesso).</w:t>
      </w:r>
      <w:r>
        <w:br w:type="textWrapping"/>
      </w:r>
      <w:r>
        <w:t xml:space="preserve">L’ingombro segnato per armatura e scudi e’ da intendersi quando e’ "caricata nello zaino", ovvero trasportata ma non indossata.</w:t>
      </w:r>
    </w:p>
    <w:p>
      <w:pPr>
        <w:pStyle w:val="Heading3"/>
      </w:pPr>
      <w:bookmarkStart w:id="384" w:name="descrizione-delle-armature"/>
      <w:r>
        <w:t xml:space="preserve">Descrizione delle Armature</w:t>
      </w:r>
      <w:bookmarkEnd w:id="384"/>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flessibilita’ e mobilita’.</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385" w:name="regole-base-per-lutilizzo-dellarmatura"/>
      <w:r>
        <w:t xml:space="preserve">Regole base per l’utilizzo dell’armatura</w:t>
      </w:r>
      <w:bookmarkEnd w:id="385"/>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386" w:name="gli-scudi"/>
      <w:r>
        <w:t xml:space="preserve">Gli Scudi</w:t>
      </w:r>
      <w:bookmarkEnd w:id="386"/>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387" w:name="tabella-scudi"/>
      <w:r>
        <w:t xml:space="preserve">Tabella Scudi</w:t>
      </w:r>
      <w:bookmarkEnd w:id="387"/>
    </w:p>
    <w:p>
      <w:pPr>
        <w:pStyle w:val="FirstParagraph"/>
      </w:pPr>
      <w:bookmarkStart w:id="388" w:name="tabella-scudi"/>
      <w:r>
        <w:t xml:space="preserve">[tabella-scudi]</w:t>
      </w:r>
      <w:bookmarkEnd w:id="388"/>
    </w:p>
    <w:tbl>
      <w:tblPr>
        <w:tblStyle w:val="Table"/>
        <w:tblW w:type="pct" w:w="0.0"/>
        <w:tblLook w:firstRow="0"/>
      </w:tblPr>
      <w:tblGrid/>
      <w:tr>
        <w:tc>
          <w:p>
            <w:pPr>
              <w:pStyle w:val="Compact"/>
              <w:jc w:val="left"/>
            </w:pPr>
            <w:r>
              <w:rPr>
                <w:b/>
              </w:rPr>
              <w:t xml:space="preserve">Scudi</w:t>
            </w:r>
          </w:p>
        </w:tc>
        <w:tc>
          <w:p>
            <w:pPr>
              <w:pStyle w:val="Compact"/>
              <w:jc w:val="left"/>
            </w:pPr>
            <w:r>
              <w:rPr>
                <w:b/>
              </w:rPr>
              <w:t xml:space="preserve">Costo (MO)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Ingombro</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2</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3</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3</w:t>
            </w:r>
          </w:p>
        </w:tc>
        <w:tc>
          <w:p>
            <w:pPr>
              <w:pStyle w:val="Compact"/>
              <w:jc w:val="left"/>
            </w:pPr>
            <w:r>
              <w:t xml:space="preserve">P</w:t>
            </w:r>
          </w:p>
        </w:tc>
      </w:tr>
    </w:tbl>
    <w:p>
      <w:pPr>
        <w:pStyle w:val="BodyText"/>
      </w:pPr>
      <w:r>
        <w:t xml:space="preserve">Uno scudo puo’ essere usato come arma improvvisata.</w:t>
      </w:r>
      <w:r>
        <w:br w:type="textWrapping"/>
      </w:r>
      <w:r>
        <w:t xml:space="preserve">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389" w:name="indossare-e-togliere-armature"/>
      <w:r>
        <w:t xml:space="preserve">Indossare e Togliere Armature</w:t>
      </w:r>
      <w:bookmarkEnd w:id="389"/>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tbl>
      <w:tblPr>
        <w:tblStyle w:val="Table"/>
        <w:tblW w:type="pct" w:w="0.0"/>
        <w:tblLook w:firstRow="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390" w:name="merci-e-servizi"/>
      <w:r>
        <w:t xml:space="preserve">Merci e Servizi</w:t>
      </w:r>
      <w:bookmarkEnd w:id="390"/>
    </w:p>
    <w:p>
      <w:pPr>
        <w:pStyle w:val="FirstParagraph"/>
      </w:pPr>
      <w:bookmarkStart w:id="391" w:name="merci-e-servizi"/>
      <w:r>
        <w:t xml:space="preserve">[merci-e-servizi]</w:t>
      </w:r>
      <w:bookmarkEnd w:id="391"/>
    </w:p>
    <w:p>
      <w:pPr>
        <w:pStyle w:val="BodyText"/>
      </w:pPr>
      <w:r>
        <w:t xml:space="preserve">Oltre ad armi e armature, un personaggio può avere una notevole varietà di attrezzature a disposizione, dalle razioni da viaggio, alle corde (che possono essere utili in molte circostanze).</w:t>
      </w:r>
    </w:p>
    <w:p>
      <w:pPr>
        <w:pStyle w:val="Heading2"/>
      </w:pPr>
      <w:bookmarkStart w:id="392" w:name="Equipaggiamento"/>
      <w:r>
        <w:t xml:space="preserve">Equipaggiamento d’Avventura</w:t>
      </w:r>
      <w:bookmarkEnd w:id="392"/>
    </w:p>
    <w:p>
      <w:pPr>
        <w:pStyle w:val="FirstParagraph"/>
      </w:pPr>
      <w:bookmarkStart w:id="393" w:name="equipaggiamento-davventura"/>
      <w:r>
        <w:t xml:space="preserve">[equipaggiamento-davventura]</w:t>
      </w:r>
      <w:bookmarkEnd w:id="393"/>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Ingom.</w:t>
            </w:r>
          </w:p>
        </w:tc>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Ingom.</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L</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2</w:t>
            </w:r>
          </w:p>
        </w:tc>
      </w:tr>
      <w:tr>
        <w:tc>
          <w:p>
            <w:pPr>
              <w:pStyle w:val="Compact"/>
              <w:jc w:val="left"/>
            </w:pPr>
            <w:r>
              <w:t xml:space="preserve">Asta (3 m)</w:t>
            </w:r>
          </w:p>
        </w:tc>
        <w:tc>
          <w:p>
            <w:pPr>
              <w:pStyle w:val="Compact"/>
              <w:jc w:val="left"/>
            </w:pPr>
            <w:r>
              <w:t xml:space="preserve">5 mr</w:t>
            </w:r>
          </w:p>
        </w:tc>
        <w:tc>
          <w:p>
            <w:pPr>
              <w:pStyle w:val="Compact"/>
              <w:jc w:val="left"/>
            </w:pPr>
            <w:r>
              <w:t xml:space="preserve">1</w:t>
            </w:r>
          </w:p>
        </w:tc>
        <w:tc>
          <w:p>
            <w:pPr>
              <w:pStyle w:val="Compact"/>
              <w:jc w:val="left"/>
            </w:pPr>
            <w:r>
              <w:t xml:space="preserve">Barile (vuoto)</w:t>
            </w:r>
          </w:p>
        </w:tc>
        <w:tc>
          <w:p>
            <w:pPr>
              <w:pStyle w:val="Compact"/>
              <w:jc w:val="left"/>
            </w:pPr>
            <w:r>
              <w:t xml:space="preserve">2 mo</w:t>
            </w:r>
          </w:p>
        </w:tc>
        <w:tc>
          <w:p>
            <w:pPr>
              <w:pStyle w:val="Compact"/>
              <w:jc w:val="left"/>
            </w:pPr>
            <w:r>
              <w:t xml:space="preserve">1</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L</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L</w:t>
            </w:r>
          </w:p>
        </w:tc>
        <w:tc>
          <w:p>
            <w:pPr>
              <w:pStyle w:val="Compact"/>
              <w:jc w:val="left"/>
            </w:pPr>
            <w:r>
              <w:t xml:space="preserve">Bottiglia di vetro</w:t>
            </w:r>
          </w:p>
        </w:tc>
        <w:tc>
          <w:p>
            <w:pPr>
              <w:pStyle w:val="Compact"/>
              <w:jc w:val="left"/>
            </w:pPr>
            <w:r>
              <w:t xml:space="preserve">2 mo</w:t>
            </w:r>
          </w:p>
        </w:tc>
        <w:tc>
          <w:p>
            <w:pPr>
              <w:pStyle w:val="Compact"/>
              <w:jc w:val="left"/>
            </w:pPr>
            <w:r>
              <w:t xml:space="preserve">L</w:t>
            </w:r>
          </w:p>
        </w:tc>
      </w:tr>
      <w:tr>
        <w:tc>
          <w:p>
            <w:pPr>
              <w:pStyle w:val="Compact"/>
              <w:jc w:val="left"/>
            </w:pPr>
            <w:r>
              <w:t xml:space="preserve">Brocca di ceramica (5lt)</w:t>
            </w:r>
          </w:p>
        </w:tc>
        <w:tc>
          <w:p>
            <w:pPr>
              <w:pStyle w:val="Compact"/>
              <w:jc w:val="left"/>
            </w:pPr>
            <w:r>
              <w:t xml:space="preserve">3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L</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L</w:t>
            </w:r>
          </w:p>
        </w:tc>
        <w:tc>
          <w:p>
            <w:pPr>
              <w:pStyle w:val="Compact"/>
              <w:jc w:val="left"/>
            </w:pPr>
            <w:r>
              <w:t xml:space="preserve">Carrucola e paranco</w:t>
            </w:r>
          </w:p>
        </w:tc>
        <w:tc>
          <w:p>
            <w:pPr>
              <w:pStyle w:val="Compact"/>
              <w:jc w:val="left"/>
            </w:pPr>
            <w:r>
              <w:t xml:space="preserve">20 mo</w:t>
            </w:r>
          </w:p>
        </w:tc>
        <w:tc>
          <w:p>
            <w:pPr>
              <w:pStyle w:val="Compact"/>
              <w:jc w:val="left"/>
            </w:pPr>
            <w:r>
              <w:t xml:space="preserve">L</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1</w:t>
            </w:r>
          </w:p>
        </w:tc>
      </w:tr>
      <w:tr>
        <w:tc>
          <w:p>
            <w:pPr>
              <w:pStyle w:val="Compact"/>
              <w:jc w:val="left"/>
            </w:pPr>
            <w:r>
              <w:t xml:space="preserve">Catena (3 m)</w:t>
            </w:r>
          </w:p>
        </w:tc>
        <w:tc>
          <w:p>
            <w:pPr>
              <w:pStyle w:val="Compact"/>
              <w:jc w:val="left"/>
            </w:pPr>
            <w:r>
              <w:t xml:space="preserve">30 mo</w:t>
            </w:r>
          </w:p>
        </w:tc>
        <w:tc>
          <w:p>
            <w:pPr>
              <w:pStyle w:val="Compact"/>
              <w:jc w:val="left"/>
            </w:pPr>
            <w:r>
              <w:t xml:space="preserve">1</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1</w:t>
            </w:r>
          </w:p>
        </w:tc>
        <w:tc>
          <w:p>
            <w:pPr>
              <w:pStyle w:val="Compact"/>
              <w:jc w:val="left"/>
            </w:pPr>
            <w:r>
              <w:t xml:space="preserve">Chiodo da rocciatore</w:t>
            </w:r>
          </w:p>
        </w:tc>
        <w:tc>
          <w:p>
            <w:pPr>
              <w:pStyle w:val="Compact"/>
              <w:jc w:val="left"/>
            </w:pPr>
            <w:r>
              <w:t xml:space="preserve">1 ma</w:t>
            </w:r>
          </w:p>
        </w:tc>
        <w:tc>
          <w:p>
            <w:pPr>
              <w:pStyle w:val="Compact"/>
              <w:jc w:val="left"/>
            </w:pPr>
            <w:r>
              <w:t xml:space="preserve">L</w:t>
            </w:r>
          </w:p>
        </w:tc>
      </w:tr>
      <w:tr>
        <w:tc>
          <w:p>
            <w:pPr>
              <w:pStyle w:val="Compact"/>
              <w:jc w:val="left"/>
            </w:pPr>
            <w:r>
              <w:t xml:space="preserve">Clessidra</w:t>
            </w:r>
          </w:p>
        </w:tc>
        <w:tc>
          <w:p>
            <w:pPr>
              <w:pStyle w:val="Compact"/>
              <w:jc w:val="left"/>
            </w:pPr>
            <w:r>
              <w:t xml:space="preserve">25 mo</w:t>
            </w:r>
          </w:p>
        </w:tc>
        <w:tc>
          <w:p>
            <w:pPr>
              <w:pStyle w:val="Compact"/>
              <w:jc w:val="left"/>
            </w:pPr>
            <w:r>
              <w:t xml:space="preserve">L</w:t>
            </w:r>
          </w:p>
        </w:tc>
        <w:tc>
          <w:p>
            <w:pPr>
              <w:pStyle w:val="Compact"/>
              <w:jc w:val="left"/>
            </w:pPr>
            <w:r>
              <w:t xml:space="preserve">Coperta invernale</w:t>
            </w:r>
          </w:p>
        </w:tc>
        <w:tc>
          <w:p>
            <w:pPr>
              <w:pStyle w:val="Compact"/>
              <w:jc w:val="left"/>
            </w:pPr>
            <w:r>
              <w:t xml:space="preserve">5 ma</w:t>
            </w:r>
          </w:p>
        </w:tc>
        <w:tc>
          <w:p>
            <w:pPr>
              <w:pStyle w:val="Compact"/>
              <w:jc w:val="left"/>
            </w:pPr>
            <w:r>
              <w:t xml:space="preserve">1</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1</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1</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L</w:t>
            </w:r>
          </w:p>
        </w:tc>
        <w:tc>
          <w:p>
            <w:pPr>
              <w:pStyle w:val="Compact"/>
              <w:jc w:val="left"/>
            </w:pPr>
            <w:r>
              <w:t xml:space="preserve">Cote per affilare</w:t>
            </w:r>
          </w:p>
        </w:tc>
        <w:tc>
          <w:p>
            <w:pPr>
              <w:pStyle w:val="Compact"/>
              <w:jc w:val="left"/>
            </w:pPr>
            <w:r>
              <w:t xml:space="preserve">2 mr</w:t>
            </w:r>
          </w:p>
        </w:tc>
        <w:tc>
          <w:p>
            <w:pPr>
              <w:pStyle w:val="Compact"/>
              <w:jc w:val="left"/>
            </w:pPr>
            <w:r>
              <w:t xml:space="preserve">L</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L</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L</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L</w:t>
            </w:r>
          </w:p>
        </w:tc>
        <w:tc>
          <w:p>
            <w:pPr>
              <w:pStyle w:val="Compact"/>
              <w:jc w:val="left"/>
            </w:pPr>
            <w:r>
              <w:t xml:space="preserve">Lanterna schermabile</w:t>
            </w:r>
          </w:p>
        </w:tc>
        <w:tc>
          <w:p>
            <w:pPr>
              <w:pStyle w:val="Compact"/>
              <w:jc w:val="left"/>
            </w:pPr>
            <w:r>
              <w:t xml:space="preserve">7 mo</w:t>
            </w:r>
          </w:p>
        </w:tc>
        <w:tc>
          <w:p>
            <w:pPr>
              <w:pStyle w:val="Compact"/>
              <w:jc w:val="left"/>
            </w:pPr>
            <w:r>
              <w:t xml:space="preserve">L</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w:t>
            </w:r>
          </w:p>
        </w:tc>
        <w:tc>
          <w:p>
            <w:pPr>
              <w:pStyle w:val="Compact"/>
              <w:jc w:val="left"/>
            </w:pPr>
            <w:r>
              <w:t xml:space="preserve">Maglio</w:t>
            </w:r>
          </w:p>
        </w:tc>
        <w:tc>
          <w:p>
            <w:pPr>
              <w:pStyle w:val="Compact"/>
              <w:jc w:val="left"/>
            </w:pPr>
            <w:r>
              <w:t xml:space="preserve">1 mo</w:t>
            </w:r>
          </w:p>
        </w:tc>
        <w:tc>
          <w:p>
            <w:pPr>
              <w:pStyle w:val="Compact"/>
              <w:jc w:val="left"/>
            </w:pPr>
            <w:r>
              <w:t xml:space="preserve">2</w:t>
            </w:r>
          </w:p>
        </w:tc>
      </w:tr>
      <w:tr>
        <w:tc>
          <w:p>
            <w:pPr>
              <w:pStyle w:val="Compact"/>
              <w:jc w:val="left"/>
            </w:pPr>
            <w:r>
              <w:t xml:space="preserve">Manette</w:t>
            </w:r>
          </w:p>
        </w:tc>
        <w:tc>
          <w:p>
            <w:pPr>
              <w:pStyle w:val="Compact"/>
              <w:jc w:val="left"/>
            </w:pPr>
            <w:r>
              <w:t xml:space="preserve">15 mo</w:t>
            </w:r>
          </w:p>
        </w:tc>
        <w:tc>
          <w:p>
            <w:pPr>
              <w:pStyle w:val="Compact"/>
              <w:jc w:val="left"/>
            </w:pPr>
            <w:r>
              <w:t xml:space="preserve">L</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L</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10</w:t>
            </w:r>
          </w:p>
        </w:tc>
        <w:tc>
          <w:p>
            <w:pPr>
              <w:pStyle w:val="Compact"/>
              <w:jc w:val="left"/>
            </w:pPr>
            <w:r>
              <w:t xml:space="preserve">Otre</w:t>
            </w:r>
          </w:p>
        </w:tc>
        <w:tc>
          <w:p>
            <w:pPr>
              <w:pStyle w:val="Compact"/>
              <w:jc w:val="left"/>
            </w:pPr>
            <w:r>
              <w:t xml:space="preserve">1 mo</w:t>
            </w:r>
          </w:p>
        </w:tc>
        <w:tc>
          <w:p>
            <w:pPr>
              <w:pStyle w:val="Compact"/>
              <w:jc w:val="left"/>
            </w:pPr>
            <w:r>
              <w:t xml:space="preserve">1</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L</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1</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1</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L</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L</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L</w:t>
            </w:r>
          </w:p>
        </w:tc>
        <w:tc>
          <w:p>
            <w:pPr>
              <w:pStyle w:val="Compact"/>
              <w:jc w:val="left"/>
            </w:pPr>
            <w:r>
              <w:t xml:space="preserve">Sacco (vuoto)</w:t>
            </w:r>
          </w:p>
        </w:tc>
        <w:tc>
          <w:p>
            <w:pPr>
              <w:pStyle w:val="Compact"/>
              <w:jc w:val="left"/>
            </w:pPr>
            <w:r>
              <w:t xml:space="preserve">1 ma</w:t>
            </w:r>
          </w:p>
        </w:tc>
        <w:tc>
          <w:p>
            <w:pPr>
              <w:pStyle w:val="Compact"/>
              <w:jc w:val="left"/>
            </w:pPr>
            <w:r>
              <w:t xml:space="preserve">L</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L</w:t>
            </w:r>
          </w:p>
        </w:tc>
        <w:tc>
          <w:p>
            <w:pPr>
              <w:pStyle w:val="Compact"/>
              <w:jc w:val="left"/>
            </w:pPr>
            <w:r>
              <w:t xml:space="preserve">Scala a pioli (3 m)</w:t>
            </w:r>
          </w:p>
        </w:tc>
        <w:tc>
          <w:p>
            <w:pPr>
              <w:pStyle w:val="Compact"/>
              <w:jc w:val="left"/>
            </w:pPr>
            <w:r>
              <w:t xml:space="preserve">2 ma</w:t>
            </w:r>
          </w:p>
        </w:tc>
        <w:tc>
          <w:p>
            <w:pPr>
              <w:pStyle w:val="Compact"/>
              <w:jc w:val="left"/>
            </w:pPr>
            <w:r>
              <w:t xml:space="preserve">2</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L</w:t>
            </w:r>
          </w:p>
        </w:tc>
        <w:tc>
          <w:p>
            <w:pPr>
              <w:pStyle w:val="Compact"/>
            </w:pPr>
          </w:p>
        </w:tc>
        <w:tc>
          <w:p>
            <w:pPr>
              <w:pStyle w:val="Compact"/>
            </w:pPr>
          </w:p>
        </w:tc>
        <w:tc>
          <w:p>
            <w:pPr>
              <w:pStyle w:val="Compact"/>
            </w:pPr>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L</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L</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L</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L</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L</w:t>
            </w:r>
          </w:p>
        </w:tc>
        <w:tc>
          <w:p>
            <w:pPr>
              <w:pStyle w:val="Compact"/>
              <w:jc w:val="left"/>
            </w:pPr>
            <w:r>
              <w:t xml:space="preserve">Tela (per mq)</w:t>
            </w:r>
          </w:p>
        </w:tc>
        <w:tc>
          <w:p>
            <w:pPr>
              <w:pStyle w:val="Compact"/>
              <w:jc w:val="left"/>
            </w:pPr>
            <w:r>
              <w:t xml:space="preserve">1 ma</w:t>
            </w:r>
          </w:p>
        </w:tc>
        <w:tc>
          <w:p>
            <w:pPr>
              <w:pStyle w:val="Compact"/>
              <w:jc w:val="left"/>
            </w:pPr>
            <w:r>
              <w:t xml:space="preserve">L</w:t>
            </w:r>
          </w:p>
        </w:tc>
      </w:tr>
      <w:tr>
        <w:tc>
          <w:p>
            <w:pPr>
              <w:pStyle w:val="Compact"/>
              <w:jc w:val="left"/>
            </w:pPr>
            <w:r>
              <w:t xml:space="preserve">Tenda</w:t>
            </w:r>
          </w:p>
        </w:tc>
        <w:tc>
          <w:p>
            <w:pPr>
              <w:pStyle w:val="Compact"/>
              <w:jc w:val="left"/>
            </w:pPr>
            <w:r>
              <w:t xml:space="preserve">10 mo</w:t>
            </w:r>
          </w:p>
        </w:tc>
        <w:tc>
          <w:p>
            <w:pPr>
              <w:pStyle w:val="Compact"/>
              <w:jc w:val="left"/>
            </w:pPr>
            <w:r>
              <w:t xml:space="preserve">1</w:t>
            </w:r>
          </w:p>
        </w:tc>
        <w:tc>
          <w:p>
            <w:pPr>
              <w:pStyle w:val="Compact"/>
              <w:jc w:val="left"/>
            </w:pPr>
            <w:r>
              <w:t xml:space="preserve">Torcia</w:t>
            </w:r>
          </w:p>
        </w:tc>
        <w:tc>
          <w:p>
            <w:pPr>
              <w:pStyle w:val="Compact"/>
              <w:jc w:val="left"/>
            </w:pPr>
            <w:r>
              <w:t xml:space="preserve">1 mr</w:t>
            </w:r>
          </w:p>
        </w:tc>
        <w:tc>
          <w:p>
            <w:pPr>
              <w:pStyle w:val="Compact"/>
              <w:jc w:val="left"/>
            </w:pPr>
            <w:r>
              <w:t xml:space="preserve">L</w:t>
            </w:r>
          </w:p>
        </w:tc>
      </w:tr>
      <w:tr>
        <w:tc>
          <w:p>
            <w:pPr>
              <w:pStyle w:val="Compact"/>
              <w:jc w:val="left"/>
            </w:pPr>
            <w:r>
              <w:t xml:space="preserve">Tribolo</w:t>
            </w:r>
          </w:p>
        </w:tc>
        <w:tc>
          <w:p>
            <w:pPr>
              <w:pStyle w:val="Compact"/>
              <w:jc w:val="left"/>
            </w:pPr>
            <w:r>
              <w:t xml:space="preserve">- mo</w:t>
            </w:r>
          </w:p>
        </w:tc>
        <w:tc>
          <w:p>
            <w:pPr>
              <w:pStyle w:val="Compact"/>
              <w:jc w:val="left"/>
            </w:pPr>
            <w:r>
              <w:t xml:space="preserve">L</w:t>
            </w:r>
          </w:p>
        </w:tc>
        <w:tc>
          <w:p>
            <w:pPr>
              <w:pStyle w:val="Compact"/>
              <w:jc w:val="left"/>
            </w:pPr>
            <w:r>
              <w:t xml:space="preserve">Zaino</w:t>
            </w:r>
          </w:p>
        </w:tc>
        <w:tc>
          <w:p>
            <w:pPr>
              <w:pStyle w:val="Compact"/>
              <w:jc w:val="left"/>
            </w:pPr>
            <w:r>
              <w:t xml:space="preserve">2 mo</w:t>
            </w:r>
          </w:p>
        </w:tc>
        <w:tc>
          <w:p>
            <w:pPr>
              <w:pStyle w:val="Compact"/>
              <w:jc w:val="left"/>
            </w:pPr>
            <w:r>
              <w:t xml:space="preserve">L</w:t>
            </w:r>
          </w:p>
        </w:tc>
      </w:tr>
    </w:tbl>
    <w:tbl>
      <w:tblPr>
        <w:tblStyle w:val="Table"/>
        <w:tblW w:type="pct" w:w="0.0"/>
        <w:tblLook w:firstRow="0"/>
      </w:tblPr>
      <w:tblGrid/>
      <w:tr>
        <w:tc>
          <w:p>
            <w:pPr>
              <w:pStyle w:val="Compact"/>
              <w:jc w:val="left"/>
            </w:pPr>
            <w:r>
              <w:rPr>
                <w:b/>
              </w:rPr>
              <w:t xml:space="preserve">Oggetti e sostanze speciali</w:t>
            </w:r>
          </w:p>
        </w:tc>
        <w:tc>
          <w:p>
            <w:pPr>
              <w:pStyle w:val="Compact"/>
            </w:pPr>
          </w:p>
        </w:tc>
        <w:tc>
          <w:p>
            <w:pPr>
              <w:pStyle w:val="Compact"/>
            </w:pPr>
          </w:p>
        </w:tc>
        <w:tc>
          <w:p>
            <w:pPr>
              <w:pStyle w:val="Compact"/>
              <w:jc w:val="left"/>
            </w:pPr>
            <w:r>
              <w:rPr>
                <w:b/>
              </w:rPr>
              <w:t xml:space="preserve">Oggetti e sostanze speciali</w:t>
            </w:r>
          </w:p>
        </w:tc>
        <w:tc>
          <w:p>
            <w:pPr>
              <w:pStyle w:val="Compact"/>
            </w:pPr>
          </w:p>
        </w:tc>
        <w:tc>
          <w:p>
            <w:pPr>
              <w:pStyle w:val="Compact"/>
            </w:pPr>
          </w:p>
        </w:tc>
      </w:tr>
      <w:tr>
        <w:tc>
          <w:p>
            <w:pPr>
              <w:pStyle w:val="Compact"/>
              <w:jc w:val="left"/>
            </w:pPr>
            <w:r>
              <w:t xml:space="preserve">Acido (ampolla)</w:t>
            </w:r>
          </w:p>
        </w:tc>
        <w:tc>
          <w:p>
            <w:pPr>
              <w:pStyle w:val="Compact"/>
              <w:jc w:val="left"/>
            </w:pPr>
            <w:r>
              <w:t xml:space="preserve">10 mo</w:t>
            </w:r>
          </w:p>
        </w:tc>
        <w:tc>
          <w:p>
            <w:pPr>
              <w:pStyle w:val="Compact"/>
              <w:jc w:val="left"/>
            </w:pPr>
            <w:r>
              <w:t xml:space="preserve">L</w:t>
            </w:r>
          </w:p>
        </w:tc>
        <w:tc>
          <w:p>
            <w:pPr>
              <w:pStyle w:val="Compact"/>
              <w:jc w:val="left"/>
            </w:pPr>
            <w:r>
              <w:t xml:space="preserve">Acqua santa (ampolla)</w:t>
            </w:r>
          </w:p>
        </w:tc>
        <w:tc>
          <w:p>
            <w:pPr>
              <w:pStyle w:val="Compact"/>
              <w:jc w:val="left"/>
            </w:pPr>
            <w:r>
              <w:t xml:space="preserve">25 mo</w:t>
            </w:r>
          </w:p>
        </w:tc>
        <w:tc>
          <w:p>
            <w:pPr>
              <w:pStyle w:val="Compact"/>
              <w:jc w:val="left"/>
            </w:pPr>
            <w:r>
              <w:t xml:space="preserve">L</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L</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L</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L</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L</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L</w:t>
            </w:r>
          </w:p>
        </w:tc>
        <w:tc>
          <w:p>
            <w:pPr>
              <w:pStyle w:val="Compact"/>
              <w:jc w:val="left"/>
            </w:pPr>
            <w:r>
              <w:t xml:space="preserve">Verga del sole</w:t>
            </w:r>
          </w:p>
        </w:tc>
        <w:tc>
          <w:p>
            <w:pPr>
              <w:pStyle w:val="Compact"/>
              <w:jc w:val="left"/>
            </w:pPr>
            <w:r>
              <w:t xml:space="preserve">2 mo</w:t>
            </w:r>
          </w:p>
        </w:tc>
        <w:tc>
          <w:p>
            <w:pPr>
              <w:pStyle w:val="Compact"/>
              <w:jc w:val="left"/>
            </w:pPr>
            <w:r>
              <w:t xml:space="preserve">L</w:t>
            </w:r>
          </w:p>
        </w:tc>
      </w:tr>
      <w:tr>
        <w:tc>
          <w:p>
            <w:pPr>
              <w:pStyle w:val="Compact"/>
              <w:jc w:val="left"/>
            </w:pPr>
            <w:r>
              <w:rPr>
                <w:b/>
              </w:rPr>
              <w:t xml:space="preserve">Attrezzi da professione e di Abilita’</w:t>
            </w:r>
          </w:p>
        </w:tc>
        <w:tc>
          <w:p>
            <w:pPr>
              <w:pStyle w:val="Compact"/>
            </w:pPr>
          </w:p>
        </w:tc>
        <w:tc>
          <w:p>
            <w:pPr>
              <w:pStyle w:val="Compact"/>
            </w:pPr>
          </w:p>
        </w:tc>
        <w:tc>
          <w:p>
            <w:pPr>
              <w:pStyle w:val="Compact"/>
              <w:jc w:val="left"/>
            </w:pPr>
            <w:r>
              <w:rPr>
                <w:b/>
              </w:rPr>
              <w:t xml:space="preserve">Attrezzi da professione e di Abilita’</w:t>
            </w:r>
          </w:p>
        </w:tc>
        <w:tc>
          <w:p>
            <w:pPr>
              <w:pStyle w:val="Compact"/>
            </w:pPr>
          </w:p>
        </w:tc>
        <w:tc>
          <w:p>
            <w:pPr>
              <w:pStyle w:val="Compact"/>
            </w:pPr>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L</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1</w:t>
            </w:r>
          </w:p>
        </w:tc>
        <w:tc>
          <w:p>
            <w:pPr>
              <w:pStyle w:val="Compact"/>
              <w:jc w:val="left"/>
            </w:pPr>
            <w:r>
              <w:t xml:space="preserve">Arnesi da scasso</w:t>
            </w:r>
          </w:p>
        </w:tc>
        <w:tc>
          <w:p>
            <w:pPr>
              <w:pStyle w:val="Compact"/>
              <w:jc w:val="left"/>
            </w:pPr>
            <w:r>
              <w:t xml:space="preserve">30 mo</w:t>
            </w:r>
          </w:p>
        </w:tc>
        <w:tc>
          <w:p>
            <w:pPr>
              <w:pStyle w:val="Compact"/>
              <w:jc w:val="left"/>
            </w:pPr>
            <w:r>
              <w:t xml:space="preserve">L</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1</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L</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L</w:t>
            </w:r>
          </w:p>
        </w:tc>
        <w:tc>
          <w:p>
            <w:pPr>
              <w:pStyle w:val="Compact"/>
              <w:jc w:val="left"/>
            </w:pPr>
            <w:r>
              <w:t xml:space="preserve">Bilancia da mercante</w:t>
            </w:r>
          </w:p>
        </w:tc>
        <w:tc>
          <w:p>
            <w:pPr>
              <w:pStyle w:val="Compact"/>
              <w:jc w:val="left"/>
            </w:pPr>
            <w:r>
              <w:t xml:space="preserve">2 mo</w:t>
            </w:r>
          </w:p>
        </w:tc>
        <w:tc>
          <w:p>
            <w:pPr>
              <w:pStyle w:val="Compact"/>
              <w:jc w:val="left"/>
            </w:pPr>
            <w:r>
              <w:t xml:space="preserve">L</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L</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2</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L</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L</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1</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1</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L</w:t>
            </w:r>
          </w:p>
        </w:tc>
      </w:tr>
      <w:tr>
        <w:tc>
          <w:p>
            <w:pPr>
              <w:pStyle w:val="Compact"/>
              <w:jc w:val="left"/>
            </w:pPr>
            <w:r>
              <w:rPr>
                <w:b/>
              </w:rPr>
              <w:t xml:space="preserve">Vestiario</w:t>
            </w:r>
          </w:p>
        </w:tc>
        <w:tc>
          <w:p>
            <w:pPr>
              <w:pStyle w:val="Compact"/>
            </w:pPr>
          </w:p>
        </w:tc>
        <w:tc>
          <w:p>
            <w:pPr>
              <w:pStyle w:val="Compact"/>
            </w:pPr>
          </w:p>
        </w:tc>
        <w:tc>
          <w:p>
            <w:pPr>
              <w:pStyle w:val="Compact"/>
              <w:jc w:val="left"/>
            </w:pPr>
            <w:r>
              <w:rPr>
                <w:b/>
              </w:rPr>
              <w:t xml:space="preserve">Vestiario</w:t>
            </w:r>
          </w:p>
        </w:tc>
        <w:tc>
          <w:p>
            <w:pPr>
              <w:pStyle w:val="Compact"/>
            </w:pPr>
          </w:p>
        </w:tc>
        <w:tc>
          <w:p>
            <w:pPr>
              <w:pStyle w:val="Compact"/>
            </w:pPr>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L</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1</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1</w:t>
            </w:r>
          </w:p>
        </w:tc>
        <w:tc>
          <w:p>
            <w:pPr>
              <w:pStyle w:val="Compact"/>
              <w:jc w:val="left"/>
            </w:pPr>
            <w:r>
              <w:t xml:space="preserve">Abito invernale</w:t>
            </w:r>
          </w:p>
        </w:tc>
        <w:tc>
          <w:p>
            <w:pPr>
              <w:pStyle w:val="Compact"/>
              <w:jc w:val="left"/>
            </w:pPr>
            <w:r>
              <w:t xml:space="preserve">8 mo</w:t>
            </w:r>
          </w:p>
        </w:tc>
        <w:tc>
          <w:p>
            <w:pPr>
              <w:pStyle w:val="Compact"/>
              <w:jc w:val="left"/>
            </w:pPr>
            <w:r>
              <w:t xml:space="preserve">1</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1</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
              </w:rPr>
              <w:t xml:space="preserve">Vitto e alloggio</w:t>
            </w:r>
          </w:p>
        </w:tc>
        <w:tc>
          <w:p>
            <w:pPr>
              <w:pStyle w:val="Compact"/>
            </w:pPr>
          </w:p>
        </w:tc>
        <w:tc>
          <w:p>
            <w:pPr>
              <w:pStyle w:val="Compact"/>
            </w:pPr>
          </w:p>
        </w:tc>
        <w:tc>
          <w:p>
            <w:pPr>
              <w:pStyle w:val="Compact"/>
              <w:jc w:val="left"/>
            </w:pPr>
            <w:r>
              <w:rPr>
                <w:b/>
              </w:rPr>
              <w:t xml:space="preserve">Vitto e alloggio</w:t>
            </w:r>
          </w:p>
        </w:tc>
        <w:tc>
          <w:p>
            <w:pPr>
              <w:pStyle w:val="Compact"/>
            </w:pPr>
          </w:p>
        </w:tc>
        <w:tc>
          <w:p>
            <w:pPr>
              <w:pStyle w:val="Compact"/>
            </w:pPr>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4 mr</w:t>
            </w:r>
          </w:p>
        </w:tc>
        <w:tc>
          <w:p>
            <w:pPr>
              <w:pStyle w:val="Compact"/>
              <w:jc w:val="left"/>
            </w:pPr>
            <w:r>
              <w:t xml:space="preserve">L</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1</w:t>
            </w:r>
          </w:p>
        </w:tc>
        <w:tc>
          <w:p>
            <w:pPr>
              <w:pStyle w:val="Compact"/>
              <w:jc w:val="left"/>
            </w:pPr>
            <w:r>
              <w:t xml:space="preserve">Carne (1 pezzo)</w:t>
            </w:r>
          </w:p>
        </w:tc>
        <w:tc>
          <w:p>
            <w:pPr>
              <w:pStyle w:val="Compact"/>
              <w:jc w:val="left"/>
            </w:pPr>
            <w:r>
              <w:t xml:space="preserve">3 ma</w:t>
            </w:r>
          </w:p>
        </w:tc>
        <w:tc>
          <w:p>
            <w:pPr>
              <w:pStyle w:val="Compact"/>
              <w:jc w:val="left"/>
            </w:pPr>
            <w:r>
              <w:t xml:space="preserve">L</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L</w:t>
            </w:r>
          </w:p>
        </w:tc>
        <w:tc>
          <w:p>
            <w:pPr>
              <w:pStyle w:val="Compact"/>
              <w:jc w:val="left"/>
            </w:pPr>
            <w:r>
              <w:t xml:space="preserve">Pane (a pagnotta)</w:t>
            </w:r>
          </w:p>
        </w:tc>
        <w:tc>
          <w:p>
            <w:pPr>
              <w:pStyle w:val="Compact"/>
              <w:jc w:val="left"/>
            </w:pPr>
            <w:r>
              <w:t xml:space="preserve">2 mr</w:t>
            </w:r>
          </w:p>
        </w:tc>
        <w:tc>
          <w:p>
            <w:pPr>
              <w:pStyle w:val="Compact"/>
              <w:jc w:val="left"/>
            </w:pPr>
            <w:r>
              <w:t xml:space="preserve">L</w:t>
            </w:r>
          </w:p>
        </w:tc>
      </w:tr>
      <w:tr>
        <w:tc>
          <w:p>
            <w:pPr>
              <w:pStyle w:val="Compact"/>
              <w:jc w:val="left"/>
            </w:pPr>
            <w:r>
              <w:rPr>
                <w:b/>
              </w:rPr>
              <w:t xml:space="preserve">Locanda (al giorno)</w:t>
            </w:r>
          </w:p>
        </w:tc>
        <w:tc>
          <w:p>
            <w:pPr>
              <w:pStyle w:val="Compact"/>
            </w:pPr>
          </w:p>
        </w:tc>
        <w:tc>
          <w:p>
            <w:pPr>
              <w:pStyle w:val="Compact"/>
            </w:pPr>
          </w:p>
        </w:tc>
        <w:tc>
          <w:p>
            <w:pPr>
              <w:pStyle w:val="Compact"/>
              <w:jc w:val="left"/>
            </w:pPr>
            <w:r>
              <w:rPr>
                <w:b/>
              </w:rPr>
              <w:t xml:space="preserve">Locanda (al giorno)</w:t>
            </w:r>
          </w:p>
        </w:tc>
        <w:tc>
          <w:p>
            <w:pPr>
              <w:pStyle w:val="Compact"/>
            </w:pPr>
          </w:p>
        </w:tc>
        <w:tc>
          <w:p>
            <w:pPr>
              <w:pStyle w:val="Compact"/>
            </w:pPr>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Pasti (al giorno)</w:t>
            </w:r>
          </w:p>
        </w:tc>
        <w:tc>
          <w:p>
            <w:pPr>
              <w:pStyle w:val="Compact"/>
            </w:pPr>
          </w:p>
        </w:tc>
        <w:tc>
          <w:p>
            <w:pPr>
              <w:pStyle w:val="Compact"/>
            </w:pPr>
          </w:p>
        </w:tc>
        <w:tc>
          <w:p>
            <w:pPr>
              <w:pStyle w:val="Compact"/>
              <w:jc w:val="left"/>
            </w:pPr>
            <w:r>
              <w:rPr>
                <w:b/>
              </w:rPr>
              <w:t xml:space="preserve">Pasti (al giorno)</w:t>
            </w:r>
          </w:p>
        </w:tc>
        <w:tc>
          <w:p>
            <w:pPr>
              <w:pStyle w:val="Compact"/>
            </w:pPr>
          </w:p>
        </w:tc>
        <w:tc>
          <w:p>
            <w:pPr>
              <w:pStyle w:val="Compact"/>
            </w:pPr>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pPr>
              <w:pStyle w:val="Compact"/>
            </w:pPr>
          </w:p>
        </w:tc>
        <w:tc>
          <w:p>
            <w:pPr>
              <w:pStyle w:val="Compact"/>
            </w:pPr>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L</w:t>
            </w:r>
          </w:p>
        </w:tc>
      </w:tr>
      <w:tr>
        <w:tc>
          <w:p>
            <w:pPr>
              <w:pStyle w:val="Compact"/>
              <w:jc w:val="left"/>
            </w:pPr>
            <w:r>
              <w:rPr>
                <w:b/>
              </w:rPr>
              <w:t xml:space="preserve">Cavalcature e relativo Equipaggiamento</w:t>
            </w:r>
          </w:p>
        </w:tc>
        <w:tc>
          <w:p>
            <w:pPr>
              <w:pStyle w:val="Compact"/>
            </w:pPr>
          </w:p>
        </w:tc>
        <w:tc>
          <w:p>
            <w:pPr>
              <w:pStyle w:val="Compact"/>
            </w:pPr>
          </w:p>
        </w:tc>
        <w:tc>
          <w:p>
            <w:pPr>
              <w:pStyle w:val="Compact"/>
              <w:jc w:val="left"/>
            </w:pPr>
            <w:r>
              <w:rPr>
                <w:b/>
              </w:rPr>
              <w:t xml:space="preserve">Cavalcature e relativo Equipaggiamento</w:t>
            </w:r>
          </w:p>
        </w:tc>
        <w:tc>
          <w:p>
            <w:pPr>
              <w:pStyle w:val="Compact"/>
            </w:pPr>
          </w:p>
        </w:tc>
        <w:tc>
          <w:p>
            <w:pPr>
              <w:pStyle w:val="Compact"/>
            </w:pPr>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pPr>
              <w:pStyle w:val="Compact"/>
            </w:pPr>
          </w:p>
        </w:tc>
        <w:tc>
          <w:p>
            <w:pPr>
              <w:pStyle w:val="Compact"/>
            </w:pPr>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1</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Sella Da carico</w:t>
            </w:r>
          </w:p>
        </w:tc>
        <w:tc>
          <w:p>
            <w:pPr>
              <w:pStyle w:val="Compact"/>
              <w:jc w:val="left"/>
            </w:pPr>
            <w:r>
              <w:t xml:space="preserve">5 mo</w:t>
            </w:r>
          </w:p>
        </w:tc>
        <w:tc>
          <w:p>
            <w:pPr>
              <w:pStyle w:val="Compact"/>
              <w:jc w:val="left"/>
            </w:pPr>
            <w:r>
              <w:t xml:space="preserve">1</w:t>
            </w:r>
          </w:p>
        </w:tc>
        <w:tc>
          <w:p>
            <w:pPr>
              <w:pStyle w:val="Compact"/>
              <w:jc w:val="left"/>
            </w:pPr>
            <w:r>
              <w:t xml:space="preserve">Sella Da galoppo</w:t>
            </w:r>
          </w:p>
        </w:tc>
        <w:tc>
          <w:p>
            <w:pPr>
              <w:pStyle w:val="Compact"/>
              <w:jc w:val="left"/>
            </w:pPr>
            <w:r>
              <w:t xml:space="preserve">10 mo</w:t>
            </w:r>
          </w:p>
        </w:tc>
        <w:tc>
          <w:p>
            <w:pPr>
              <w:pStyle w:val="Compact"/>
              <w:jc w:val="left"/>
            </w:pPr>
            <w:r>
              <w:t xml:space="preserve">1</w:t>
            </w:r>
          </w:p>
        </w:tc>
      </w:tr>
      <w:tr>
        <w:tc>
          <w:p>
            <w:pPr>
              <w:pStyle w:val="Compact"/>
              <w:jc w:val="left"/>
            </w:pPr>
            <w:r>
              <w:t xml:space="preserve">Sella Militare</w:t>
            </w:r>
          </w:p>
        </w:tc>
        <w:tc>
          <w:p>
            <w:pPr>
              <w:pStyle w:val="Compact"/>
              <w:jc w:val="left"/>
            </w:pPr>
            <w:r>
              <w:t xml:space="preserve">50 mo</w:t>
            </w:r>
          </w:p>
        </w:tc>
        <w:tc>
          <w:p>
            <w:pPr>
              <w:pStyle w:val="Compact"/>
              <w:jc w:val="left"/>
            </w:pPr>
            <w:r>
              <w:t xml:space="preserve">2</w:t>
            </w:r>
          </w:p>
        </w:tc>
        <w:tc>
          <w:p>
            <w:pPr>
              <w:pStyle w:val="Compact"/>
              <w:jc w:val="left"/>
            </w:pPr>
            <w:r>
              <w:t xml:space="preserve">Sella esotica</w:t>
            </w:r>
          </w:p>
        </w:tc>
        <w:tc>
          <w:p>
            <w:pPr>
              <w:pStyle w:val="Compact"/>
              <w:jc w:val="left"/>
            </w:pPr>
            <w:r>
              <w:t xml:space="preserve">40 mo</w:t>
            </w:r>
          </w:p>
        </w:tc>
        <w:tc>
          <w:p>
            <w:pPr>
              <w:pStyle w:val="Compact"/>
              <w:jc w:val="left"/>
            </w:pPr>
            <w:r>
              <w:t xml:space="preserve">2</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2</w:t>
            </w:r>
          </w:p>
        </w:tc>
        <w:tc>
          <w:p>
            <w:pPr>
              <w:pStyle w:val="Compact"/>
              <w:jc w:val="left"/>
            </w:pPr>
            <w:r>
              <w:t xml:space="preserve">Sella Da galoppo</w:t>
            </w:r>
          </w:p>
        </w:tc>
        <w:tc>
          <w:p>
            <w:pPr>
              <w:pStyle w:val="Compact"/>
              <w:jc w:val="left"/>
            </w:pPr>
            <w:r>
              <w:t xml:space="preserve">30 mo</w:t>
            </w:r>
          </w:p>
        </w:tc>
        <w:tc>
          <w:p>
            <w:pPr>
              <w:pStyle w:val="Compact"/>
              <w:jc w:val="left"/>
            </w:pPr>
            <w:r>
              <w:t xml:space="preserve">2</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Trasporti</w:t>
            </w:r>
          </w:p>
        </w:tc>
        <w:tc>
          <w:p>
            <w:pPr>
              <w:pStyle w:val="Compact"/>
            </w:pPr>
          </w:p>
        </w:tc>
        <w:tc>
          <w:p>
            <w:pPr>
              <w:pStyle w:val="Compact"/>
            </w:pPr>
          </w:p>
        </w:tc>
        <w:tc>
          <w:p>
            <w:pPr>
              <w:pStyle w:val="Compact"/>
              <w:jc w:val="left"/>
            </w:pPr>
            <w:r>
              <w:rPr>
                <w:b/>
              </w:rPr>
              <w:t xml:space="preserve">Trasporti</w:t>
            </w:r>
          </w:p>
        </w:tc>
        <w:tc>
          <w:p>
            <w:pPr>
              <w:pStyle w:val="Compact"/>
            </w:pPr>
          </w:p>
        </w:tc>
        <w:tc>
          <w:p>
            <w:pPr>
              <w:pStyle w:val="Compact"/>
            </w:pPr>
          </w:p>
        </w:tc>
      </w:tr>
      <w:tr>
        <w:tc>
          <w:p>
            <w:pPr>
              <w:pStyle w:val="Compact"/>
              <w:jc w:val="left"/>
            </w:pPr>
            <w:r>
              <w:t xml:space="preserve">Barca a remi</w:t>
            </w:r>
          </w:p>
        </w:tc>
        <w:tc>
          <w:p>
            <w:pPr>
              <w:pStyle w:val="Compact"/>
              <w:jc w:val="left"/>
            </w:pPr>
            <w:r>
              <w:t xml:space="preserve">50 mo</w:t>
            </w:r>
          </w:p>
        </w:tc>
        <w:tc>
          <w:p>
            <w:pPr>
              <w:pStyle w:val="Compact"/>
              <w:jc w:val="left"/>
            </w:pPr>
            <w:r>
              <w:t xml:space="preserve">3</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4</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7</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1</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Servizio</w:t>
            </w:r>
          </w:p>
        </w:tc>
        <w:tc>
          <w:p>
            <w:pPr>
              <w:pStyle w:val="Compact"/>
              <w:jc w:val="left"/>
            </w:pPr>
            <w:r>
              <w:rPr>
                <w:b/>
              </w:rPr>
              <w:t xml:space="preserve">Costo</w:t>
            </w:r>
          </w:p>
        </w:tc>
        <w:tc>
          <w:p>
            <w:pPr>
              <w:pStyle w:val="Compact"/>
            </w:pPr>
          </w:p>
        </w:tc>
        <w:tc>
          <w:p>
            <w:pPr>
              <w:pStyle w:val="Compact"/>
              <w:jc w:val="left"/>
            </w:pPr>
            <w:r>
              <w:rPr>
                <w:b/>
              </w:rPr>
              <w:t xml:space="preserve">Servizio</w:t>
            </w:r>
          </w:p>
        </w:tc>
        <w:tc>
          <w:p>
            <w:pPr>
              <w:pStyle w:val="Compact"/>
              <w:jc w:val="left"/>
            </w:pPr>
            <w:r>
              <w:rPr>
                <w:b/>
              </w:rPr>
              <w:t xml:space="preserve">Costo</w:t>
            </w:r>
          </w:p>
        </w:tc>
        <w:tc>
          <w:p>
            <w:pPr>
              <w:pStyle w:val="Compact"/>
            </w:pPr>
          </w:p>
        </w:tc>
      </w:tr>
      <w:tr>
        <w:tc>
          <w:p>
            <w:pPr>
              <w:pStyle w:val="Compact"/>
              <w:jc w:val="left"/>
            </w:pPr>
            <w:r>
              <w:t xml:space="preserve">Diligenza pubblica</w:t>
            </w:r>
          </w:p>
        </w:tc>
        <w:tc>
          <w:p>
            <w:pPr>
              <w:pStyle w:val="Compact"/>
              <w:jc w:val="left"/>
            </w:pPr>
            <w:r>
              <w:t xml:space="preserve">3 mr/1,5 Km</w:t>
            </w:r>
          </w:p>
        </w:tc>
        <w:tc>
          <w:p>
            <w:pPr>
              <w:pStyle w:val="Compact"/>
            </w:pPr>
          </w:p>
        </w:tc>
        <w:tc>
          <w:p>
            <w:pPr>
              <w:pStyle w:val="Compact"/>
              <w:jc w:val="left"/>
            </w:pPr>
            <w:r>
              <w:t xml:space="preserve">Messaggero</w:t>
            </w:r>
          </w:p>
        </w:tc>
        <w:tc>
          <w:p>
            <w:pPr>
              <w:pStyle w:val="Compact"/>
              <w:jc w:val="left"/>
            </w:pPr>
            <w:r>
              <w:t xml:space="preserve">5 mr per 1,5 Km</w:t>
            </w:r>
          </w:p>
        </w:tc>
        <w:tc>
          <w:p>
            <w:pPr>
              <w:pStyle w:val="Compact"/>
            </w:pPr>
          </w:p>
        </w:tc>
      </w:tr>
      <w:tr>
        <w:tc>
          <w:p>
            <w:pPr>
              <w:pStyle w:val="Compact"/>
              <w:jc w:val="left"/>
            </w:pPr>
            <w:r>
              <w:t xml:space="preserve">Mercenario esperto</w:t>
            </w:r>
          </w:p>
        </w:tc>
        <w:tc>
          <w:p>
            <w:pPr>
              <w:pStyle w:val="Compact"/>
              <w:jc w:val="left"/>
            </w:pPr>
            <w:r>
              <w:t xml:space="preserve">8 mo al giorno</w:t>
            </w:r>
          </w:p>
        </w:tc>
        <w:tc>
          <w:p>
            <w:pPr>
              <w:pStyle w:val="Compact"/>
            </w:pPr>
          </w:p>
        </w:tc>
        <w:tc>
          <w:p>
            <w:pPr>
              <w:pStyle w:val="Compact"/>
              <w:jc w:val="left"/>
            </w:pPr>
            <w:r>
              <w:t xml:space="preserve">Mercenario normale</w:t>
            </w:r>
          </w:p>
        </w:tc>
        <w:tc>
          <w:p>
            <w:pPr>
              <w:pStyle w:val="Compact"/>
              <w:jc w:val="left"/>
            </w:pPr>
            <w:r>
              <w:t xml:space="preserve">1 mo al giorno</w:t>
            </w:r>
          </w:p>
        </w:tc>
        <w:tc>
          <w:p>
            <w:pPr>
              <w:pStyle w:val="Compact"/>
            </w:pPr>
          </w:p>
        </w:tc>
      </w:tr>
      <w:tr>
        <w:tc>
          <w:p>
            <w:pPr>
              <w:pStyle w:val="Compact"/>
              <w:jc w:val="left"/>
            </w:pPr>
            <w:r>
              <w:t xml:space="preserve">Pedaggio stradale o d’ingresso</w:t>
            </w:r>
          </w:p>
        </w:tc>
        <w:tc>
          <w:p>
            <w:pPr>
              <w:pStyle w:val="Compact"/>
              <w:jc w:val="left"/>
            </w:pPr>
            <w:r>
              <w:t xml:space="preserve">1 ma</w:t>
            </w:r>
          </w:p>
        </w:tc>
        <w:tc>
          <w:p>
            <w:pPr>
              <w:pStyle w:val="Compact"/>
            </w:pPr>
          </w:p>
        </w:tc>
        <w:tc>
          <w:p>
            <w:pPr>
              <w:pStyle w:val="Compact"/>
              <w:jc w:val="left"/>
            </w:pPr>
            <w:r>
              <w:t xml:space="preserve">Passaggio in nave</w:t>
            </w:r>
          </w:p>
        </w:tc>
        <w:tc>
          <w:p>
            <w:pPr>
              <w:pStyle w:val="Compact"/>
              <w:jc w:val="left"/>
            </w:pPr>
            <w:r>
              <w:t xml:space="preserve">1 ma per 1,5 Km</w:t>
            </w:r>
          </w:p>
        </w:tc>
        <w:tc>
          <w:p>
            <w:pPr>
              <w:pStyle w:val="Compact"/>
            </w:pPr>
          </w:p>
        </w:tc>
      </w:tr>
    </w:tbl>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L, piccola anfora in vetro o ceramica con una sola ansa e collo sottile terminante in un beccuccio.</w:t>
      </w:r>
    </w:p>
    <w:p>
      <w:pPr>
        <w:pStyle w:val="BodyText"/>
      </w:pPr>
      <w:r>
        <w:rPr>
          <w:b/>
        </w:rPr>
        <w:t xml:space="preserve">Anello con Sigillo:</w:t>
      </w:r>
      <w:r>
        <w:t xml:space="preserve"> </w:t>
      </w:r>
      <w:r>
        <w:t xml:space="preserve">5 mo,-, 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1, questa trave di legno rivestita di metallo fornisce bonus +2 alle prove di Forza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2/4 (contiene circa 115 lt), recipiente a forma di cilindro allargato al centro, fatto di doghe di legno tenute insieme da cerchi di ferro.</w:t>
      </w:r>
    </w:p>
    <w:p>
      <w:pPr>
        <w:pStyle w:val="BodyText"/>
      </w:pPr>
      <w:r>
        <w:rPr>
          <w:b/>
        </w:rPr>
        <w:t xml:space="preserve">Biglie</w:t>
      </w:r>
      <w:r>
        <w:t xml:space="preserve">: 1 ma, L,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1,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2,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L, bicchiere alto e largo con manico e, in alcuni casi, con beccuccio.</w:t>
      </w:r>
    </w:p>
    <w:p>
      <w:pPr>
        <w:pStyle w:val="BodyText"/>
      </w:pPr>
      <w:r>
        <w:rPr>
          <w:b/>
        </w:rPr>
        <w:t xml:space="preserve">Boccetta o Fiala</w:t>
      </w:r>
      <w:r>
        <w:t xml:space="preserve">, 1 mo, L, un contenitore di vetro o metallo che contiene 30 grammi di liquido (genericamente puo’ contenere 1 dose)</w:t>
      </w:r>
    </w:p>
    <w:p>
      <w:pPr>
        <w:pStyle w:val="BodyText"/>
      </w:pPr>
      <w:r>
        <w:rPr>
          <w:b/>
        </w:rPr>
        <w:t xml:space="preserve">Borsa da Cintura (vuota):</w:t>
      </w:r>
      <w:r>
        <w:t xml:space="preserve"> </w:t>
      </w:r>
      <w:r>
        <w:t xml:space="preserve">1 mo, L,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L,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L, una semplice brocca di ceramica chiusa con un tappo che contiene 4,5 litri di liquido.</w:t>
      </w:r>
    </w:p>
    <w:p>
      <w:pPr>
        <w:pStyle w:val="BodyText"/>
      </w:pPr>
      <w:r>
        <w:rPr>
          <w:b/>
        </w:rPr>
        <w:t xml:space="preserve">Calumet:</w:t>
      </w:r>
      <w:r>
        <w:t xml:space="preserve"> </w:t>
      </w:r>
      <w:r>
        <w:t xml:space="preserve">20 mo, 1,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L, gli oggetti visti attraverso un cannocchiale sono ingranditi al doppio della loro misura.</w:t>
      </w:r>
    </w:p>
    <w:p>
      <w:pPr>
        <w:pStyle w:val="BodyText"/>
      </w:pPr>
      <w:r>
        <w:rPr>
          <w:b/>
        </w:rPr>
        <w:t xml:space="preserve">Caraffa di Ceramica:</w:t>
      </w:r>
      <w:r>
        <w:t xml:space="preserve"> </w:t>
      </w:r>
      <w:r>
        <w:t xml:space="preserve">2 mr, L, vaso con corpo e bocca larghi, collo stretto e un solo manico.</w:t>
      </w:r>
    </w:p>
    <w:p>
      <w:pPr>
        <w:pStyle w:val="BodyText"/>
      </w:pPr>
      <w:r>
        <w:rPr>
          <w:b/>
        </w:rPr>
        <w:t xml:space="preserve">Carrucola e Paranco:</w:t>
      </w:r>
      <w:r>
        <w:t xml:space="preserve"> </w:t>
      </w:r>
      <w:r>
        <w:t xml:space="preserve">5 mo, 1,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1, contenitore in legno o metallo a forma di parallelepipedo, usato per imballaggio e trasporto o come mobile per conservare oggetti, abiti.</w:t>
      </w:r>
    </w:p>
    <w:p>
      <w:pPr>
        <w:pStyle w:val="BodyText"/>
      </w:pPr>
      <w:r>
        <w:rPr>
          <w:b/>
        </w:rPr>
        <w:t xml:space="preserve">Catena (3 m):</w:t>
      </w:r>
      <w:r>
        <w:t xml:space="preserve">30 mo, 1, la catena ha Durezza 10 e 5 Punti Ferita. Può essere spezzata con una prova di Forza con DC 26.</w:t>
      </w:r>
    </w:p>
    <w:p>
      <w:pPr>
        <w:pStyle w:val="BodyText"/>
      </w:pPr>
      <w:r>
        <w:rPr>
          <w:b/>
        </w:rPr>
        <w:t xml:space="preserve">Caviglia per Impiombature:</w:t>
      </w:r>
      <w:r>
        <w:t xml:space="preserve"> </w:t>
      </w:r>
      <w:r>
        <w:t xml:space="preserve">8 ma, L,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1, Contenitore quadrangolare o ovale, con sponde alte e manico o manici per afferrarlo.</w:t>
      </w:r>
    </w:p>
    <w:p>
      <w:pPr>
        <w:pStyle w:val="BodyText"/>
      </w:pPr>
      <w:r>
        <w:rPr>
          <w:b/>
        </w:rPr>
        <w:t xml:space="preserve">Chiodo da Rocciatore:</w:t>
      </w:r>
      <w:r>
        <w:t xml:space="preserve"> </w:t>
      </w:r>
      <w:r>
        <w:t xml:space="preserve">1 ma, L,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L, una normale clessidra richiede 1 ora per riempire di sabbia la camera inferiore; esistono clessidre più grandi e più piccole, che arrivano a durare appena 6 secondi.</w:t>
      </w:r>
    </w:p>
    <w:p>
      <w:pPr>
        <w:pStyle w:val="BodyText"/>
      </w:pPr>
      <w:r>
        <w:rPr>
          <w:b/>
        </w:rPr>
        <w:t xml:space="preserve">Clessidra (1 ora):</w:t>
      </w:r>
      <w:r>
        <w:t xml:space="preserve"> </w:t>
      </w:r>
      <w:r>
        <w:t xml:space="preserve">25 mo, L</w:t>
      </w:r>
    </w:p>
    <w:p>
      <w:pPr>
        <w:pStyle w:val="BodyText"/>
      </w:pPr>
      <w:r>
        <w:rPr>
          <w:b/>
        </w:rPr>
        <w:t xml:space="preserve">Clessidra (6 secondi):</w:t>
      </w:r>
      <w:r>
        <w:t xml:space="preserve"> </w:t>
      </w:r>
      <w:r>
        <w:t xml:space="preserve">15 mo, L</w:t>
      </w:r>
    </w:p>
    <w:p>
      <w:pPr>
        <w:pStyle w:val="BodyText"/>
      </w:pPr>
      <w:r>
        <w:rPr>
          <w:b/>
        </w:rPr>
        <w:t xml:space="preserve">Colonia di Scarafaggi Necrofagi</w:t>
      </w:r>
      <w:r>
        <w:t xml:space="preserve">: 3 mo, L,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L, questa coperta calda ha delle cinghie che permettono di legarla una volta arrotolata.</w:t>
      </w:r>
    </w:p>
    <w:p>
      <w:pPr>
        <w:pStyle w:val="BodyText"/>
      </w:pPr>
      <w:r>
        <w:rPr>
          <w:b/>
        </w:rPr>
        <w:t xml:space="preserve">Coperta Invernale:</w:t>
      </w:r>
      <w:r>
        <w:t xml:space="preserve"> </w:t>
      </w:r>
      <w:r>
        <w:t xml:space="preserve">5 ma, 1, panno pesante che si stende sul letto o giaciglio. Di solito sono pellicce ricucite assieme.</w:t>
      </w:r>
    </w:p>
    <w:p>
      <w:pPr>
        <w:pStyle w:val="BodyText"/>
      </w:pPr>
      <w:r>
        <w:rPr>
          <w:b/>
        </w:rPr>
        <w:t xml:space="preserve">Corda di Canapa</w:t>
      </w:r>
      <w:r>
        <w:t xml:space="preserve">: (15 m) 1 mo,1, Questa corda ha 2 Punti Ferita e può essere spezzata con un prova di Forza con DC 23.</w:t>
      </w:r>
    </w:p>
    <w:p>
      <w:pPr>
        <w:pStyle w:val="BodyText"/>
      </w:pPr>
      <w:r>
        <w:rPr>
          <w:b/>
        </w:rPr>
        <w:t xml:space="preserve">Corda di Ragnatela</w:t>
      </w:r>
      <w:r>
        <w:t xml:space="preserve"> </w:t>
      </w:r>
      <w:r>
        <w:t xml:space="preserve">(15m),100 mo, 1,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
        </w:rPr>
        <w:t xml:space="preserve">Corda di Seta</w:t>
      </w:r>
      <w:r>
        <w:t xml:space="preserve"> </w:t>
      </w:r>
      <w:r>
        <w:t xml:space="preserve">(15 m): 10 mo, L, questa corda ha 4 Punti Ferita e può essere spezzata con una prova di Forza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L,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L, pietra di forma tondeggiante di smeriglio o altro materiale abrasivo che, ruotando, serve ad affilare o a levigare.</w:t>
      </w:r>
    </w:p>
    <w:p>
      <w:pPr>
        <w:pStyle w:val="BodyText"/>
      </w:pPr>
      <w:r>
        <w:rPr>
          <w:b/>
        </w:rPr>
        <w:t xml:space="preserve">Custodia per Pergamene:</w:t>
      </w:r>
      <w:r>
        <w:t xml:space="preserve"> </w:t>
      </w:r>
      <w:r>
        <w:t xml:space="preserve">1 mo, L,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
        </w:rPr>
        <w:t xml:space="preserve">Forziere piccolo</w:t>
      </w:r>
      <w:r>
        <w:t xml:space="preserve"> </w:t>
      </w:r>
      <w:r>
        <w:t xml:space="preserve">l, 2 mo, 5kg</w:t>
      </w:r>
    </w:p>
    <w:p>
      <w:pPr>
        <w:pStyle w:val="BodyText"/>
      </w:pPr>
      <w:r>
        <w:rPr>
          <w:b/>
        </w:rPr>
        <w:t xml:space="preserve">Forziere medio</w:t>
      </w:r>
      <w:r>
        <w:t xml:space="preserve"> </w:t>
      </w:r>
      <w:r>
        <w:t xml:space="preserve">2, 5 mo, 25 kg</w:t>
      </w:r>
    </w:p>
    <w:p>
      <w:pPr>
        <w:pStyle w:val="BodyText"/>
      </w:pPr>
      <w:r>
        <w:rPr>
          <w:b/>
        </w:rPr>
        <w:t xml:space="preserve">Forziere grande</w:t>
      </w:r>
      <w:r>
        <w:t xml:space="preserve"> </w:t>
      </w:r>
      <w:r>
        <w:t xml:space="preserve">3, 10 mo, 50 kg</w:t>
      </w:r>
    </w:p>
    <w:p>
      <w:pPr>
        <w:pStyle w:val="BodyText"/>
      </w:pPr>
      <w:r>
        <w:rPr>
          <w:b/>
        </w:rPr>
        <w:t xml:space="preserve">Forziere enorme</w:t>
      </w:r>
      <w:r>
        <w:t xml:space="preserve"> </w:t>
      </w:r>
      <w:r>
        <w:t xml:space="preserve">4, 25 mo,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L,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1, letto misero, per lo più fatto di paglia o di cenci.</w:t>
      </w:r>
    </w:p>
    <w:p>
      <w:pPr>
        <w:pStyle w:val="BodyText"/>
      </w:pPr>
      <w:r>
        <w:rPr>
          <w:b/>
        </w:rPr>
        <w:t xml:space="preserve">Giardino da Viaggio:</w:t>
      </w:r>
      <w:r>
        <w:t xml:space="preserve"> </w:t>
      </w:r>
      <w:r>
        <w:t xml:space="preserve">200 mo, 5,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L,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 un inchiostro diverso da nero costa il doppio.</w:t>
      </w:r>
    </w:p>
    <w:p>
      <w:pPr>
        <w:pStyle w:val="BodyText"/>
      </w:pPr>
      <w:r>
        <w:rPr>
          <w:b/>
        </w:rPr>
        <w:t xml:space="preserve">Kit da Cacciatore:</w:t>
      </w:r>
      <w:r>
        <w:t xml:space="preserve"> </w:t>
      </w:r>
      <w:r>
        <w:t xml:space="preserve">15 mo,2,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1,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2,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2,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L,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L,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1,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1, insieme di pezzi di rami o di tronchi d’albero da ardere.</w:t>
      </w:r>
    </w:p>
    <w:p>
      <w:pPr>
        <w:pStyle w:val="BodyText"/>
      </w:pPr>
      <w:r>
        <w:rPr>
          <w:b/>
        </w:rPr>
        <w:t xml:space="preserve">Lente del Cacciatore:</w:t>
      </w:r>
      <w:r>
        <w:t xml:space="preserve"> </w:t>
      </w:r>
      <w:r>
        <w:t xml:space="preserve">100 mo, -,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L,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 L</w:t>
      </w:r>
    </w:p>
    <w:p>
      <w:pPr>
        <w:pStyle w:val="BodyText"/>
      </w:pPr>
      <w:r>
        <w:rPr>
          <w:b/>
        </w:rPr>
        <w:t xml:space="preserve">Martello:</w:t>
      </w:r>
      <w:r>
        <w:t xml:space="preserve"> </w:t>
      </w:r>
      <w:r>
        <w:t xml:space="preserve">5 ma, 1,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L,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3,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4,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L, recipiente di pelle animale, utilizzato per trasportare e conservare i liquidi.</w:t>
      </w:r>
    </w:p>
    <w:p>
      <w:pPr>
        <w:pStyle w:val="BodyText"/>
      </w:pPr>
      <w:r>
        <w:rPr>
          <w:b/>
        </w:rPr>
        <w:t xml:space="preserve">Pala o Badile:</w:t>
      </w:r>
      <w:r>
        <w:t xml:space="preserve"> </w:t>
      </w:r>
      <w:r>
        <w:t xml:space="preserve">2 mo, 1,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L, recipiente da cucina munito di due manici, utilizzato per cuocere le vivande.</w:t>
      </w:r>
    </w:p>
    <w:p>
      <w:pPr>
        <w:pStyle w:val="BodyText"/>
      </w:pPr>
      <w:r>
        <w:rPr>
          <w:b/>
        </w:rPr>
        <w:t xml:space="preserve">Pergamena</w:t>
      </w:r>
      <w:r>
        <w:t xml:space="preserve"> </w:t>
      </w:r>
      <w:r>
        <w:t xml:space="preserve">(Foglio), 2 ma, -, pelle ovina o caprina, lavata, depilata e sbiancata, usata per scriverci.</w:t>
      </w:r>
    </w:p>
    <w:p>
      <w:pPr>
        <w:pStyle w:val="BodyText"/>
      </w:pPr>
      <w:r>
        <w:rPr>
          <w:b/>
        </w:rPr>
        <w:t xml:space="preserve">Piccone da Minatore:</w:t>
      </w:r>
      <w:r>
        <w:t xml:space="preserve"> </w:t>
      </w:r>
      <w:r>
        <w:t xml:space="preserve">3 mo, 1,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L,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L,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5,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3,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L,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L, quantità di cibo, bevande ecc. che consuma giornalmente un’avventuriero o un viaggiatore.</w:t>
      </w:r>
    </w:p>
    <w:p>
      <w:pPr>
        <w:pStyle w:val="BodyText"/>
      </w:pPr>
      <w:r>
        <w:rPr>
          <w:b/>
        </w:rPr>
        <w:t xml:space="preserve">Rete da Pesca</w:t>
      </w:r>
      <w:r>
        <w:t xml:space="preserve"> </w:t>
      </w:r>
      <w:r>
        <w:t xml:space="preserve">(2,25 m) 4 mo, L, attrezzo costituito da un intreccio, a maglie più o meno fitte, di fili di fibre naturali o artificiali, usato per pescare.</w:t>
      </w:r>
    </w:p>
    <w:p>
      <w:pPr>
        <w:pStyle w:val="BodyText"/>
      </w:pPr>
      <w:r>
        <w:rPr>
          <w:b/>
        </w:rPr>
        <w:t xml:space="preserve">Rete per Farfalle</w:t>
      </w:r>
      <w:r>
        <w:t xml:space="preserve"> </w:t>
      </w:r>
      <w:r>
        <w:t xml:space="preserve">5 mo L,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L,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5,L, prodotto comunemente usato per detergere persone, abiti, oggetti.</w:t>
      </w:r>
    </w:p>
    <w:p>
      <w:pPr>
        <w:pStyle w:val="BodyText"/>
      </w:pPr>
      <w:r>
        <w:rPr>
          <w:b/>
        </w:rPr>
        <w:t xml:space="preserve">Scala a Pioli</w:t>
      </w:r>
      <w:r>
        <w:t xml:space="preserve"> </w:t>
      </w:r>
      <w:r>
        <w:t xml:space="preserve">(3 m) 2 ma, 1,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1,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L,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
        </w:rPr>
        <w:t xml:space="preserve">Semplice</w:t>
      </w:r>
      <w:r>
        <w:t xml:space="preserve"> </w:t>
      </w:r>
      <w:r>
        <w:t xml:space="preserve">20 mo, L</w:t>
      </w:r>
    </w:p>
    <w:p>
      <w:pPr>
        <w:pStyle w:val="BodyText"/>
      </w:pPr>
      <w:r>
        <w:rPr>
          <w:b/>
        </w:rPr>
        <w:t xml:space="preserve">Media</w:t>
      </w:r>
      <w:r>
        <w:t xml:space="preserve"> </w:t>
      </w:r>
      <w:r>
        <w:t xml:space="preserve">40 mo, L</w:t>
      </w:r>
    </w:p>
    <w:p>
      <w:pPr>
        <w:pStyle w:val="BodyText"/>
      </w:pPr>
      <w:r>
        <w:rPr>
          <w:b/>
        </w:rPr>
        <w:t xml:space="preserve">Buona</w:t>
      </w:r>
      <w:r>
        <w:t xml:space="preserve"> </w:t>
      </w:r>
      <w:r>
        <w:t xml:space="preserve">80 mo, L</w:t>
      </w:r>
    </w:p>
    <w:p>
      <w:pPr>
        <w:pStyle w:val="BodyText"/>
      </w:pPr>
      <w:r>
        <w:rPr>
          <w:b/>
        </w:rPr>
        <w:t xml:space="preserve">Superiore</w:t>
      </w:r>
      <w:r>
        <w:t xml:space="preserve"> </w:t>
      </w:r>
      <w:r>
        <w:t xml:space="preserve">150 mo, L</w:t>
      </w:r>
    </w:p>
    <w:p>
      <w:pPr>
        <w:pStyle w:val="BodyText"/>
      </w:pPr>
      <w:r>
        <w:rPr>
          <w:b/>
        </w:rPr>
        <w:t xml:space="preserve">Spago</w:t>
      </w:r>
      <w:r>
        <w:t xml:space="preserve"> </w:t>
      </w:r>
      <w:r>
        <w:t xml:space="preserve">(15 m) 1 mr, L,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 lastra levigata di vetro, metallizzata su una faccia, che riflette la luce e le immagini.</w:t>
      </w:r>
    </w:p>
    <w:p>
      <w:pPr>
        <w:pStyle w:val="BodyText"/>
      </w:pPr>
      <w:r>
        <w:rPr>
          <w:b/>
        </w:rPr>
        <w:t xml:space="preserve">Tabacchiera</w:t>
      </w:r>
      <w:r>
        <w:t xml:space="preserve"> </w:t>
      </w:r>
      <w:r>
        <w:t xml:space="preserve">(Stagno o Legno) 5 mo, -,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L,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mo,1,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 2</w:t>
      </w:r>
    </w:p>
    <w:p>
      <w:pPr>
        <w:pStyle w:val="BodyText"/>
      </w:pPr>
      <w:r>
        <w:rPr>
          <w:b/>
        </w:rPr>
        <w:t xml:space="preserve">Tenda grande</w:t>
      </w:r>
      <w:r>
        <w:t xml:space="preserve"> </w:t>
      </w:r>
      <w:r>
        <w:t xml:space="preserve">30 mo, 2</w:t>
      </w:r>
    </w:p>
    <w:p>
      <w:pPr>
        <w:pStyle w:val="BodyText"/>
      </w:pPr>
      <w:r>
        <w:rPr>
          <w:b/>
        </w:rPr>
        <w:t xml:space="preserve">Tenda enorme</w:t>
      </w:r>
      <w:r>
        <w:t xml:space="preserve"> </w:t>
      </w:r>
      <w:r>
        <w:t xml:space="preserve">(padiglione) 100 mo, 3</w:t>
      </w:r>
    </w:p>
    <w:p>
      <w:pPr>
        <w:pStyle w:val="BodyText"/>
      </w:pPr>
      <w:r>
        <w:rPr>
          <w:b/>
        </w:rPr>
        <w:t xml:space="preserve">Tomo delle Imprse Epiche</w:t>
      </w:r>
      <w:r>
        <w:t xml:space="preserve"> </w:t>
      </w:r>
      <w:r>
        <w:t xml:space="preserve">50 mo,L,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
        </w:rPr>
        <w:t xml:space="preserve">Torcia</w:t>
      </w:r>
      <w:r>
        <w:t xml:space="preserve"> </w:t>
      </w:r>
      <w:r>
        <w:t xml:space="preserve">1 mr, L,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2,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mo, -,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1,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1,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L,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1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p>
      <w:pPr>
        <w:pStyle w:val="Heading2"/>
      </w:pPr>
      <w:bookmarkStart w:id="394" w:name="oggetti-e-sostanze-speciali"/>
      <w:r>
        <w:t xml:space="preserve">Oggetti e Sostanze Speciali</w:t>
      </w:r>
      <w:bookmarkEnd w:id="394"/>
    </w:p>
    <w:p>
      <w:pPr>
        <w:pStyle w:val="FirstParagraph"/>
      </w:pPr>
      <w:bookmarkStart w:id="395" w:name="oggetti-e-sostanze-speciali"/>
      <w:r>
        <w:t xml:space="preserve">[oggetti-e-sostanze-speciali]</w:t>
      </w:r>
      <w:bookmarkEnd w:id="395"/>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
        </w:rPr>
        <w:t xml:space="preserve">Acido</w:t>
      </w:r>
      <w:r>
        <w:t xml:space="preserve"> </w:t>
      </w:r>
      <w:r>
        <w:t xml:space="preserve">(ampolla) 10 mo, L,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
        </w:rPr>
        <w:t xml:space="preserve">Acqua Benedetta</w:t>
      </w:r>
      <w:r>
        <w:t xml:space="preserve"> </w:t>
      </w:r>
      <w:r>
        <w:t xml:space="preserve">(ampolla) 25mo, L,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
        </w:rPr>
        <w:t xml:space="preserve">Antiemetico</w:t>
      </w:r>
      <w:r>
        <w:t xml:space="preserve"> </w:t>
      </w:r>
      <w:r>
        <w:t xml:space="preserve">25 mo, L,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
        </w:rPr>
        <w:t xml:space="preserve">Antibiotico</w:t>
      </w:r>
      <w:r>
        <w:t xml:space="preserve"> </w:t>
      </w:r>
      <w:r>
        <w:t xml:space="preserve">(fiala) 50 mo, -,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
        </w:rPr>
        <w:t xml:space="preserve">Antitossina</w:t>
      </w:r>
      <w:r>
        <w:t xml:space="preserve"> </w:t>
      </w:r>
      <w:r>
        <w:t xml:space="preserve">(boccetta) 50 mo, -, se si beve l’antitossina, si ottiene Bonus +5 a tutti i Tiri Salvezza su Tempra contro Veleni per 1 ora. Monodose. Lavoro DC 18</w:t>
      </w:r>
    </w:p>
    <w:p>
      <w:pPr>
        <w:pStyle w:val="BodyText"/>
      </w:pPr>
      <w:r>
        <w:rPr>
          <w:b/>
        </w:rPr>
        <w:t xml:space="preserve">Bastone del Fumo</w:t>
      </w:r>
      <w:r>
        <w:t xml:space="preserve"> </w:t>
      </w:r>
      <w:r>
        <w:t xml:space="preserve">20, L,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
        </w:rPr>
        <w:t xml:space="preserve">Benedizione dell’Alchimista</w:t>
      </w:r>
      <w:r>
        <w:t xml:space="preserve"> </w:t>
      </w:r>
      <w:r>
        <w:t xml:space="preserve">1 mo, -, molto amata dai giovani libertini, si tratta di una polvere cristallina simile al sale. Mischiata con l’acqua crea una bevanda frizzante che cura gli effetti della sbornia. Monodose. Lavoro DC 15</w:t>
      </w:r>
    </w:p>
    <w:p>
      <w:pPr>
        <w:pStyle w:val="BodyText"/>
      </w:pPr>
      <w:r>
        <w:rPr>
          <w:b/>
        </w:rPr>
        <w:t xml:space="preserve">Borsa dell’Impedimento</w:t>
      </w:r>
      <w:r>
        <w:t xml:space="preserve"> </w:t>
      </w:r>
      <w:r>
        <w:t xml:space="preserve">50 mo. L,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
        </w:rPr>
        <w:t xml:space="preserve">Fiasco Alcalino</w:t>
      </w:r>
      <w:r>
        <w:t xml:space="preserve"> </w:t>
      </w:r>
      <w:r>
        <w:t xml:space="preserve">15 mo, L,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
        </w:rPr>
        <w:t xml:space="preserve">Fumogeno</w:t>
      </w:r>
      <w:r>
        <w:t xml:space="preserve"> </w:t>
      </w:r>
      <w:r>
        <w:t xml:space="preserve">25 mo, -,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
        </w:rPr>
        <w:t xml:space="preserve">Fuoco dell’Alchimista</w:t>
      </w:r>
      <w:r>
        <w:t xml:space="preserve"> </w:t>
      </w:r>
      <w:r>
        <w:t xml:space="preserve">20 mo, L,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
        </w:rPr>
        <w:t xml:space="preserve">Gesso per Calchi:</w:t>
      </w:r>
      <w:r>
        <w:t xml:space="preserve"> </w:t>
      </w:r>
      <w:r>
        <w:t xml:space="preserve">5 ma, L,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
        </w:rPr>
        <w:t xml:space="preserve">Ghiaccio Liquido</w:t>
      </w:r>
      <w:r>
        <w:t xml:space="preserve"> </w:t>
      </w:r>
      <w:r>
        <w:t xml:space="preserve">(fiala) 40 mo, L,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
        </w:rPr>
        <w:t xml:space="preserve">Grasso Alchemico</w:t>
      </w:r>
      <w:r>
        <w:t xml:space="preserve"> </w:t>
      </w:r>
      <w:r>
        <w:t xml:space="preserve">5 mo, L,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
        </w:rPr>
        <w:t xml:space="preserve">Individua Luce</w:t>
      </w:r>
      <w:r>
        <w:t xml:space="preserve"> </w:t>
      </w:r>
      <w:r>
        <w:t xml:space="preserve">1 mo, -,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
        </w:rPr>
        <w:t xml:space="preserve">Pietra del Tuono</w:t>
      </w:r>
      <w:r>
        <w:t xml:space="preserve"> </w:t>
      </w:r>
      <w:r>
        <w:t xml:space="preserve">30 mo, L,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
        </w:rPr>
        <w:t xml:space="preserve">Polvere Lampo</w:t>
      </w:r>
      <w:r>
        <w:t xml:space="preserve"> </w:t>
      </w:r>
      <w:r>
        <w:t xml:space="preserve">50 mo, L,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
        </w:rPr>
        <w:t xml:space="preserve">Polvere per Starnuti</w:t>
      </w:r>
      <w:r>
        <w:t xml:space="preserve"> </w:t>
      </w:r>
      <w:r>
        <w:t xml:space="preserve">(borsa) 60 mo, L,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
        </w:rPr>
        <w:t xml:space="preserve">Sali</w:t>
      </w:r>
      <w:r>
        <w:t xml:space="preserve"> </w:t>
      </w:r>
      <w:r>
        <w:t xml:space="preserve">25 mo, -,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
        </w:rPr>
        <w:t xml:space="preserve">Solvente Universale</w:t>
      </w:r>
      <w:r>
        <w:t xml:space="preserve"> </w:t>
      </w:r>
      <w:r>
        <w:t xml:space="preserve">(fiala) 20 mo, L.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
        </w:rPr>
        <w:t xml:space="preserve">Tizzone Ardente</w:t>
      </w:r>
      <w:r>
        <w:t xml:space="preserve"> </w:t>
      </w:r>
      <w:r>
        <w:t xml:space="preserve">1 mo, -,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
        </w:rPr>
        <w:t xml:space="preserve">Verga del Sole</w:t>
      </w:r>
      <w:r>
        <w:t xml:space="preserve"> </w:t>
      </w:r>
      <w:r>
        <w:t xml:space="preserve">2 mo, L, questa verga di ferro lunga 30 cm e con la punta dorata risplende vivacemente quando viene percossa (2 Azione). Illumina con luce normale un’area di 3 metri di raggio. Una verga del sole brilla per 6 ore dopodiché la punta dorata si consuma e diventa inutile. Lavoro DC 18</w:t>
      </w:r>
    </w:p>
    <w:p>
      <w:pPr>
        <w:pStyle w:val="Heading2"/>
      </w:pPr>
      <w:bookmarkStart w:id="396" w:name="armi-alchemiche"/>
      <w:r>
        <w:t xml:space="preserve">Armi Alchemiche</w:t>
      </w:r>
      <w:bookmarkEnd w:id="396"/>
    </w:p>
    <w:p>
      <w:pPr>
        <w:pStyle w:val="FirstParagraph"/>
      </w:pPr>
      <w:bookmarkStart w:id="397" w:name="armi-alchemiche"/>
      <w:r>
        <w:t xml:space="preserve">[armi-alchemiche]</w:t>
      </w:r>
      <w:bookmarkEnd w:id="397"/>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
        </w:rPr>
        <w:t xml:space="preserve">Tirapugni Spargi Polveri</w:t>
      </w:r>
      <w:r>
        <w:t xml:space="preserve"> </w:t>
      </w:r>
      <w:r>
        <w:t xml:space="preserve">50 mo, L,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
        </w:rPr>
        <w:t xml:space="preserve">Unguento dell’Arma Sacra</w:t>
      </w:r>
      <w:r>
        <w:t xml:space="preserve"> </w:t>
      </w:r>
      <w:r>
        <w:t xml:space="preserve">30 mo, L,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p>
      <w:pPr>
        <w:pStyle w:val="Heading2"/>
      </w:pPr>
      <w:bookmarkStart w:id="398" w:name="attrezzature-alchemiche"/>
      <w:r>
        <w:t xml:space="preserve">Attrezzature Alchemiche</w:t>
      </w:r>
      <w:bookmarkEnd w:id="398"/>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
        </w:rPr>
        <w:t xml:space="preserve">Carta Reagente</w:t>
      </w:r>
      <w:r>
        <w:t xml:space="preserve"> </w:t>
      </w:r>
      <w:r>
        <w:t xml:space="preserve">1 mo, -,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
        </w:rPr>
        <w:t xml:space="preserve">Corda di Liana di Sangue</w:t>
      </w:r>
      <w:r>
        <w:t xml:space="preserve">: 200 mo, 1,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
        </w:rPr>
        <w:t xml:space="preserve">Flagranza Mascherante</w:t>
      </w:r>
      <w:r>
        <w:t xml:space="preserve"> </w:t>
      </w:r>
      <w:r>
        <w:t xml:space="preserve">(Animale) 25 mo, -,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
        </w:rPr>
        <w:t xml:space="preserve">Flagranza Mascherante</w:t>
      </w:r>
      <w:r>
        <w:t xml:space="preserve"> </w:t>
      </w:r>
      <w:r>
        <w:t xml:space="preserve">(Umanoide) 50 mo, -, Lavoro DC 21</w:t>
      </w:r>
    </w:p>
    <w:p>
      <w:pPr>
        <w:pStyle w:val="BodyText"/>
      </w:pPr>
      <w:r>
        <w:rPr>
          <w:b/>
        </w:rPr>
        <w:t xml:space="preserve">Flagranza Mascherante</w:t>
      </w:r>
      <w:r>
        <w:t xml:space="preserve"> </w:t>
      </w:r>
      <w:r>
        <w:t xml:space="preserve">(Bestia Magica) 100 mo, -, Lavoro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
        </w:rPr>
        <w:t xml:space="preserve">Liquido dell’Aderenza</w:t>
      </w:r>
      <w:r>
        <w:t xml:space="preserve"> </w:t>
      </w:r>
      <w:r>
        <w:t xml:space="preserve">20 mo, -,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
        </w:rPr>
        <w:t xml:space="preserve">Olio dei Maestri</w:t>
      </w:r>
      <w:r>
        <w:t xml:space="preserve"> </w:t>
      </w:r>
      <w:r>
        <w:t xml:space="preserve">50 mo, -,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
        </w:rPr>
        <w:t xml:space="preserve">Pastiglia dell’Usignolo</w:t>
      </w:r>
      <w:r>
        <w:t xml:space="preserve"> </w:t>
      </w:r>
      <w:r>
        <w:t xml:space="preserve">50 mo, -, questa caramella ricoperta di miele è fatta di reagenti calmanti. Se mangiata, ha bisogno di 1 round per iniziare ad avere effetto, dopodiché conferisce Bonus +2 alle prove di Intrattenere (canto) per 1 ora. Lavoro DC 18</w:t>
      </w:r>
    </w:p>
    <w:p>
      <w:pPr>
        <w:pStyle w:val="BodyText"/>
      </w:pPr>
      <w:r>
        <w:rPr>
          <w:b/>
        </w:rPr>
        <w:t xml:space="preserve">Pietre di Via</w:t>
      </w:r>
      <w:r>
        <w:t xml:space="preserve"> </w:t>
      </w:r>
      <w:r>
        <w:t xml:space="preserve">50 mo, -,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
        </w:rPr>
        <w:t xml:space="preserve">Polvere Tracciante</w:t>
      </w:r>
      <w:r>
        <w:t xml:space="preserve"> </w:t>
      </w:r>
      <w:r>
        <w:t xml:space="preserve">30 mo, -,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
        </w:rPr>
        <w:t xml:space="preserve">Tabacco del Battipista</w:t>
      </w:r>
      <w:r>
        <w:t xml:space="preserve"> </w:t>
      </w:r>
      <w:r>
        <w:t xml:space="preserve">200 mo, -,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
        </w:rPr>
        <w:t xml:space="preserve">Tonico Rauco</w:t>
      </w:r>
      <w:r>
        <w:t xml:space="preserve"> </w:t>
      </w:r>
      <w:r>
        <w:t xml:space="preserve">50 mo, - ,questo tonico è fangoso, e il suo odore assomiglia al sentore di trucioli di ferro. Bere un tonico rauco rende la voce più profonda e roca per 1 ora, fornendo Bonus +5 alle prove di Intimidire. Lavoro DC 18</w:t>
      </w:r>
    </w:p>
    <w:p>
      <w:pPr>
        <w:pStyle w:val="Heading2"/>
      </w:pPr>
      <w:bookmarkStart w:id="399" w:name="rimedi-alchemici"/>
      <w:r>
        <w:t xml:space="preserve">Rimedi Alchemici</w:t>
      </w:r>
      <w:bookmarkEnd w:id="399"/>
    </w:p>
    <w:p>
      <w:pPr>
        <w:pStyle w:val="FirstParagraph"/>
      </w:pPr>
      <w:bookmarkStart w:id="400" w:name="rimedi-alchemici"/>
      <w:r>
        <w:t xml:space="preserve">[rimedi-alchemici]</w:t>
      </w:r>
      <w:bookmarkEnd w:id="400"/>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
        </w:rPr>
        <w:t xml:space="preserve">Balsamo Anti-veleno</w:t>
      </w:r>
      <w:r>
        <w:t xml:space="preserve"> </w:t>
      </w:r>
      <w:r>
        <w:t xml:space="preserve">15 mo, -,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
        </w:rPr>
        <w:t xml:space="preserve">Balsamo Coagulante</w:t>
      </w:r>
      <w:r>
        <w:t xml:space="preserve"> </w:t>
      </w:r>
      <w:r>
        <w:t xml:space="preserve">30 mo, -,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
        </w:rPr>
        <w:t xml:space="preserve">Intruglio Fortificante</w:t>
      </w:r>
      <w:r>
        <w:t xml:space="preserve"> </w:t>
      </w:r>
      <w:r>
        <w:t xml:space="preserve">20 mo, L,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
        </w:rPr>
        <w:t xml:space="preserve">Tabacco Antiemetico</w:t>
      </w:r>
      <w:r>
        <w:t xml:space="preserve">: 50 mo, -,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p>
      <w:pPr>
        <w:pStyle w:val="Heading2"/>
      </w:pPr>
      <w:bookmarkStart w:id="401" w:name="attrezzi-per-professioni-ed-artigiani"/>
      <w:r>
        <w:t xml:space="preserve">Attrezzi per professioni ed artigiani</w:t>
      </w:r>
      <w:bookmarkEnd w:id="401"/>
    </w:p>
    <w:p>
      <w:pPr>
        <w:pStyle w:val="FirstParagraph"/>
      </w:pPr>
      <w:bookmarkStart w:id="402" w:name="attrezzi-per-professioni-ed-artigiani"/>
      <w:r>
        <w:t xml:space="preserve">[attrezzi-per-professioni-ed-artigiani]</w:t>
      </w:r>
      <w:bookmarkEnd w:id="402"/>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L,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mo,1,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L,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1, questo set contiene arnesi di fattura migliore che conferiscono Bonus +2 alle prove di Disattivare Congegni (Criminalità)</w:t>
      </w:r>
    </w:p>
    <w:p>
      <w:pPr>
        <w:pStyle w:val="BodyText"/>
      </w:pPr>
      <w:r>
        <w:rPr>
          <w:b/>
        </w:rPr>
        <w:t xml:space="preserve">Asta da Equilibrista</w:t>
      </w:r>
      <w:r>
        <w:t xml:space="preserve"> </w:t>
      </w:r>
      <w:r>
        <w:t xml:space="preserve">8 ma, 1,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mo,1,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1,un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L,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mo,L,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1, uesti chiodi, corde e ramponi conferiscono Bonus +2 alle prove di Scalare.</w:t>
      </w:r>
    </w:p>
    <w:p>
      <w:pPr>
        <w:pStyle w:val="BodyText"/>
      </w:pPr>
      <w:r>
        <w:rPr>
          <w:b/>
        </w:rPr>
        <w:t xml:space="preserve">Attrezzo Perfetto</w:t>
      </w:r>
      <w:r>
        <w:t xml:space="preserve"> </w:t>
      </w:r>
      <w:r>
        <w:t xml:space="preserve">50 mo,L, questo oggetto di ottima fattura è l’attrezzo ideale per il lavoro richiesto e</w:t>
      </w:r>
      <w:r>
        <w:t xml:space="preserve"> </w:t>
      </w:r>
      <w:r>
        <w:rPr>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L,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L, questa borsa piena di erbe, pomate e bende conferisce Bonus +2 alle prove di curare. Viene consumata dopo dieci utilizzi.</w:t>
      </w:r>
    </w:p>
    <w:p>
      <w:pPr>
        <w:pStyle w:val="BodyText"/>
      </w:pPr>
      <w:r>
        <w:rPr>
          <w:b/>
        </w:rPr>
        <w:t xml:space="preserve">Bussola</w:t>
      </w:r>
      <w:r>
        <w:t xml:space="preserve"> </w:t>
      </w:r>
      <w:r>
        <w:t xml:space="preserve">10 mo, -,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,1,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mo,1, questa semplice puleggia, quando fissata, aggiunge Bonus +5 alle prove di Forza per sollevare oggetti pesanti. assicurare una puleggia richiede 1 minuto.</w:t>
      </w:r>
    </w:p>
    <w:p>
      <w:pPr>
        <w:pStyle w:val="BodyText"/>
      </w:pPr>
      <w:r>
        <w:rPr>
          <w:b/>
        </w:rPr>
        <w:t xml:space="preserve">Finti Sintomi</w:t>
      </w:r>
      <w:r>
        <w:t xml:space="preserve"> </w:t>
      </w:r>
      <w:r>
        <w:t xml:space="preserve">25 mo,L,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mo,1-2,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mo,2,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mo,1, questa versione compatta di un laboratorio da alchimista concede Bonus +1 alle prove di Artigianato (alchimia).</w:t>
      </w:r>
    </w:p>
    <w:p>
      <w:pPr>
        <w:pStyle w:val="BodyText"/>
      </w:pPr>
      <w:r>
        <w:rPr>
          <w:b/>
        </w:rPr>
        <w:t xml:space="preserve">Lente d’Ingrandimento</w:t>
      </w:r>
      <w:r>
        <w:t xml:space="preserve"> </w:t>
      </w:r>
      <w:r>
        <w:t xml:space="preserve">100 mo, -,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L,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L,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L,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Qualita’</w:t>
      </w:r>
      <w:r>
        <w:t xml:space="preserve"> </w:t>
      </w:r>
      <w:r>
        <w:t xml:space="preserve">25 mo, L</w:t>
      </w:r>
    </w:p>
    <w:p>
      <w:pPr>
        <w:pStyle w:val="BodyText"/>
      </w:pPr>
      <w:r>
        <w:rPr>
          <w:b/>
        </w:rPr>
        <w:t xml:space="preserve">Mazzo da Cartomante Perfetto</w:t>
      </w:r>
      <w:r>
        <w:t xml:space="preserve"> </w:t>
      </w:r>
      <w:r>
        <w:t xml:space="preserve">50 m, L</w:t>
      </w:r>
    </w:p>
    <w:p>
      <w:pPr>
        <w:pStyle w:val="BodyText"/>
      </w:pPr>
      <w:r>
        <w:rPr>
          <w:b/>
        </w:rPr>
        <w:t xml:space="preserve">Sega</w:t>
      </w:r>
      <w:r>
        <w:t xml:space="preserve"> </w:t>
      </w:r>
      <w:r>
        <w:t xml:space="preserve">4 mr, L,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L,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L,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1,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1,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
        </w:rPr>
        <w:t xml:space="preserve">Trapano</w:t>
      </w:r>
      <w:r>
        <w:t xml:space="preserve"> </w:t>
      </w:r>
      <w:r>
        <w:t xml:space="preserve">5 ma, L,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1,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1,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p>
      <w:pPr>
        <w:pStyle w:val="Heading2"/>
      </w:pPr>
      <w:bookmarkStart w:id="403" w:name="cavalcature-e-relativo-equipaggiamento"/>
      <w:r>
        <w:t xml:space="preserve">Cavalcature e Relativo Equipaggiamento</w:t>
      </w:r>
      <w:bookmarkEnd w:id="403"/>
    </w:p>
    <w:p>
      <w:pPr>
        <w:pStyle w:val="FirstParagraph"/>
      </w:pPr>
      <w:bookmarkStart w:id="404" w:name="cavalcature-e-relativo-equipaggiamento"/>
      <w:r>
        <w:t xml:space="preserve">[cavalcature-e-relativo-equipaggiamento]</w:t>
      </w:r>
      <w:bookmarkEnd w:id="404"/>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p>
      <w:pPr>
        <w:pStyle w:val="Heading3"/>
      </w:pPr>
      <w:bookmarkStart w:id="405" w:name="accessori-e-varie"/>
      <w:r>
        <w:t xml:space="preserve">Accessori e Varie</w:t>
      </w:r>
      <w:bookmarkEnd w:id="405"/>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L,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L,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 L</w:t>
      </w:r>
    </w:p>
    <w:p>
      <w:pPr>
        <w:pStyle w:val="BodyText"/>
      </w:pPr>
      <w:r>
        <w:rPr>
          <w:b/>
        </w:rPr>
        <w:t xml:space="preserve">Gabbia, Piccola</w:t>
      </w:r>
      <w:r>
        <w:t xml:space="preserve"> </w:t>
      </w:r>
      <w:r>
        <w:t xml:space="preserve">o Media 15 mo, 1</w:t>
      </w:r>
    </w:p>
    <w:p>
      <w:pPr>
        <w:pStyle w:val="BodyText"/>
      </w:pPr>
      <w:r>
        <w:rPr>
          <w:b/>
        </w:rPr>
        <w:t xml:space="preserve">Gabbia, Grande</w:t>
      </w:r>
      <w:r>
        <w:t xml:space="preserve"> </w:t>
      </w:r>
      <w:r>
        <w:t xml:space="preserve">30 mo, 3</w:t>
      </w:r>
    </w:p>
    <w:p>
      <w:pPr>
        <w:pStyle w:val="BodyText"/>
      </w:pPr>
      <w:r>
        <w:rPr>
          <w:b/>
        </w:rPr>
        <w:t xml:space="preserve">Gabbia, Enorme</w:t>
      </w:r>
      <w:r>
        <w:t xml:space="preserve"> </w:t>
      </w:r>
      <w:r>
        <w:t xml:space="preserve">60 mo 6</w:t>
      </w:r>
    </w:p>
    <w:p>
      <w:pPr>
        <w:pStyle w:val="BodyText"/>
      </w:pPr>
      <w:r>
        <w:rPr>
          <w:b/>
        </w:rPr>
        <w:t xml:space="preserve">Morso e Briglie</w:t>
      </w:r>
      <w:r>
        <w:t xml:space="preserve"> </w:t>
      </w:r>
      <w:r>
        <w:t xml:space="preserve">2 mo, L,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1,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1,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1,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1,se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2,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3,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Heading3"/>
      </w:pPr>
      <w:bookmarkStart w:id="406" w:name="costi-per-cavalli-e-animali-da-trasporto"/>
      <w:r>
        <w:t xml:space="preserve">Costi per Cavalli e animali da trasporto</w:t>
      </w:r>
      <w:bookmarkEnd w:id="406"/>
    </w:p>
    <w:p>
      <w:pPr>
        <w:pStyle w:val="FirstParagraph"/>
      </w:pPr>
      <w:r>
        <w:rPr>
          <w:b/>
        </w:rPr>
        <w:t xml:space="preserve">Asino o Mulo</w:t>
      </w:r>
      <w:r>
        <w:t xml:space="preserve"> </w:t>
      </w:r>
      <w:r>
        <w:t xml:space="preserve">8 mo, 5,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3,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2,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5, un cavallo è adatto come cavalcatura per Umani. Un pony è più piccolo di un cavallo standard ed è una cavalcatura adatta per umani piccoli. I cavalli da guerra e i pony da guerra possono essere cavalcati facilmente in combattimento.</w:t>
      </w:r>
      <w:r>
        <w:br w:type="textWrapping"/>
      </w:r>
      <w:r>
        <w:rPr>
          <w:b/>
        </w:rPr>
        <w:t xml:space="preserve">Cavallo leggero Addestrato al Combattimento</w:t>
      </w:r>
      <w:r>
        <w:t xml:space="preserve"> </w:t>
      </w:r>
      <w:r>
        <w:t xml:space="preserve">110 mo, 5</w:t>
      </w:r>
    </w:p>
    <w:p>
      <w:pPr>
        <w:pStyle w:val="BodyText"/>
      </w:pPr>
      <w:r>
        <w:rPr>
          <w:b/>
        </w:rPr>
        <w:t xml:space="preserve">Cavallo Pesante</w:t>
      </w:r>
      <w:r>
        <w:t xml:space="preserve"> </w:t>
      </w:r>
      <w:r>
        <w:t xml:space="preserve">200 mo, 6</w:t>
      </w:r>
    </w:p>
    <w:p>
      <w:pPr>
        <w:pStyle w:val="BodyText"/>
      </w:pPr>
      <w:r>
        <w:rPr>
          <w:b/>
        </w:rPr>
        <w:t xml:space="preserve">Cavallo Pesante Addestrato al Combattimento</w:t>
      </w:r>
      <w:r>
        <w:t xml:space="preserve"> </w:t>
      </w:r>
      <w:r>
        <w:t xml:space="preserve">300 mo, 6</w:t>
      </w:r>
    </w:p>
    <w:p>
      <w:pPr>
        <w:pStyle w:val="BodyText"/>
      </w:pPr>
      <w:r>
        <w:rPr>
          <w:b/>
        </w:rPr>
        <w:t xml:space="preserve">Pony</w:t>
      </w:r>
      <w:r>
        <w:t xml:space="preserve"> </w:t>
      </w:r>
      <w:r>
        <w:t xml:space="preserve">30 mo, 5</w:t>
      </w:r>
    </w:p>
    <w:p>
      <w:pPr>
        <w:pStyle w:val="BodyText"/>
      </w:pPr>
      <w:r>
        <w:rPr>
          <w:b/>
        </w:rPr>
        <w:t xml:space="preserve">Pony Addestrato al Combattimento</w:t>
      </w:r>
      <w:r>
        <w:t xml:space="preserve"> </w:t>
      </w:r>
      <w:r>
        <w:t xml:space="preserve">45 mo , 5</w:t>
      </w:r>
    </w:p>
    <w:p>
      <w:pPr>
        <w:pStyle w:val="Heading2"/>
      </w:pPr>
      <w:bookmarkStart w:id="407" w:name="vestiario"/>
      <w:r>
        <w:t xml:space="preserve">Vestiario</w:t>
      </w:r>
      <w:bookmarkEnd w:id="407"/>
    </w:p>
    <w:p>
      <w:pPr>
        <w:pStyle w:val="FirstParagraph"/>
      </w:pPr>
      <w:bookmarkStart w:id="408" w:name="vestiario"/>
      <w:r>
        <w:t xml:space="preserve">[vestiario]</w:t>
      </w:r>
      <w:bookmarkEnd w:id="408"/>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L, 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L,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1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L,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L,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1,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L,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L,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1,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1,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L, eeti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
        </w:rPr>
        <w:t xml:space="preserve">Ramponi</w:t>
      </w:r>
      <w:r>
        <w:t xml:space="preserve"> </w:t>
      </w:r>
      <w:r>
        <w:t xml:space="preserve">5 mo, L,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L,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p>
      <w:pPr>
        <w:pStyle w:val="Heading2"/>
      </w:pPr>
      <w:bookmarkStart w:id="409" w:name="vitto-e-alloggio"/>
      <w:r>
        <w:t xml:space="preserve">Vitto e Alloggio</w:t>
      </w:r>
      <w:bookmarkEnd w:id="409"/>
    </w:p>
    <w:p>
      <w:pPr>
        <w:pStyle w:val="FirstParagraph"/>
      </w:pPr>
      <w:bookmarkStart w:id="410" w:name="vitto-e-alloggio"/>
      <w:r>
        <w:t xml:space="preserve">[vitto-e-alloggio]</w:t>
      </w:r>
      <w:bookmarkEnd w:id="410"/>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4 kg, 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p>
      <w:pPr>
        <w:pStyle w:val="Heading2"/>
      </w:pPr>
      <w:bookmarkStart w:id="411" w:name="trasporti"/>
      <w:r>
        <w:t xml:space="preserve">Trasporti</w:t>
      </w:r>
      <w:bookmarkEnd w:id="411"/>
    </w:p>
    <w:p>
      <w:pPr>
        <w:pStyle w:val="FirstParagraph"/>
      </w:pPr>
      <w:bookmarkStart w:id="412" w:name="trasporti"/>
      <w:r>
        <w:t xml:space="preserve">[trasporti]</w:t>
      </w:r>
      <w:bookmarkEnd w:id="412"/>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2, una barca lunga tra i 2,4 e i 3,6 metri, a due remi, per due o tre persone di taglia Media. Si muove alla velocità di 2,25 km/h.</w:t>
      </w:r>
    </w:p>
    <w:p>
      <w:pPr>
        <w:pStyle w:val="BodyText"/>
      </w:pPr>
      <w:r>
        <w:rPr>
          <w:b/>
        </w:rPr>
        <w:t xml:space="preserve">Barcone</w:t>
      </w:r>
      <w:r>
        <w:t xml:space="preserve"> </w:t>
      </w:r>
      <w:r>
        <w:t xml:space="preserve">3.000 mo, 6,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3, un veicolo a due ruote trainato da un solo cavallo (o altro animale da soma). Comprende anche i finimenti.</w:t>
      </w:r>
    </w:p>
    <w:p>
      <w:pPr>
        <w:pStyle w:val="BodyText"/>
      </w:pPr>
      <w:r>
        <w:rPr>
          <w:b/>
        </w:rPr>
        <w:t xml:space="preserve">Carro</w:t>
      </w:r>
      <w:r>
        <w:t xml:space="preserve"> </w:t>
      </w:r>
      <w:r>
        <w:t xml:space="preserve">35 mo, 4,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6,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1, un remo di 2 metri per una barca</w:t>
      </w:r>
    </w:p>
    <w:p>
      <w:pPr>
        <w:pStyle w:val="BodyText"/>
      </w:pPr>
      <w:r>
        <w:rPr>
          <w:b/>
        </w:rPr>
        <w:t xml:space="preserve">Slitta</w:t>
      </w:r>
      <w:r>
        <w:t xml:space="preserve"> </w:t>
      </w:r>
      <w:r>
        <w:t xml:space="preserve">20 mo, 4, si tratta di un carro su pattini adatto per muoversi sulla neve e sul ghiaccio. Di solito, la tirano due cavalli (o altre bestie da soma). Comprende anche dei finimenti necessari per trascinarla.</w:t>
      </w:r>
    </w:p>
    <w:p>
      <w:pPr>
        <w:pStyle w:val="Heading2"/>
      </w:pPr>
      <w:bookmarkStart w:id="413" w:name="magie-e-servizi"/>
      <w:r>
        <w:t xml:space="preserve">Magie e Servizi</w:t>
      </w:r>
      <w:bookmarkEnd w:id="413"/>
    </w:p>
    <w:p>
      <w:pPr>
        <w:pStyle w:val="FirstParagraph"/>
      </w:pPr>
      <w:bookmarkStart w:id="414" w:name="magie-e-servizi"/>
      <w:r>
        <w:t xml:space="preserve">[magie-e-servizi]</w:t>
      </w:r>
      <w:bookmarkEnd w:id="414"/>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Difficoltà</w:t>
      </w:r>
      <w:r>
        <w:t xml:space="preserve"> </w:t>
      </w:r>
      <w:r>
        <w:t xml:space="preserve">50 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type="textWrapping"/>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p>
      <w:pPr>
        <w:pStyle w:val="Heading2"/>
      </w:pPr>
      <w:bookmarkStart w:id="415" w:name="oggetti-da-intrattenimento"/>
      <w:r>
        <w:t xml:space="preserve">Oggetti da Intrattenimento</w:t>
      </w:r>
      <w:bookmarkEnd w:id="415"/>
    </w:p>
    <w:p>
      <w:pPr>
        <w:pStyle w:val="FirstParagraph"/>
      </w:pPr>
      <w:bookmarkStart w:id="416" w:name="oggetti-da-intrattenimento"/>
      <w:r>
        <w:t xml:space="preserve">[oggetti-da-intrattenimento]</w:t>
      </w:r>
      <w:bookmarkEnd w:id="416"/>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p>
      <w:pPr>
        <w:pStyle w:val="Heading2"/>
      </w:pPr>
      <w:bookmarkStart w:id="417" w:name="materiali-speciali"/>
      <w:r>
        <w:t xml:space="preserve">Materiali Speciali</w:t>
      </w:r>
      <w:bookmarkEnd w:id="417"/>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18" w:name="acciaio-forgiato-a-caldo"/>
      <w:r>
        <w:t xml:space="preserve">Acciaio Forgiato a Caldo</w:t>
      </w:r>
      <w:bookmarkEnd w:id="418"/>
    </w:p>
    <w:p>
      <w:pPr>
        <w:pStyle w:val="FirstParagraph"/>
      </w:pPr>
      <w:bookmarkStart w:id="419" w:name="acciaio-forgiato-a-caldo"/>
      <w:r>
        <w:t xml:space="preserve">[acciaio-forgiato-a-caldo]</w:t>
      </w:r>
      <w:bookmarkEnd w:id="419"/>
    </w:p>
    <w:tbl>
      <w:tblPr>
        <w:tblStyle w:val="Table"/>
        <w:tblW w:type="pct" w:w="0.0"/>
        <w:tblLook w:firstRow="0"/>
      </w:tblPr>
      <w:tblGrid/>
      <w:tr>
        <w:tc>
          <w:p>
            <w:pPr>
              <w:pStyle w:val="Compact"/>
              <w:jc w:val="left"/>
            </w:pPr>
            <w:r>
              <w:rPr>
                <w:b/>
              </w:rPr>
              <w:t xml:space="preserve">Tipo di oggetto in Acciaio Forgiato a Caldo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p>
      <w:pPr>
        <w:pStyle w:val="Heading3"/>
      </w:pPr>
      <w:bookmarkStart w:id="420" w:name="acciaio-forgiato-a-freddo"/>
      <w:r>
        <w:t xml:space="preserve">Acciaio Forgiato a Freddo</w:t>
      </w:r>
      <w:bookmarkEnd w:id="420"/>
    </w:p>
    <w:p>
      <w:pPr>
        <w:pStyle w:val="FirstParagraph"/>
      </w:pPr>
      <w:bookmarkStart w:id="421" w:name="acciaio-forgiato-a-freddo"/>
      <w:r>
        <w:t xml:space="preserve">[acciaio-forgiato-a-freddo]</w:t>
      </w:r>
      <w:bookmarkEnd w:id="421"/>
    </w:p>
    <w:tbl>
      <w:tblPr>
        <w:tblStyle w:val="Table"/>
        <w:tblW w:type="pct" w:w="0.0"/>
        <w:tblLook w:firstRow="0"/>
      </w:tblPr>
      <w:tblGrid/>
      <w:tr>
        <w:tc>
          <w:p>
            <w:pPr>
              <w:pStyle w:val="Compact"/>
              <w:jc w:val="left"/>
            </w:pPr>
            <w:r>
              <w:rPr>
                <w:b/>
              </w:rPr>
              <w:t xml:space="preserve">Tipo di oggetto in Acciaio Forgiato a Freddo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p>
      <w:pPr>
        <w:pStyle w:val="Heading3"/>
      </w:pPr>
      <w:bookmarkStart w:id="422" w:name="acciaio-vivente"/>
      <w:r>
        <w:t xml:space="preserve">Acciaio Vivente</w:t>
      </w:r>
      <w:bookmarkEnd w:id="422"/>
    </w:p>
    <w:p>
      <w:pPr>
        <w:pStyle w:val="FirstParagraph"/>
      </w:pPr>
      <w:bookmarkStart w:id="423" w:name="acciaio-vivente"/>
      <w:r>
        <w:t xml:space="preserve">[acciaio-vivente]</w:t>
      </w:r>
      <w:bookmarkEnd w:id="423"/>
    </w:p>
    <w:tbl>
      <w:tblPr>
        <w:tblStyle w:val="Table"/>
        <w:tblW w:type="pct" w:w="0.0"/>
        <w:tblLook w:firstRow="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type="textWrapping"/>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24" w:name="adamantio"/>
      <w:r>
        <w:t xml:space="preserve">Adamantio</w:t>
      </w:r>
      <w:bookmarkEnd w:id="424"/>
    </w:p>
    <w:p>
      <w:pPr>
        <w:pStyle w:val="FirstParagraph"/>
      </w:pPr>
      <w:bookmarkStart w:id="425" w:name="adamantio"/>
      <w:r>
        <w:t xml:space="preserve">[adamantio]</w:t>
      </w:r>
      <w:bookmarkEnd w:id="425"/>
    </w:p>
    <w:tbl>
      <w:tblPr>
        <w:tblStyle w:val="Table"/>
        <w:tblW w:type="pct" w:w="0.0"/>
        <w:tblLook w:firstRow="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26" w:name="argento-alchemico"/>
      <w:r>
        <w:t xml:space="preserve">Argento Alchemico</w:t>
      </w:r>
      <w:bookmarkEnd w:id="426"/>
    </w:p>
    <w:p>
      <w:pPr>
        <w:pStyle w:val="FirstParagraph"/>
      </w:pPr>
      <w:bookmarkStart w:id="427" w:name="argento-alchemico"/>
      <w:r>
        <w:t xml:space="preserve">[argento-alchemico]</w:t>
      </w:r>
      <w:bookmarkEnd w:id="427"/>
    </w:p>
    <w:tbl>
      <w:tblPr>
        <w:tblStyle w:val="Table"/>
        <w:tblW w:type="pct" w:w="0.0"/>
        <w:tblLook w:firstRow="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28" w:name="ferro-freddo"/>
      <w:r>
        <w:t xml:space="preserve">Ferro Freddo</w:t>
      </w:r>
      <w:bookmarkEnd w:id="428"/>
    </w:p>
    <w:p>
      <w:pPr>
        <w:pStyle w:val="FirstParagraph"/>
      </w:pPr>
      <w:bookmarkStart w:id="429" w:name="ferro-freddo"/>
      <w:r>
        <w:t xml:space="preserve">[ferro-freddo]</w:t>
      </w:r>
      <w:bookmarkEnd w:id="429"/>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30" w:name="mithral"/>
      <w:r>
        <w:t xml:space="preserve">Mithral</w:t>
      </w:r>
      <w:bookmarkEnd w:id="430"/>
    </w:p>
    <w:p>
      <w:pPr>
        <w:pStyle w:val="FirstParagraph"/>
      </w:pPr>
      <w:bookmarkStart w:id="431" w:name="mithral"/>
      <w:r>
        <w:t xml:space="preserve">[mithral]</w:t>
      </w:r>
      <w:bookmarkEnd w:id="431"/>
    </w:p>
    <w:tbl>
      <w:tblPr>
        <w:tblStyle w:val="Table"/>
        <w:tblW w:type="pct" w:w="0.0"/>
        <w:tblLook w:firstRow="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32" w:name="pelle-di-drago"/>
      <w:r>
        <w:t xml:space="preserve">Pelle di Drago</w:t>
      </w:r>
      <w:bookmarkEnd w:id="432"/>
    </w:p>
    <w:p>
      <w:pPr>
        <w:pStyle w:val="FirstParagraph"/>
      </w:pPr>
      <w:bookmarkStart w:id="433" w:name="pelle-di-drago"/>
      <w:r>
        <w:t xml:space="preserve">[pelle-di-drago]</w:t>
      </w:r>
      <w:bookmarkEnd w:id="433"/>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34" w:name="sfondare-ed-entrare"/>
      <w:r>
        <w:t xml:space="preserve">Sfondare ed Entrare</w:t>
      </w:r>
      <w:bookmarkEnd w:id="434"/>
    </w:p>
    <w:p>
      <w:pPr>
        <w:pStyle w:val="FirstParagraph"/>
      </w:pPr>
      <w:bookmarkStart w:id="435" w:name="sfondare-ed-entrare"/>
      <w:r>
        <w:t xml:space="preserve">[sfondare-ed-entrare]</w:t>
      </w:r>
      <w:bookmarkEnd w:id="435"/>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tbl>
      <w:tblPr>
        <w:tblStyle w:val="Table"/>
        <w:tblW w:type="pct" w:w="0.0"/>
        <w:tblLook w:firstRow="0"/>
      </w:tblPr>
      <w:tblGrid/>
      <w:tr>
        <w:tc>
          <w:p>
            <w:pPr>
              <w:pStyle w:val="Compact"/>
              <w:jc w:val="left"/>
            </w:pPr>
            <w:r>
              <w:rPr>
                <w:b/>
              </w:rPr>
              <w:t xml:space="preserve">Taglia e Difesa degli Oggetti</w:t>
            </w:r>
          </w:p>
        </w:tc>
        <w:tc>
          <w:p>
            <w:pPr>
              <w:pStyle w:val="Compact"/>
              <w:jc w:val="left"/>
            </w:pPr>
            <w:r>
              <w:rPr>
                <w:b/>
              </w:rPr>
              <w:t xml:space="preserve">Modificatore Difesa</w:t>
            </w:r>
          </w:p>
        </w:tc>
        <w:tc>
          <w:p>
            <w:pPr>
              <w:pStyle w:val="Compact"/>
              <w:jc w:val="left"/>
            </w:pPr>
            <w:r>
              <w:rPr>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p>
      <w:pPr>
        <w:pStyle w:val="Heading2"/>
      </w:pPr>
      <w:bookmarkStart w:id="436" w:name="durezza"/>
      <w:r>
        <w:t xml:space="preserve">Durezza</w:t>
      </w:r>
      <w:bookmarkEnd w:id="436"/>
    </w:p>
    <w:p>
      <w:pPr>
        <w:pStyle w:val="FirstParagraph"/>
      </w:pPr>
      <w:r>
        <w:rPr>
          <w:b/>
        </w:rPr>
        <w:t xml:space="preserve">Tabella: Durezza e PF oggetti</w:t>
      </w:r>
    </w:p>
    <w:tbl>
      <w:tblPr>
        <w:tblStyle w:val="Table"/>
        <w:tblW w:type="pct" w:w="0.0"/>
        <w:tblLook w:firstRow="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Heading2"/>
      </w:pPr>
      <w:bookmarkStart w:id="437" w:name="danneggiare-gli-oggetti"/>
      <w:r>
        <w:t xml:space="preserve">Danneggiare gli oggetti</w:t>
      </w:r>
      <w:bookmarkEnd w:id="437"/>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Immunita’</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type="textWrapping"/>
      </w:r>
      <w:r>
        <w:rPr>
          <w:b/>
        </w:rPr>
        <w:t xml:space="preserve">Tabella: Durezza, Punti Ferita e DC per Rompere Oggetti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p>
      <w:pPr>
        <w:pStyle w:val="Heading2"/>
      </w:pPr>
      <w:bookmarkStart w:id="438" w:name="rompere-oggetti"/>
      <w:r>
        <w:t xml:space="preserve">Rompere Oggetti</w:t>
      </w:r>
      <w:bookmarkEnd w:id="438"/>
    </w:p>
    <w:p>
      <w:pPr>
        <w:pStyle w:val="FirstParagraph"/>
      </w:pPr>
      <w:bookmarkStart w:id="439" w:name="rompere-oggetti"/>
      <w:r>
        <w:t xml:space="preserve">[rompere-oggetti]</w:t>
      </w:r>
      <w:bookmarkEnd w:id="439"/>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
        </w:rPr>
        <w:t xml:space="preserve">Tabella: Modificatori prova di Forza per Sfondare porta in base alla propria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p>
      <w:pPr>
        <w:pStyle w:val="Heading3"/>
      </w:pPr>
      <w:bookmarkStart w:id="440" w:name="tabella-dc-per-rompere-o-forzare-oggetti---prova-di-forza"/>
      <w:r>
        <w:t xml:space="preserve">Tabella: DC per Rompere o Forzare oggetti - Prova di Forza</w:t>
      </w:r>
      <w:bookmarkEnd w:id="440"/>
    </w:p>
    <w:p>
      <w:pPr>
        <w:pStyle w:val="FirstParagraph"/>
      </w:pPr>
      <w:bookmarkStart w:id="441" w:name="tabella-dc-per-rompere-o-forzare-oggetti---prova-di-Forza"/>
      <w:r>
        <w:t xml:space="preserve">[tabella-dc-per-rompere-o-forzare-oggetti---prova-di-Forza]</w:t>
      </w:r>
      <w:bookmarkEnd w:id="441"/>
    </w:p>
    <w:tbl>
      <w:tblPr>
        <w:tblStyle w:val="Table"/>
        <w:tblW w:type="pct" w:w="0.0"/>
        <w:tblLook w:firstRow="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p>
      <w:pPr>
        <w:pStyle w:val="Heading1"/>
      </w:pPr>
      <w:bookmarkStart w:id="442" w:name="ambiente"/>
      <w:r>
        <w:t xml:space="preserve">Ambiente</w:t>
      </w:r>
      <w:bookmarkEnd w:id="442"/>
    </w:p>
    <w:p>
      <w:pPr>
        <w:pStyle w:val="FirstParagraph"/>
      </w:pPr>
      <w:bookmarkStart w:id="443" w:name="ambiente"/>
      <w:r>
        <w:t xml:space="preserve">[ambiente]</w:t>
      </w:r>
      <w:bookmarkEnd w:id="443"/>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44" w:name="regole-ambientali"/>
      <w:r>
        <w:t xml:space="preserve">Regole Ambientali</w:t>
      </w:r>
      <w:bookmarkEnd w:id="444"/>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45" w:name="visione-e-luce"/>
      <w:r>
        <w:t xml:space="preserve">Visione e Luce</w:t>
      </w:r>
      <w:bookmarkEnd w:id="445"/>
    </w:p>
    <w:p>
      <w:pPr>
        <w:pStyle w:val="FirstParagraph"/>
      </w:pPr>
      <w:bookmarkStart w:id="446" w:name="sec:visione-e-luce"/>
      <w:r>
        <w:t xml:space="preserve">[sec:visione-e-luce]</w:t>
      </w:r>
      <w:bookmarkEnd w:id="446"/>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7"/>
          <w:ilvl w:val="0"/>
        </w:numPr>
      </w:pPr>
      <w:r>
        <w:rPr>
          <w:b/>
        </w:rPr>
        <w:t xml:space="preserve">Oscurita</w:t>
      </w:r>
      <w:r>
        <w:t xml:space="preserve">’: buio pesto, può essere naturale o magico</w:t>
      </w:r>
    </w:p>
    <w:p>
      <w:pPr>
        <w:numPr>
          <w:numId w:val="1077"/>
          <w:ilvl w:val="0"/>
        </w:numPr>
      </w:pPr>
      <w:r>
        <w:rPr>
          <w:b/>
        </w:rPr>
        <w:t xml:space="preserve">Penombra</w:t>
      </w:r>
      <w:r>
        <w:t xml:space="preserve">: poca illuminazione permette di riconoscere le sagome</w:t>
      </w:r>
    </w:p>
    <w:p>
      <w:pPr>
        <w:numPr>
          <w:numId w:val="1077"/>
          <w:ilvl w:val="0"/>
        </w:numPr>
      </w:pPr>
      <w:r>
        <w:rPr>
          <w:b/>
        </w:rPr>
        <w:t xml:space="preserve">Luce</w:t>
      </w:r>
      <w:r>
        <w:t xml:space="preserve">: una luce brillante, coprente, assolata.</w:t>
      </w:r>
    </w:p>
    <w:p>
      <w:pPr>
        <w:pStyle w:val="FirstParagraph"/>
      </w:pPr>
      <w:r>
        <w:rPr>
          <w:b/>
        </w:rPr>
        <w:t xml:space="preserve">Tabella: Fonti di luce</w:t>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type="textWrapping"/>
      </w:r>
      <w:r>
        <w:t xml:space="preserve">Stare alla luce delle stelle con luna piena è essere in penombra (+2 Difesa)</w:t>
      </w:r>
      <w:r>
        <w:br w:type="textWrapping"/>
      </w:r>
    </w:p>
    <w:p>
      <w:pPr>
        <w:pStyle w:val="BodyText"/>
      </w:pPr>
      <w:r>
        <w:rPr>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8"/>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Penombra e oltre ancora Oscurita’.</w:t>
      </w:r>
      <w:r>
        <w:br w:type="textWrapping"/>
      </w:r>
    </w:p>
    <w:p>
      <w:pPr>
        <w:numPr>
          <w:numId w:val="1078"/>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r>
        <w:br w:type="textWrapping"/>
      </w:r>
    </w:p>
    <w:p>
      <w:pPr>
        <w:numPr>
          <w:numId w:val="1078"/>
          <w:ilvl w:val="0"/>
        </w:numPr>
      </w:pPr>
      <w:r>
        <w:t xml:space="preserve">Una creatura con</w:t>
      </w:r>
      <w:r>
        <w:t xml:space="preserve"> </w:t>
      </w:r>
      <w:r>
        <w:rPr>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type="textWrapping"/>
      </w:r>
    </w:p>
    <w:p>
      <w:pPr>
        <w:pStyle w:val="Heading3"/>
      </w:pPr>
      <w:bookmarkStart w:id="447" w:name="buio"/>
      <w:r>
        <w:t xml:space="preserve">Buio</w:t>
      </w:r>
      <w:bookmarkEnd w:id="447"/>
    </w:p>
    <w:p>
      <w:pPr>
        <w:pStyle w:val="FirstParagraph"/>
      </w:pPr>
      <w:bookmarkStart w:id="448" w:name="buio"/>
      <w:r>
        <w:t xml:space="preserve">[buio]</w:t>
      </w:r>
      <w:bookmarkEnd w:id="448"/>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49" w:name="accecato"/>
      <w:r>
        <w:t xml:space="preserve">Accecato</w:t>
      </w:r>
      <w:bookmarkEnd w:id="449"/>
    </w:p>
    <w:p>
      <w:pPr>
        <w:pStyle w:val="FirstParagraph"/>
      </w:pPr>
      <w:bookmarkStart w:id="450" w:name="accecato"/>
      <w:r>
        <w:t xml:space="preserve">[accecato]</w:t>
      </w:r>
      <w:bookmarkEnd w:id="450"/>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51" w:name="cadute"/>
      <w:r>
        <w:t xml:space="preserve">Cadute</w:t>
      </w:r>
      <w:bookmarkEnd w:id="451"/>
    </w:p>
    <w:p>
      <w:pPr>
        <w:pStyle w:val="FirstParagraph"/>
      </w:pPr>
      <w:bookmarkStart w:id="452" w:name="cadute"/>
      <w:r>
        <w:t xml:space="preserve">[cadute]</w:t>
      </w:r>
      <w:bookmarkEnd w:id="452"/>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53" w:name="effetti-dellacido"/>
      <w:r>
        <w:t xml:space="preserve">Effetti dell’Acido</w:t>
      </w:r>
      <w:bookmarkEnd w:id="453"/>
    </w:p>
    <w:p>
      <w:pPr>
        <w:pStyle w:val="FirstParagraph"/>
      </w:pPr>
      <w:bookmarkStart w:id="454" w:name="effetti-dellacido"/>
      <w:r>
        <w:t xml:space="preserve">[effetti-dellacido]</w:t>
      </w:r>
      <w:bookmarkEnd w:id="454"/>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55" w:name="effetti-del-fumo"/>
      <w:r>
        <w:t xml:space="preserve">Effetti del Fumo</w:t>
      </w:r>
      <w:bookmarkEnd w:id="455"/>
    </w:p>
    <w:p>
      <w:pPr>
        <w:pStyle w:val="FirstParagraph"/>
      </w:pPr>
      <w:bookmarkStart w:id="456" w:name="effetti-del-fumo"/>
      <w:r>
        <w:t xml:space="preserve">[effetti-del-fumo]</w:t>
      </w:r>
      <w:bookmarkEnd w:id="456"/>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57" w:name="fame-e-sete"/>
      <w:r>
        <w:t xml:space="preserve">Fame e Sete</w:t>
      </w:r>
      <w:bookmarkEnd w:id="457"/>
    </w:p>
    <w:p>
      <w:pPr>
        <w:pStyle w:val="FirstParagraph"/>
      </w:pPr>
      <w:bookmarkStart w:id="458" w:name="fame-e-sete"/>
      <w:r>
        <w:t xml:space="preserve">[fame-e-sete]</w:t>
      </w:r>
      <w:bookmarkEnd w:id="458"/>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p>
      <w:pPr>
        <w:pStyle w:val="Heading3"/>
      </w:pPr>
      <w:bookmarkStart w:id="459" w:name="oggetti-cadenti"/>
      <w:r>
        <w:t xml:space="preserve">Oggetti Cadenti</w:t>
      </w:r>
      <w:bookmarkEnd w:id="459"/>
    </w:p>
    <w:p>
      <w:pPr>
        <w:pStyle w:val="FirstParagraph"/>
      </w:pPr>
      <w:bookmarkStart w:id="460" w:name="oggetti-cadenti"/>
      <w:r>
        <w:t xml:space="preserve">[oggetti-cadenti]</w:t>
      </w:r>
      <w:bookmarkEnd w:id="460"/>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61" w:name="pericoli-dellacqua"/>
      <w:r>
        <w:t xml:space="preserve">Pericoli dell’Acqua</w:t>
      </w:r>
      <w:bookmarkEnd w:id="461"/>
    </w:p>
    <w:p>
      <w:pPr>
        <w:pStyle w:val="FirstParagraph"/>
      </w:pPr>
      <w:bookmarkStart w:id="462" w:name="pericoli-dellacqua"/>
      <w:r>
        <w:t xml:space="preserve">[pericoli-dellacqua]</w:t>
      </w:r>
      <w:bookmarkEnd w:id="462"/>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63" w:name="pericoli-del-caldo"/>
      <w:r>
        <w:t xml:space="preserve">Pericoli del Caldo</w:t>
      </w:r>
      <w:bookmarkEnd w:id="463"/>
    </w:p>
    <w:p>
      <w:pPr>
        <w:pStyle w:val="FirstParagraph"/>
      </w:pPr>
      <w:bookmarkStart w:id="464" w:name="pericoli-del-caldo"/>
      <w:r>
        <w:t xml:space="preserve">[pericoli-del-caldo]</w:t>
      </w:r>
      <w:bookmarkEnd w:id="464"/>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65" w:name="prendere-fuoco"/>
      <w:r>
        <w:t xml:space="preserve">Prendere Fuoco</w:t>
      </w:r>
      <w:bookmarkEnd w:id="465"/>
    </w:p>
    <w:p>
      <w:pPr>
        <w:pStyle w:val="FirstParagraph"/>
      </w:pPr>
      <w:bookmarkStart w:id="466" w:name="prendere-fuoco"/>
      <w:r>
        <w:t xml:space="preserve">[prendere-fuoco]</w:t>
      </w:r>
      <w:bookmarkEnd w:id="466"/>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67" w:name="pericoli-del-freddo"/>
      <w:r>
        <w:t xml:space="preserve">Pericoli del Freddo</w:t>
      </w:r>
      <w:bookmarkEnd w:id="467"/>
    </w:p>
    <w:p>
      <w:pPr>
        <w:pStyle w:val="FirstParagraph"/>
      </w:pPr>
      <w:bookmarkStart w:id="468" w:name="pericoli-del-freddo"/>
      <w:r>
        <w:t xml:space="preserve">[pericoli-del-freddo]</w:t>
      </w:r>
      <w:bookmarkEnd w:id="468"/>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69" w:name="effetti-del-ghiaccio"/>
      <w:r>
        <w:t xml:space="preserve">Effetti del Ghiaccio</w:t>
      </w:r>
      <w:bookmarkEnd w:id="469"/>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70" w:name="soffocamento-lento"/>
      <w:r>
        <w:t xml:space="preserve">Soffocamento Lento</w:t>
      </w:r>
      <w:bookmarkEnd w:id="470"/>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71" w:name="tempo-atmosferico---meteo"/>
      <w:r>
        <w:t xml:space="preserve">Tempo Atmosferico - Meteo</w:t>
      </w:r>
      <w:bookmarkEnd w:id="471"/>
    </w:p>
    <w:p>
      <w:pPr>
        <w:pStyle w:val="FirstParagraph"/>
      </w:pPr>
      <w:bookmarkStart w:id="472" w:name="tempo-atmosferico---meteo"/>
      <w:r>
        <w:t xml:space="preserve">[tempo-atmosferico---meteo]</w:t>
      </w:r>
      <w:bookmarkEnd w:id="472"/>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pPr>
              <w:pStyle w:val="Compact"/>
            </w:pPr>
          </w:p>
        </w:tc>
        <w:tc>
          <w:p>
            <w:pPr>
              <w:pStyle w:val="Compact"/>
            </w:pPr>
          </w:p>
        </w:tc>
      </w:tr>
      <w:tr>
        <w:tc>
          <w:p>
            <w:pPr>
              <w:pStyle w:val="Compact"/>
            </w:pPr>
          </w:p>
        </w:tc>
        <w:tc>
          <w:p>
            <w:pPr>
              <w:pStyle w:val="Compact"/>
            </w:pPr>
          </w:p>
        </w:tc>
        <w:tc>
          <w:p>
            <w:pPr>
              <w:pStyle w:val="Compact"/>
              <w:jc w:val="left"/>
            </w:pPr>
            <w:r>
              <w:t xml:space="preserve">Ondata di Freddo (31-100)</w:t>
            </w:r>
          </w:p>
        </w:tc>
        <w:tc>
          <w:p>
            <w:pPr>
              <w:pStyle w:val="Compact"/>
              <w:jc w:val="left"/>
            </w:pPr>
            <w:r>
              <w:t xml:space="preserve">Ondata di Caldo (01-50)</w:t>
            </w:r>
          </w:p>
        </w:tc>
        <w:tc>
          <w:p>
            <w:pPr>
              <w:pStyle w:val="Compact"/>
            </w:pPr>
          </w:p>
        </w:tc>
      </w:tr>
      <w:tr>
        <w:tc>
          <w:p>
            <w:pPr>
              <w:pStyle w:val="Compact"/>
            </w:pPr>
          </w:p>
        </w:tc>
        <w:tc>
          <w:p>
            <w:pPr>
              <w:pStyle w:val="Compact"/>
            </w:pPr>
          </w:p>
        </w:tc>
        <w:tc>
          <w:p>
            <w:pPr>
              <w:pStyle w:val="Compact"/>
            </w:pPr>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pPr>
              <w:pStyle w:val="Compact"/>
            </w:pPr>
          </w:p>
        </w:tc>
      </w:tr>
      <w:tr>
        <w:tc>
          <w:p>
            <w:pPr>
              <w:pStyle w:val="Compact"/>
            </w:pPr>
          </w:p>
        </w:tc>
        <w:tc>
          <w:p>
            <w:pPr>
              <w:pStyle w:val="Compact"/>
            </w:pPr>
          </w:p>
        </w:tc>
        <w:tc>
          <w:p>
            <w:pPr>
              <w:pStyle w:val="Compact"/>
            </w:pPr>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pPr>
              <w:pStyle w:val="Compact"/>
            </w:pPr>
          </w:p>
        </w:tc>
      </w:tr>
      <w:tr>
        <w:tc>
          <w:p>
            <w:pPr>
              <w:pStyle w:val="Compact"/>
            </w:pPr>
          </w:p>
        </w:tc>
        <w:tc>
          <w:p>
            <w:pPr>
              <w:pStyle w:val="Compact"/>
            </w:pPr>
          </w:p>
        </w:tc>
        <w:tc>
          <w:p>
            <w:pPr>
              <w:pStyle w:val="Compact"/>
            </w:pPr>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pPr>
              <w:pStyle w:val="Compact"/>
            </w:pPr>
          </w:p>
        </w:tc>
      </w:tr>
      <w:tr>
        <w:tc>
          <w:p>
            <w:pPr>
              <w:pStyle w:val="Compact"/>
            </w:pPr>
          </w:p>
        </w:tc>
        <w:tc>
          <w:p>
            <w:pPr>
              <w:pStyle w:val="Compact"/>
            </w:pPr>
          </w:p>
        </w:tc>
        <w:tc>
          <w:p>
            <w:pPr>
              <w:pStyle w:val="Compact"/>
            </w:pPr>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73" w:name="tempeste"/>
      <w:r>
        <w:t xml:space="preserve">Tempeste</w:t>
      </w:r>
      <w:bookmarkEnd w:id="473"/>
    </w:p>
    <w:p>
      <w:pPr>
        <w:pStyle w:val="FirstParagraph"/>
      </w:pPr>
      <w:bookmarkStart w:id="474" w:name="tempeste"/>
      <w:r>
        <w:t xml:space="preserve">[tempeste]</w:t>
      </w:r>
      <w:bookmarkEnd w:id="474"/>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75" w:name="nebbia"/>
      <w:r>
        <w:t xml:space="preserve">Nebbia</w:t>
      </w:r>
      <w:bookmarkEnd w:id="475"/>
    </w:p>
    <w:p>
      <w:pPr>
        <w:pStyle w:val="FirstParagraph"/>
      </w:pPr>
      <w:bookmarkStart w:id="476" w:name="nebbia"/>
      <w:r>
        <w:t xml:space="preserve">[nebbia]</w:t>
      </w:r>
      <w:bookmarkEnd w:id="476"/>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77" w:name="venti"/>
      <w:r>
        <w:t xml:space="preserve">Venti</w:t>
      </w:r>
      <w:bookmarkEnd w:id="477"/>
    </w:p>
    <w:p>
      <w:pPr>
        <w:pStyle w:val="FirstParagraph"/>
      </w:pPr>
      <w:bookmarkStart w:id="478" w:name="venti"/>
      <w:r>
        <w:t xml:space="preserve">[venti]</w:t>
      </w:r>
      <w:bookmarkEnd w:id="478"/>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tbl>
      <w:tblPr>
        <w:tblStyle w:val="Table"/>
        <w:tblW w:type="pct" w:w="0.0"/>
        <w:tblLook w:firstRow="0"/>
      </w:tblPr>
      <w:tblGrid/>
      <w:tr>
        <w:tc>
          <w:p>
            <w:pPr>
              <w:pStyle w:val="Compact"/>
              <w:jc w:val="left"/>
            </w:pPr>
            <w:r>
              <w:rPr>
                <w:b/>
              </w:rPr>
              <w:t xml:space="preserve">Forza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pPr>
              <w:pStyle w:val="Compact"/>
            </w:pPr>
          </w:p>
        </w:tc>
      </w:tr>
      <w:tr>
        <w:tc>
          <w:p>
            <w:pPr>
              <w:pStyle w:val="Compact"/>
              <w:jc w:val="left"/>
            </w:pPr>
            <w:r>
              <w:t xml:space="preserve">Moderato</w:t>
            </w:r>
          </w:p>
        </w:tc>
        <w:tc>
          <w:p>
            <w:pPr>
              <w:pStyle w:val="Compact"/>
              <w:jc w:val="left"/>
            </w:pPr>
            <w:r>
              <w:t xml:space="preserve">16,5-30 km/h</w:t>
            </w:r>
          </w:p>
        </w:tc>
        <w:tc>
          <w:p>
            <w:pPr>
              <w:pStyle w:val="Compact"/>
            </w:pPr>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479" w:name="avventure-in-acqua"/>
      <w:r>
        <w:t xml:space="preserve">Avventure in Acqua</w:t>
      </w:r>
      <w:bookmarkEnd w:id="479"/>
    </w:p>
    <w:p>
      <w:pPr>
        <w:pStyle w:val="FirstParagraph"/>
      </w:pPr>
      <w:bookmarkStart w:id="480" w:name="avventure-in-acqua"/>
      <w:r>
        <w:t xml:space="preserve">[avventure-in-acqua]</w:t>
      </w:r>
      <w:bookmarkEnd w:id="480"/>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481" w:name="combattimento-sottacqua"/>
      <w:r>
        <w:t xml:space="preserve">Combattimento sott’acqua</w:t>
      </w:r>
      <w:bookmarkEnd w:id="481"/>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79"/>
          <w:ilvl w:val="0"/>
        </w:numPr>
      </w:pPr>
      <w:r>
        <w:t xml:space="preserve">Una creatura sott’acqua perde il bonus di Destrezza alla Difesa.</w:t>
      </w:r>
    </w:p>
    <w:p>
      <w:pPr>
        <w:numPr>
          <w:numId w:val="1079"/>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79"/>
          <w:ilvl w:val="0"/>
        </w:numPr>
      </w:pPr>
      <w:r>
        <w:t xml:space="preserve">Se non si ha una movimento di tipo Nuotare ci si può muovere a metà del movimento per Azione di Movimento (terreno difficile)</w:t>
      </w:r>
    </w:p>
    <w:p>
      <w:pPr>
        <w:pStyle w:val="Heading3"/>
      </w:pPr>
      <w:bookmarkStart w:id="482" w:name="attacchi-a-distanza-sottacqua"/>
      <w:r>
        <w:t xml:space="preserve">Attacchi a distanza sott’acqua</w:t>
      </w:r>
      <w:bookmarkEnd w:id="482"/>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483" w:name="attacchi-dalla-terraferma"/>
      <w:r>
        <w:t xml:space="preserve">Attacchi dalla terraferma</w:t>
      </w:r>
      <w:bookmarkEnd w:id="483"/>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484" w:name="effetti-magici-in-acqua"/>
      <w:r>
        <w:t xml:space="preserve">Effetti magici in acqua</w:t>
      </w:r>
      <w:bookmarkEnd w:id="484"/>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485" w:name="avventure-nautiche"/>
      <w:r>
        <w:t xml:space="preserve">Avventure Nautiche</w:t>
      </w:r>
      <w:bookmarkEnd w:id="485"/>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486" w:name="combattimento-rapido-in-mare"/>
      <w:r>
        <w:t xml:space="preserve">Combattimento Rapido in Mare</w:t>
      </w:r>
      <w:bookmarkEnd w:id="486"/>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pPr>
              <w:pStyle w:val="Compact"/>
            </w:pPr>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pPr>
              <w:pStyle w:val="Compact"/>
            </w:pPr>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pPr>
              <w:pStyle w:val="Compact"/>
            </w:pPr>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pPr>
              <w:pStyle w:val="Compact"/>
            </w:pPr>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pPr>
              <w:pStyle w:val="Compact"/>
            </w:pPr>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pPr>
              <w:pStyle w:val="Compact"/>
            </w:pPr>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pPr>
              <w:pStyle w:val="Compact"/>
            </w:pPr>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pPr>
              <w:pStyle w:val="Compact"/>
            </w:pPr>
          </w:p>
        </w:tc>
      </w:tr>
    </w:tbl>
    <w:p>
      <w:pPr>
        <w:pStyle w:val="Heading1"/>
      </w:pPr>
      <w:bookmarkStart w:id="487" w:name="avventure-in-citta"/>
      <w:r>
        <w:t xml:space="preserve">Avventure in Citta’</w:t>
      </w:r>
      <w:bookmarkEnd w:id="487"/>
    </w:p>
    <w:p>
      <w:pPr>
        <w:pStyle w:val="FirstParagraph"/>
      </w:pPr>
      <w:bookmarkStart w:id="488" w:name="avventure-in-citta"/>
      <w:r>
        <w:t xml:space="preserve">[avventure-in-citta]</w:t>
      </w:r>
      <w:bookmarkEnd w:id="488"/>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489" w:name="avventure-e-disastri"/>
      <w:r>
        <w:t xml:space="preserve">Avventure e Disastri</w:t>
      </w:r>
      <w:bookmarkEnd w:id="489"/>
    </w:p>
    <w:p>
      <w:pPr>
        <w:pStyle w:val="FirstParagraph"/>
      </w:pPr>
      <w:bookmarkStart w:id="490" w:name="avventure-e-disastri"/>
      <w:r>
        <w:t xml:space="preserve">[avventure-e-disastri]</w:t>
      </w:r>
      <w:bookmarkEnd w:id="490"/>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491" w:name="avventure-nei-dungeon"/>
      <w:r>
        <w:t xml:space="preserve">Avventure nei Dungeon</w:t>
      </w:r>
      <w:bookmarkEnd w:id="491"/>
    </w:p>
    <w:p>
      <w:pPr>
        <w:pStyle w:val="FirstParagraph"/>
      </w:pPr>
      <w:r>
        <w:t xml:space="preserve"> </w:t>
      </w:r>
      <w:r>
        <w:t xml:space="preserve">Linux is user friendly. It’s just very picky about who its friends are (anonimo)</w:t>
      </w:r>
    </w:p>
    <w:p>
      <w:pPr>
        <w:pStyle w:val="BodyText"/>
      </w:pPr>
      <w:bookmarkStart w:id="492" w:name="avventure-nei-dungeon"/>
      <w:r>
        <w:t xml:space="preserve">[avventure-nei-dungeon]</w:t>
      </w:r>
      <w:bookmarkEnd w:id="492"/>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tblPr>
      <w:tblGrid/>
      <w:tr>
        <w:tc>
          <w:p>
            <w:pPr>
              <w:pStyle w:val="Compact"/>
              <w:jc w:val="left"/>
            </w:pPr>
            <w:r>
              <w:rPr>
                <w:b/>
              </w:rPr>
              <w:t xml:space="preserve">Tipo di Parete</w:t>
            </w:r>
          </w:p>
        </w:tc>
        <w:tc>
          <w:p>
            <w:pPr>
              <w:pStyle w:val="Compact"/>
              <w:jc w:val="left"/>
            </w:pPr>
            <w:r>
              <w:rPr>
                <w:b/>
              </w:rPr>
              <w:t xml:space="preserve">Spessore Tipico</w:t>
            </w:r>
          </w:p>
        </w:tc>
        <w:tc>
          <w:p>
            <w:pPr>
              <w:pStyle w:val="Compact"/>
              <w:jc w:val="left"/>
            </w:pPr>
            <w:r>
              <w:rPr>
                <w:b/>
              </w:rPr>
              <w:t xml:space="preserve">DC per 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pPr>
              <w:pStyle w:val="Compact"/>
            </w:pPr>
          </w:p>
        </w:tc>
      </w:tr>
      <w:tr>
        <w:tc>
          <w:p>
            <w:pPr>
              <w:pStyle w:val="Compact"/>
            </w:pPr>
          </w:p>
        </w:tc>
        <w:tc>
          <w:p>
            <w:pPr>
              <w:pStyle w:val="Compact"/>
            </w:pPr>
          </w:p>
        </w:tc>
        <w:tc>
          <w:p>
            <w:pPr>
              <w:pStyle w:val="Compact"/>
            </w:pPr>
          </w:p>
        </w:tc>
        <w:tc>
          <w:p>
            <w:pPr>
              <w:pStyle w:val="Compact"/>
            </w:pPr>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493" w:name="pericoli-nei-dungeon"/>
      <w:r>
        <w:t xml:space="preserve">Pericoli nei Dungeon</w:t>
      </w:r>
      <w:bookmarkEnd w:id="493"/>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494" w:name="pericoli-in-avventura"/>
      <w:r>
        <w:t xml:space="preserve">Pericoli in Avventura</w:t>
      </w:r>
      <w:bookmarkEnd w:id="494"/>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495" w:name="pericoli-in-avventura"/>
      <w:r>
        <w:t xml:space="preserve">[pericoli-in-avventura]</w:t>
      </w:r>
      <w:bookmarkEnd w:id="495"/>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496" w:name="avventure-e-trappole"/>
      <w:r>
        <w:t xml:space="preserve">Avventure e Trappole</w:t>
      </w:r>
      <w:bookmarkEnd w:id="496"/>
    </w:p>
    <w:p>
      <w:pPr>
        <w:pStyle w:val="FirstParagraph"/>
      </w:pPr>
      <w:bookmarkStart w:id="497" w:name="avventure-e-trappole"/>
      <w:r>
        <w:t xml:space="preserve">[avventure-e-trappole]</w:t>
      </w:r>
      <w:bookmarkEnd w:id="497"/>
    </w:p>
    <w:p>
      <w:pPr>
        <w:pStyle w:val="BodyText"/>
      </w:pPr>
      <w:r>
        <w:t xml:space="preserve">Chi pone la trappola sempre allo stesso posto non prenderà alcun’iguana. (proverbio africano)</w:t>
      </w:r>
    </w:p>
    <w:p>
      <w:pPr>
        <w:pStyle w:val="BodyText"/>
      </w:pPr>
      <w:r>
        <w:t xml:space="preserve">Le trappole sono un pericolo comune nei dungeon. Da sbuffi di vapore bollente a raffiche di dardi avvelenati, le trappole possono servire a proteggere tesori o ad impedire agli intrusi di procedere.</w:t>
      </w:r>
    </w:p>
    <w:p>
      <w:pPr>
        <w:pStyle w:val="Heading3"/>
      </w:pPr>
      <w:bookmarkStart w:id="498" w:name="elementi-di-una-trappola"/>
      <w:r>
        <w:t xml:space="preserve">Elementi di una Trappola</w:t>
      </w:r>
      <w:bookmarkEnd w:id="498"/>
    </w:p>
    <w:p>
      <w:pPr>
        <w:pStyle w:val="FirstParagraph"/>
      </w:pPr>
      <w:r>
        <w:t xml:space="preserve">Tutte le trappole, meccaniche o magiche, sono definite da queste peculiarità’: grado di Sfida, tipo, DC di Consapevolezza, DC di Disattivare Congegni, attivatore, ripristino ed effetti. Alcune trappole potrebbero anche includere elementi opzionali, quali i veleni o un tipo di aggiramento. Queste caratteristiche sono descritte sotto.</w:t>
      </w:r>
    </w:p>
    <w:p>
      <w:pPr>
        <w:pStyle w:val="BodyText"/>
      </w:pPr>
      <w:r>
        <w:rPr>
          <w:b/>
        </w:rPr>
        <w:t xml:space="preserve">Tipo</w:t>
      </w:r>
    </w:p>
    <w:p>
      <w:pPr>
        <w:pStyle w:val="BodyText"/>
      </w:pPr>
      <w:r>
        <w:t xml:space="preserve">Una trappola può essere di natura meccanica o magica.</w:t>
      </w:r>
    </w:p>
    <w:p>
      <w:pPr>
        <w:pStyle w:val="BodyText"/>
      </w:pPr>
      <w:r>
        <w:rPr>
          <w:b/>
        </w:rPr>
        <w:t xml:space="preserve">Meccaniche</w:t>
      </w:r>
      <w:r>
        <w:t xml:space="preserve">: I dungeon sono spesso dotati di letali trappole meccaniche (non magiche). Una trappola viene di solito definita dalla sua posizione e dal meccanismo di attivazione, quanto è difficile notarla prima che venga attivata, quanti danni è in grado di infliggere, e dal fatto che gli eroi possano compiere o meno un Tiro Salvezza per mitigarne gli effetti. Le trappole che utilizzano frecce, lame affilate e altre armi, effettuano normali Tiri per Colpire, con un bonus di attacco specifico che dipende dal tipo di trappola. Si può costruire una trappola meccanica utilizzando con successo l’abilità Artigianato (costruire trappole). (Vedi Progettare una Trappola più avanti e la descrizione della Competenza).</w:t>
      </w:r>
    </w:p>
    <w:p>
      <w:pPr>
        <w:pStyle w:val="BodyText"/>
      </w:pPr>
      <w:r>
        <w:t xml:space="preserve">Le creature che superano una prova di Consapevolezza possono individuare una trappola meccanica prima che venga attivata. La DC della prova dipende dalla trappola stessa. In genere il successo indica che la creatura ha individuato il meccanismo di attivazione della trappola, come piastre a pressione, meccanismi collegati a porte e altri tipi di attivazioni insolite. Superare la prova di 5 punti o più fornisce anche alcune indicazioni su quello che la trappola è predisposta a fare.</w:t>
      </w:r>
    </w:p>
    <w:p>
      <w:pPr>
        <w:pStyle w:val="BodyText"/>
      </w:pPr>
      <w:r>
        <w:rPr>
          <w:b/>
        </w:rPr>
        <w:t xml:space="preserve">Magica</w:t>
      </w:r>
      <w:r>
        <w:t xml:space="preserve">: Ci sono molti incantesimi che possono essere utilizzate per realizzare trappole pericolose. A meno che la descrizione dell’incantesimo o dell’oggetto non specifichi altrimenti, è consigliabile tenere conto dei seguenti punti.</w:t>
      </w:r>
    </w:p>
    <w:p>
      <w:pPr>
        <w:pStyle w:val="BodyText"/>
      </w:pPr>
      <w:r>
        <w:t xml:space="preserve">Una prova riuscita di Consapevolezza (DC 28) permette di individuare una trappola magica prima che scatti.</w:t>
      </w:r>
    </w:p>
    <w:p>
      <w:pPr>
        <w:pStyle w:val="BodyText"/>
      </w:pPr>
      <w:r>
        <w:t xml:space="preserve">Le trappole magiche possono essere disarmate da un personaggio che abbia almeno CM pari a 3 e riesca in una prova di Disattivare Congegni (Criminalità’) DC 28.</w:t>
      </w:r>
    </w:p>
    <w:p>
      <w:pPr>
        <w:pStyle w:val="BodyText"/>
      </w:pPr>
      <w:r>
        <w:t xml:space="preserve">Le trappole magiche sono a loro volta suddivise in trappole ad incantesimo e trappole a congegno magico. Le trappole a congegno magico sprigionano degli effetti magici una volta attivate, proprio come le bacchette, le verghe, gli anelli e gli altri oggetti magici. Per creare una trappola a congegno magico è necessario il talento Creare Oggetti Meravigliosi.</w:t>
      </w:r>
    </w:p>
    <w:p>
      <w:pPr>
        <w:pStyle w:val="BodyText"/>
      </w:pPr>
      <w:r>
        <w:t xml:space="preserve">Le trappole ad incantesimo non sono altro che incantesimi utilizzati come trappole. Per creare una trappola a incantesimo sono necessari i servigi di un personaggio che sia in grado di lanciare l’incantesimo richiesto, solitamente il personaggio stesso che crea la trappola, oppure un PNG incantatore assunto a tale scopo.</w:t>
      </w:r>
    </w:p>
    <w:p>
      <w:pPr>
        <w:pStyle w:val="Heading3"/>
      </w:pPr>
      <w:bookmarkStart w:id="499" w:name="dc-di-consapevolezza-e-disattivare-congegni-criminalità"/>
      <w:r>
        <w:t xml:space="preserve">DC di Consapevolezza e Disattivare Congegni (Criminalità)</w:t>
      </w:r>
      <w:bookmarkEnd w:id="499"/>
    </w:p>
    <w:p>
      <w:pPr>
        <w:pStyle w:val="FirstParagraph"/>
      </w:pPr>
      <w:r>
        <w:t xml:space="preserve">Il costruttore stabilisce le DC delle prove di Consapevolezza e di Disattivare Congegni (Criminalità) per le trappole meccaniche. Per le trappole magiche, i valori delle DC dipendono dall’incantatore che ha creato la trappola.</w:t>
      </w:r>
    </w:p>
    <w:p>
      <w:pPr>
        <w:pStyle w:val="BodyText"/>
      </w:pPr>
      <w:r>
        <w:rPr>
          <w:b/>
        </w:rPr>
        <w:t xml:space="preserve">Trappola meccanica</w:t>
      </w:r>
      <w:r>
        <w:t xml:space="preserve">: Tutte le prove di Consapevolezza e di Disattivare Congegni (Criminalità) hanno una DC base di 20. Aumentare o diminuire una o entrambe le DC modifica il grado di Sfida della trappola (Tabella: Modificatori al grado di Sfida delle Trappole Meccaniche).</w:t>
      </w:r>
    </w:p>
    <w:p>
      <w:pPr>
        <w:pStyle w:val="BodyText"/>
      </w:pPr>
      <w:r>
        <w:rPr>
          <w:b/>
        </w:rPr>
        <w:t xml:space="preserve">Trappola Magica</w:t>
      </w:r>
      <w:r>
        <w:t xml:space="preserve">: Tutte le prove di Consapevolezza e di Disattivare Congegni (Criminalità) hanno una DC base di 28. Soltanto i personaggi addestrati su Senso Trappola possono effettuare una prova di Disattivare Congegni (Criminalità) su una trappola magica.</w:t>
      </w:r>
    </w:p>
    <w:p>
      <w:pPr>
        <w:pStyle w:val="BodyText"/>
      </w:pPr>
      <w:r>
        <w:rPr>
          <w:b/>
        </w:rPr>
        <w:t xml:space="preserve">Tabella: Modificatori al grado di Sfida delle Trappole Meccaniche</w:t>
      </w:r>
    </w:p>
    <w:tbl>
      <w:tblPr>
        <w:tblStyle w:val="Table"/>
        <w:tblW w:type="pct" w:w="0.0"/>
        <w:tblLook w:firstRow="0"/>
      </w:tblPr>
      <w:tblGrid/>
      <w:tr>
        <w:tc>
          <w:p>
            <w:pPr>
              <w:pStyle w:val="Compact"/>
              <w:jc w:val="left"/>
            </w:pPr>
            <w:r>
              <w:t xml:space="preserve">Elemento</w:t>
            </w:r>
          </w:p>
        </w:tc>
        <w:tc>
          <w:p>
            <w:pPr>
              <w:pStyle w:val="Compact"/>
              <w:jc w:val="left"/>
            </w:pPr>
            <w:r>
              <w:t xml:space="preserve">Modifica al grado di Sfida</w:t>
            </w:r>
          </w:p>
        </w:tc>
      </w:tr>
      <w:tr>
        <w:tc>
          <w:p>
            <w:pPr>
              <w:pStyle w:val="Compact"/>
              <w:jc w:val="left"/>
            </w:pPr>
            <w:r>
              <w:rPr>
                <w:b/>
              </w:rPr>
              <w:t xml:space="preserve">DC Consapevolezza</w:t>
            </w:r>
          </w:p>
        </w:tc>
        <w:tc>
          <w:p>
            <w:pPr>
              <w:pStyle w:val="Compact"/>
            </w:pPr>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
              </w:rPr>
              <w:t xml:space="preserve">DC Disattivare congegni</w:t>
            </w:r>
          </w:p>
        </w:tc>
        <w:tc>
          <w:p>
            <w:pPr>
              <w:pStyle w:val="Compact"/>
            </w:pPr>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
              </w:rPr>
              <w:t xml:space="preserve">Modificatori Tiri Salvezza</w:t>
            </w:r>
          </w:p>
        </w:tc>
        <w:tc>
          <w:p>
            <w:pPr>
              <w:pStyle w:val="Compact"/>
            </w:pPr>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
              </w:rPr>
              <w:t xml:space="preserve">Competenza Armi</w:t>
            </w:r>
          </w:p>
        </w:tc>
        <w:tc>
          <w:p>
            <w:pPr>
              <w:pStyle w:val="Compact"/>
            </w:pPr>
          </w:p>
        </w:tc>
      </w:tr>
      <w:tr>
        <w:tc>
          <w:p>
            <w:pPr>
              <w:pStyle w:val="Compact"/>
              <w:jc w:val="left"/>
            </w:pPr>
            <w:r>
              <w:t xml:space="preserve">+0</w:t>
            </w:r>
          </w:p>
        </w:tc>
        <w:tc>
          <w:p>
            <w:pPr>
              <w:pStyle w:val="Compact"/>
              <w:jc w:val="left"/>
            </w:pPr>
            <w:r>
              <w:t xml:space="preserve">-2</w:t>
            </w:r>
          </w:p>
        </w:tc>
      </w:tr>
      <w:tr>
        <w:tc>
          <w:p>
            <w:pPr>
              <w:pStyle w:val="Compact"/>
              <w:jc w:val="left"/>
            </w:pPr>
            <w:r>
              <w:t xml:space="preserve">+1/+5</w:t>
            </w:r>
          </w:p>
        </w:tc>
        <w:tc>
          <w:p>
            <w:pPr>
              <w:pStyle w:val="Compact"/>
              <w:jc w:val="left"/>
            </w:pPr>
            <w:r>
              <w:t xml:space="preserve">-1</w:t>
            </w:r>
          </w:p>
        </w:tc>
      </w:tr>
      <w:tr>
        <w:tc>
          <w:p>
            <w:pPr>
              <w:pStyle w:val="Compact"/>
              <w:jc w:val="left"/>
            </w:pPr>
            <w:r>
              <w:t xml:space="preserve">+6/+10</w:t>
            </w:r>
          </w:p>
        </w:tc>
        <w:tc>
          <w:p>
            <w:pPr>
              <w:pStyle w:val="Compact"/>
              <w:jc w:val="left"/>
            </w:pPr>
            <w:r>
              <w:t xml:space="preserve">-</w:t>
            </w:r>
          </w:p>
        </w:tc>
      </w:tr>
      <w:tr>
        <w:tc>
          <w:p>
            <w:pPr>
              <w:pStyle w:val="Compact"/>
              <w:jc w:val="left"/>
            </w:pPr>
            <w:r>
              <w:t xml:space="preserve">+11/+15</w:t>
            </w:r>
          </w:p>
        </w:tc>
        <w:tc>
          <w:p>
            <w:pPr>
              <w:pStyle w:val="Compact"/>
              <w:jc w:val="left"/>
            </w:pPr>
            <w:r>
              <w:t xml:space="preserve">+1</w:t>
            </w:r>
          </w:p>
        </w:tc>
      </w:tr>
      <w:tr>
        <w:tc>
          <w:p>
            <w:pPr>
              <w:pStyle w:val="Compact"/>
              <w:jc w:val="left"/>
            </w:pPr>
            <w:r>
              <w:t xml:space="preserve">+16/+20</w:t>
            </w:r>
          </w:p>
        </w:tc>
        <w:tc>
          <w:p>
            <w:pPr>
              <w:pStyle w:val="Compact"/>
              <w:jc w:val="left"/>
            </w:pPr>
            <w:r>
              <w:t xml:space="preserve">+2</w:t>
            </w:r>
          </w:p>
        </w:tc>
      </w:tr>
      <w:tr>
        <w:tc>
          <w:p>
            <w:pPr>
              <w:pStyle w:val="Compact"/>
              <w:jc w:val="left"/>
            </w:pPr>
            <w:r>
              <w:t xml:space="preserve">Ogni 10 punti di danno medio</w:t>
            </w:r>
          </w:p>
        </w:tc>
        <w:tc>
          <w:p>
            <w:pPr>
              <w:pStyle w:val="Compact"/>
              <w:jc w:val="left"/>
            </w:pPr>
            <w:r>
              <w:t xml:space="preserve">+1</w:t>
            </w:r>
          </w:p>
        </w:tc>
      </w:tr>
      <w:tr>
        <w:tc>
          <w:p>
            <w:pPr>
              <w:pStyle w:val="Compact"/>
              <w:jc w:val="left"/>
            </w:pPr>
            <w:r>
              <w:t xml:space="preserve">Ripristino automatico</w:t>
            </w:r>
          </w:p>
        </w:tc>
        <w:tc>
          <w:p>
            <w:pPr>
              <w:pStyle w:val="Compact"/>
              <w:jc w:val="left"/>
            </w:pPr>
            <w:r>
              <w:t xml:space="preserve">+1</w:t>
            </w:r>
          </w:p>
        </w:tc>
      </w:tr>
      <w:tr>
        <w:tc>
          <w:p>
            <w:pPr>
              <w:pStyle w:val="Compact"/>
              <w:jc w:val="left"/>
            </w:pPr>
            <w:r>
              <w:t xml:space="preserve">Attivatore Visivo o di Prossimità</w:t>
            </w:r>
          </w:p>
        </w:tc>
        <w:tc>
          <w:p>
            <w:pPr>
              <w:pStyle w:val="Compact"/>
              <w:jc w:val="left"/>
            </w:pPr>
            <w:r>
              <w:t xml:space="preserve">+1</w:t>
            </w:r>
          </w:p>
        </w:tc>
      </w:tr>
      <w:tr>
        <w:tc>
          <w:p>
            <w:pPr>
              <w:pStyle w:val="Compact"/>
              <w:jc w:val="left"/>
            </w:pPr>
            <w:r>
              <w:t xml:space="preserve">Veleno</w:t>
            </w:r>
          </w:p>
        </w:tc>
        <w:tc>
          <w:p>
            <w:pPr>
              <w:pStyle w:val="Compact"/>
              <w:jc w:val="left"/>
            </w:pPr>
            <w:r>
              <w:t xml:space="preserve">da +1/+10</w:t>
            </w:r>
          </w:p>
        </w:tc>
      </w:tr>
    </w:tbl>
    <w:p>
      <w:pPr>
        <w:pStyle w:val="Heading3"/>
      </w:pPr>
      <w:bookmarkStart w:id="500" w:name="attivatore"/>
      <w:r>
        <w:t xml:space="preserve">Attivatore</w:t>
      </w:r>
      <w:bookmarkEnd w:id="500"/>
    </w:p>
    <w:p>
      <w:pPr>
        <w:pStyle w:val="FirstParagraph"/>
      </w:pPr>
      <w:r>
        <w:t xml:space="preserve">L’attivatore è il meccanismo che definisce le condizioni che fanno scattare la trappola.</w:t>
      </w:r>
    </w:p>
    <w:p>
      <w:pPr>
        <w:pStyle w:val="BodyText"/>
      </w:pPr>
      <w:r>
        <w:rPr>
          <w:b/>
        </w:rPr>
        <w:t xml:space="preserve">Posizione</w:t>
      </w:r>
      <w:r>
        <w:t xml:space="preserve">: Un meccanismo basato sulla posizione fa scattare la trappola quando qualcuno si trova in una zona di mischia predefinita.</w:t>
      </w:r>
    </w:p>
    <w:p>
      <w:pPr>
        <w:pStyle w:val="BodyText"/>
      </w:pPr>
      <w:r>
        <w:rPr>
          <w:b/>
        </w:rPr>
        <w:t xml:space="preserve">Prossimità</w:t>
      </w:r>
      <w:r>
        <w:t xml:space="preserve">: Questo meccanismo fa scattare la trappola quando una creatura si avvicina ad una distanza prestabilita. L’attivatore di prossimità si differenzia da quello di posizione poiché non è necessario che la creatura si trovi nella zona di mischia predefinita. Le creature in volo possono far scattare una trappola di prossimità ma non quelle con un meccanismo di posizione. Gli attivatori di prossimità meccanici sono estremamente sensibili al minimo spostamento d’aria. Pertanto, le trappole di prossimità sono particolarmente indicate in quei luoghi come le cripte, dove l’aria è solitamente stagnante.</w:t>
      </w:r>
    </w:p>
    <w:p>
      <w:pPr>
        <w:pStyle w:val="BodyText"/>
      </w:pPr>
      <w:r>
        <w:t xml:space="preserve">L’attivatore di prossimità usato più spesso nelle trappole a congegno magico è l’Allarme.</w:t>
      </w:r>
    </w:p>
    <w:p>
      <w:pPr>
        <w:pStyle w:val="BodyText"/>
      </w:pPr>
      <w:r>
        <w:rPr>
          <w:b/>
        </w:rPr>
        <w:t xml:space="preserve">Sonoro</w:t>
      </w:r>
      <w:r>
        <w:t xml:space="preserve">: Questo attivatore magico fa scattare la trappola quando viene individuato un suono. L’attivatore sonoro funziona come un orecchio dotato di bonus +15 alle prove di Consapevolezza. E’ bene notare che questo tipo di attivatore viene ingannato da prove riuscite di Muoversi Silenziosamente, o lanciando un incantesimo di Illusione per ricreare una sorta di silenzio magico o altri effetti che bloccano l’udito. Una trappola con attivatore sonoro richiede l’uso della Divinazione.</w:t>
      </w:r>
    </w:p>
    <w:p>
      <w:pPr>
        <w:pStyle w:val="BodyText"/>
      </w:pPr>
      <w:r>
        <w:rPr>
          <w:b/>
        </w:rPr>
        <w:t xml:space="preserve">Visivo</w:t>
      </w:r>
      <w:r>
        <w:t xml:space="preserve">: Questo attivatore magico funziona come un occhio, facendo scattare la trappola quando "vede" qualcosa. Il raggio visivo e il bonus alle prove di Consapevolezza dipendono dal potere della Rivelazione usata.</w:t>
      </w:r>
    </w:p>
    <w:p>
      <w:pPr>
        <w:pStyle w:val="BodyText"/>
      </w:pPr>
      <w:r>
        <w:rPr>
          <w:b/>
        </w:rPr>
        <w:t xml:space="preserve">Contatto</w:t>
      </w:r>
      <w:r>
        <w:t xml:space="preserve">: In genere, l’attivatore a contatto, che fa scattare la trappola quando viene toccata, è quello più facile da costruire. Questo attivatore può essere o meno integrato con il dispositivo che infligge il danno. Si può creare un attivatore a contatto magico aggiungendo un’incantesimo di Illusione che attivi una sorta di allarme alla trappola e riducendo l’area di effetto fino a selezionare solo il punto di attivazione.</w:t>
      </w:r>
    </w:p>
    <w:p>
      <w:pPr>
        <w:pStyle w:val="BodyText"/>
      </w:pPr>
      <w:r>
        <w:rPr>
          <w:b/>
        </w:rPr>
        <w:t xml:space="preserve">A Tempo</w:t>
      </w:r>
      <w:r>
        <w:t xml:space="preserve">: Questo attivatore fa scattare la trappola ad intervalli di tempo prestabiliti.</w:t>
      </w:r>
    </w:p>
    <w:p>
      <w:pPr>
        <w:pStyle w:val="BodyText"/>
      </w:pPr>
      <w:r>
        <w:rPr>
          <w:b/>
        </w:rPr>
        <w:t xml:space="preserve">Magia</w:t>
      </w:r>
      <w:r>
        <w:t xml:space="preserve">: Tutte le trappole ad incantesimo sono dotate di questo tipo di attivatore. La descrizione dell’incantesimo spiegano le modalità di attivazione delle trappole ad attivazione di incantesimi.</w:t>
      </w:r>
    </w:p>
    <w:p>
      <w:pPr>
        <w:pStyle w:val="BodyText"/>
      </w:pPr>
      <w:r>
        <w:rPr>
          <w:b/>
        </w:rPr>
        <w:t xml:space="preserve">Durata</w:t>
      </w:r>
      <w:r>
        <w:t xml:space="preserve"> </w:t>
      </w:r>
      <w:r>
        <w:t xml:space="preserve">A meno che non sia indicato diversamente, la maggior parte delle trappole ha durata istantanea; una volta attivate, non ci sono altri effetti e terminano di funzionare. Alcune trappole hanno una durata misurata in round. Alcune trappole continuano ad avere gli effetti indicati ad ogni round all’inizio dell’ordine di Iniziativa (o quando sono state attivate, se questo è avvenuto durante un combattimento).</w:t>
      </w:r>
    </w:p>
    <w:p>
      <w:pPr>
        <w:pStyle w:val="BodyText"/>
      </w:pPr>
      <w:r>
        <w:rPr>
          <w:b/>
        </w:rPr>
        <w:t xml:space="preserve">Ripristino</w:t>
      </w:r>
      <w:r>
        <w:t xml:space="preserve"> </w:t>
      </w:r>
      <w:r>
        <w:t xml:space="preserve">Il ripristino di una trappola è l’insieme di condizioni per cui una trappola viene riattivata, pronta a scattare di nuovo. Solitamente per ripristinare una trappola occorre un minuto. Per una trappola con un metodo di ripristino più complicato, il tempo ed il lavoro richiesti potrebbero aumentare.</w:t>
      </w:r>
    </w:p>
    <w:p>
      <w:pPr>
        <w:pStyle w:val="BodyText"/>
      </w:pPr>
      <w:r>
        <w:rPr>
          <w:b/>
        </w:rPr>
        <w:t xml:space="preserve">Irripristinabile</w:t>
      </w:r>
      <w:r>
        <w:t xml:space="preserve">: A meno di ricostruire la trappola, non c’è modo di farla scattare più di una volta. Le trappole ad incantesimo non permettono alcun tipo di ripristino.</w:t>
      </w:r>
    </w:p>
    <w:p>
      <w:pPr>
        <w:pStyle w:val="BodyText"/>
      </w:pPr>
      <w:r>
        <w:rPr>
          <w:b/>
        </w:rPr>
        <w:t xml:space="preserve">Riparabile:</w:t>
      </w:r>
      <w:r>
        <w:t xml:space="preserve"> </w:t>
      </w:r>
      <w:r>
        <w:t xml:space="preserve">La trappola può funzionare di nuovo, ma deve essere riparata. Riparare una trappola meccanica richiede una prova di Artigianato (costruire trappole) con una DC pari a quella necessaria per costruirla. Il costo dei materiali grezzi è un quinto del prezzo di mercato della trappola. Per calcolare il tempo necessario a riparare una trappola si deve calcolare il tempo necessario per costruirla, ma utilizzare il costo delle materie prime invece del prezzo di mercato della trappola.</w:t>
      </w:r>
    </w:p>
    <w:p>
      <w:pPr>
        <w:pStyle w:val="BodyText"/>
      </w:pPr>
      <w:r>
        <w:rPr>
          <w:b/>
        </w:rPr>
        <w:t xml:space="preserve">Manuale</w:t>
      </w:r>
      <w:r>
        <w:t xml:space="preserve">: Per risistemare la trappola è necessario che qualcuno rimetta le parti al loro posto. E’ il meccanismo di ripristino più comune tra le trappole meccaniche.</w:t>
      </w:r>
    </w:p>
    <w:p>
      <w:pPr>
        <w:pStyle w:val="BodyText"/>
      </w:pPr>
      <w:r>
        <w:rPr>
          <w:b/>
        </w:rPr>
        <w:t xml:space="preserve">Automatico:</w:t>
      </w:r>
      <w:r>
        <w:t xml:space="preserve"> </w:t>
      </w:r>
      <w:r>
        <w:t xml:space="preserve">La trappola si ripristina da sé dopo essere scattata ad un intervallo di tempo prestabilito.</w:t>
      </w:r>
    </w:p>
    <w:p>
      <w:pPr>
        <w:pStyle w:val="Heading3"/>
      </w:pPr>
      <w:bookmarkStart w:id="501" w:name="aggiramento-elemento-opzionale"/>
      <w:r>
        <w:t xml:space="preserve">Aggiramento (Elemento Opzionale)</w:t>
      </w:r>
      <w:bookmarkEnd w:id="501"/>
    </w:p>
    <w:p>
      <w:pPr>
        <w:pStyle w:val="FirstParagraph"/>
      </w:pPr>
      <w:r>
        <w:t xml:space="preserve">Se un personaggio prevede di dover passare nei pressi della trappola che ha costruito o piazzato, è buona norma costruire un meccanismo di aggiramento che permetta di disarmare temporaneamente la trappola. Gli aggiramenti, in genere, sono abbinati alle trappole meccaniche; le trappole ad incantesimo, invece, consentono di specificare delle condizioni intrinseche che permettono all’incantatore di aggirarle.</w:t>
      </w:r>
    </w:p>
    <w:p>
      <w:pPr>
        <w:pStyle w:val="BodyText"/>
      </w:pPr>
      <w:r>
        <w:rPr>
          <w:b/>
        </w:rPr>
        <w:t xml:space="preserve">Serratura</w:t>
      </w:r>
      <w:r>
        <w:t xml:space="preserve">: Una serratura di aggiramento può essere aperta con una prova di Disattivare Congegni (Criminalità) con DC 30.</w:t>
      </w:r>
    </w:p>
    <w:p>
      <w:pPr>
        <w:pStyle w:val="BodyText"/>
      </w:pPr>
      <w:r>
        <w:rPr>
          <w:b/>
        </w:rPr>
        <w:t xml:space="preserve">Leva Nascosta</w:t>
      </w:r>
      <w:r>
        <w:t xml:space="preserve">: Una leva nascosta può essere trovata con una prova di Consapevolezza con DC 25.</w:t>
      </w:r>
    </w:p>
    <w:p>
      <w:pPr>
        <w:pStyle w:val="BodyText"/>
      </w:pPr>
      <w:r>
        <w:rPr>
          <w:b/>
        </w:rPr>
        <w:t xml:space="preserve">Serratura Nascosta</w:t>
      </w:r>
      <w:r>
        <w:t xml:space="preserve">: Una serratura di aggiramento nascosta combina le peculiarità dei precedenti elementi: può essere trovata con una prova di Consapevolezza con DC 25 e aperta con una prova di Disattivare Congegni (Criminalità) con DC 30.</w:t>
      </w:r>
    </w:p>
    <w:p>
      <w:pPr>
        <w:pStyle w:val="BodyText"/>
      </w:pPr>
      <w:r>
        <w:rPr>
          <w:b/>
        </w:rPr>
        <w:t xml:space="preserve">Effetto</w:t>
      </w:r>
      <w:r>
        <w:t xml:space="preserve"> </w:t>
      </w:r>
      <w:r>
        <w:t xml:space="preserve">Gli effetti di una trappola sono ciò che accade a chi la fa scattare. In genere, la trappola infligge danni o sprigiona gli effetti di un incantesimo, ma alcune trappole hanno effetti speciali. Una trappola, di norma, effettua un Tiro per Colpire o dà diritto ad un Tiro Salvezza per essere evitata. A volte una trappola utilizza entrambe queste opzioni, altre volte nessuna (vedi Infallibile).</w:t>
      </w:r>
    </w:p>
    <w:p>
      <w:pPr>
        <w:pStyle w:val="Heading3"/>
      </w:pPr>
      <w:bookmarkStart w:id="502" w:name="tipologia-di-trappole"/>
      <w:r>
        <w:t xml:space="preserve">Tipologia di Trappole</w:t>
      </w:r>
      <w:bookmarkEnd w:id="502"/>
    </w:p>
    <w:p>
      <w:pPr>
        <w:pStyle w:val="FirstParagraph"/>
      </w:pPr>
      <w:r>
        <w:rPr>
          <w:b/>
        </w:rPr>
        <w:t xml:space="preserve">Fosse</w:t>
      </w:r>
      <w:r>
        <w:t xml:space="preserve">: Le fosse (coperte o scoperte) sono delle buche all’interno delle quali possono cadere i personaggi e subire danni da caduta. Una fossa non deve effettuare un Tiro per Colpire, ma superare un Tiro Salvezza su Riflessi (DC prestabilita dal costruttore) consente di non caderci dentro. Anche le altre trappole meccaniche che danno diritto ad un Tiro Salvezza rientrano in questa categoria. Le creature che cadono subiscono 1d6 danno per cadute entro 3 metri +1d6 ogni 3 metri di caduta. Le creature che subiscono danni letali da una caduta, atterranno in posizione prona.</w:t>
      </w:r>
    </w:p>
    <w:p>
      <w:pPr>
        <w:pStyle w:val="BodyText"/>
      </w:pPr>
      <w:r>
        <w:t xml:space="preserve">Una prova di Acrobatica riuscita con DC 15 permette al personaggio di dimezzare il danno se si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Le fosse presenti nei dungeon possono essere ripartite in tre categorie diverse: scoperte, coperte e baratri. Si possono oltrepassare fosse e baratri con un uso attento di Acrobatica o attraverso vari metodi magici.</w:t>
      </w:r>
    </w:p>
    <w:p>
      <w:pPr>
        <w:pStyle w:val="BodyText"/>
      </w:pPr>
      <w:r>
        <w:t xml:space="preserve">Le fosse scoperte servono principalmente a impedire agli intrusi di avanzare verso una direzione, anche se possono provocare guai seri a quegli avventurieri che avanzano al buio, e possono rendere un combattimento in mischia nelle vicinanze assai più complicato.</w:t>
      </w:r>
    </w:p>
    <w:p>
      <w:pPr>
        <w:pStyle w:val="BodyText"/>
      </w:pPr>
      <w:r>
        <w:t xml:space="preserve">Le fosse coperte sono assai più pericolose. Possono essere individuate con una prova di Consapevolezza con DC 20, ma soltanto se i personaggi esaminano attentamente l’area prima di attraversarla. Un personaggio che non riesce a individuare una fossa coperta ha diritto a un Tiro Salvezza su Riflessi con DC 20 per evitare di caderci dentro. Tuttavia, se stava correndo o se camminava senza guardare, non ha diritto ad alcun Tiro Salvezza, e cade nella fossa automaticamente.</w:t>
      </w:r>
    </w:p>
    <w:p>
      <w:pPr>
        <w:pStyle w:val="BodyText"/>
      </w:pPr>
      <w:r>
        <w:t xml:space="preserve">Una trappola può essere coperta semplicemente da un cumulo di oggetti (paglia, foglie, rametti, detriti), da un tappeto, oppure da una botola vera e propria costruita per apparire come una normale parte del pavimento.Tale botola solitamente si apre quando su di essa viene esercitato un peso sufficiente a farla scattare (di solito tra i 25 e i 40 kg). I costruttori di trappole più infidi a volte costruiscono botole che si richiudono subito dopo essere state aperte, per essere pronte a scattare su una nuova vittima. La botola potrebbe richiudersi a chiave una volta scattata, lasciando il personaggio intrappolato incolume, ma prigioniero a tutti gli effetti. Aprire una botola simile ha una difficoltà simile a quella richiesta per aprire una porta normale (sempre che il personaggio in questione riesca a raggiungerla) ed è necessaria una prova di Forza con DC 13 per tenere aperta una porta che si chiude a scatto.</w:t>
      </w:r>
    </w:p>
    <w:p>
      <w:pPr>
        <w:pStyle w:val="BodyText"/>
      </w:pPr>
      <w:r>
        <w:t xml:space="preserve">Le fosse spesso contengono qualcosa di più pericoloso del duro pavimento sul fondo. Un costruttore di trappole potrebbe collocarvi spuntoni, mostri, pozze d’acido o di lava, o perfino dell’acqua (considerato che anche una vittima in grado di Nuotare prima o poi si stancherà e affogherà, se intrappolata a lungo). Per spuntoni e altri elementi vedi Altre Peculiarità delle Trappole.</w:t>
      </w:r>
    </w:p>
    <w:p>
      <w:pPr>
        <w:pStyle w:val="BodyText"/>
      </w:pPr>
      <w:r>
        <w:t xml:space="preserve">A volte nelle fosse vivono dei mostri. Qualsiasi mostro in grado di entrare nella fossa potrebbe essere stato collocato là dentro dall’ideatore del dungeon, o potrebbe semplicemente esservi caduto per caso senza riuscire ad arrampicarsi fuori.</w:t>
      </w:r>
    </w:p>
    <w:p>
      <w:pPr>
        <w:pStyle w:val="BodyText"/>
      </w:pPr>
      <w:r>
        <w:t xml:space="preserve">Una trappola secondaria, meccanica o magica, all’interno di una fossa, può rivelarsi particolarmente letale. Se attivata da una vittima caduta nella fossa, la trappola secondaria attacca il personaggio già ferito quando meno se lo aspetta.</w:t>
      </w:r>
    </w:p>
    <w:p>
      <w:pPr>
        <w:pStyle w:val="BodyText"/>
      </w:pPr>
      <w:r>
        <w:rPr>
          <w:b/>
        </w:rPr>
        <w:t xml:space="preserve">Trappole con Attacco a Distanza</w:t>
      </w:r>
      <w:r>
        <w:t xml:space="preserve">: Queste trappole scagliano dardi, frecce, lance e armi simili contro chiunque le abbia fatte scattare. Il costruttore prestabilisce il Bonus di Attacco della trappola. Una trappola con attacco a distanza può essere preparata per simulare gli effetti di un arco composito con un alto valore di Forza; che fornisce alla trappola un bonus ai danni pari al suo punteggio di Forza. Queste trappole infliggono il danno a seconda del tipo di munizione impiegata. Se una trappola è costruita con un alto punteggio di forza, avrà il corrispondente bonus ai danni.</w:t>
      </w:r>
    </w:p>
    <w:p>
      <w:pPr>
        <w:pStyle w:val="BodyText"/>
      </w:pPr>
      <w:r>
        <w:rPr>
          <w:b/>
        </w:rPr>
        <w:t xml:space="preserve">Trappole con Attacco in Mischia</w:t>
      </w:r>
      <w:r>
        <w:t xml:space="preserve">: Queste trappole comprendono lame falcianti che spuntano dalle pareti e blocchi di pietra in caduta dal soffitto. Anche in questo caso, il costruttore prestabilisce il bonus di attacco della trappola. Queste trappole infliggono gli stessi danni delle armi da mischia "impiegate". Nel caso di un blocco di pietra in caduta, il Narratore può prestabilire un danno contundente a piacere; tuttavia, è bene ricordare che per rimettere il blocco al suo posto, qualcuno dovrà essere in grado di sollevarlo.</w:t>
      </w:r>
    </w:p>
    <w:p>
      <w:pPr>
        <w:pStyle w:val="BodyText"/>
      </w:pPr>
      <w:r>
        <w:t xml:space="preserve">Si può costruire una trappola con attacco in mischia con incorporato un bonus ai tiri per i danni, come se la trappola stessa disponesse di un alto punteggio di forza.</w:t>
      </w:r>
    </w:p>
    <w:p>
      <w:pPr>
        <w:pStyle w:val="BodyText"/>
      </w:pPr>
      <w:r>
        <w:rPr>
          <w:b/>
        </w:rPr>
        <w:t xml:space="preserve">Trappole ad incantesimo</w:t>
      </w:r>
      <w:r>
        <w:t xml:space="preserve">: Le trappole ad incantesimo producono gli effetti dell’incantesimo caricata. Come tutti gli incantesimi, per ogni trappola ad incantesimo che consente un Tiro Salvezza, la DC è pari alla Difficoltà dell’incantesimo stesso.</w:t>
      </w:r>
    </w:p>
    <w:p>
      <w:pPr>
        <w:pStyle w:val="BodyText"/>
      </w:pPr>
      <w:r>
        <w:rPr>
          <w:b/>
        </w:rPr>
        <w:t xml:space="preserve">Trappole a Congegno Magico</w:t>
      </w:r>
      <w:r>
        <w:t xml:space="preserve">: Queste trappole producono gli effetti di tutti gli incantesimi che sono stati lanciati su di esse, secondo le rispettive descrizioni. Se l’incantesimo lanciato su un congegno magico consente un Tiro Salvezza, la DC e’ quella dell’incantesimo piu’ alto.</w:t>
      </w:r>
    </w:p>
    <w:p>
      <w:pPr>
        <w:pStyle w:val="BodyText"/>
      </w:pPr>
      <w:r>
        <w:rPr>
          <w:b/>
        </w:rPr>
        <w:t xml:space="preserve">Speciale</w:t>
      </w:r>
      <w:r>
        <w:t xml:space="preserve">: Alcune trappole sono dotate di peculiarità che producono effetti speciali, quali l’annegamento in una fossa piena d’acqua o i danni alle caratteristiche dei veleni. A seconda dei casi, i Tiro Salvezza e i danni dipendono dal tipo di veleno o vengono prestabiliti dal costruttore.</w:t>
      </w:r>
    </w:p>
    <w:p>
      <w:pPr>
        <w:pStyle w:val="Heading3"/>
      </w:pPr>
      <w:bookmarkStart w:id="503" w:name="altre-peculiarità-delle-trappole"/>
      <w:r>
        <w:t xml:space="preserve">Altre Peculiarità delle Trappole</w:t>
      </w:r>
      <w:bookmarkEnd w:id="503"/>
    </w:p>
    <w:p>
      <w:pPr>
        <w:pStyle w:val="FirstParagraph"/>
      </w:pPr>
      <w:r>
        <w:t xml:space="preserve">Alcune trappole sono dotate di peculiarità opzionali che le rendono decisamente più letali. Le peculiarità più comuni sono descritte di seguito:</w:t>
      </w:r>
    </w:p>
    <w:p>
      <w:pPr>
        <w:pStyle w:val="BodyText"/>
      </w:pPr>
      <w:r>
        <w:rPr>
          <w:b/>
        </w:rPr>
        <w:t xml:space="preserve">Attacco di Contatto</w:t>
      </w:r>
      <w:r>
        <w:t xml:space="preserve">: Questa peculiarità si applica alle trappole che colpiscono con un semplice attacco di contatto (in mischia o a distanza) riuscito.</w:t>
      </w:r>
    </w:p>
    <w:p>
      <w:pPr>
        <w:pStyle w:val="BodyText"/>
      </w:pPr>
      <w:r>
        <w:rPr>
          <w:b/>
        </w:rPr>
        <w:t xml:space="preserve">Bersagli Multipli</w:t>
      </w:r>
      <w:r>
        <w:t xml:space="preserve">: Le trappole con questa peculiarità possono aver effetto contemporaneamente su più bersagli.</w:t>
      </w:r>
    </w:p>
    <w:p>
      <w:pPr>
        <w:pStyle w:val="BodyText"/>
      </w:pPr>
      <w:r>
        <w:rPr>
          <w:b/>
        </w:rPr>
        <w:t xml:space="preserve">Composto alchemico</w:t>
      </w:r>
      <w:r>
        <w:t xml:space="preserve">: Le trappole meccaniche possono incorporare alcuni composti alchemici o altre sostanze e oggetti speciali, quali Borse dell’Impedimento, Fuoco dell’Alchimista, pietre del tuono, e così via. Alcuni di questi oggetti imitano gli effetti di una incantesimo. Se l’oggetto riproduce l’effetto di un incantesimo, il grado di Sfida viene modificato come indicato nella Tabella: Modificatori al grado di Sfida delle Trappole Meccaniche.</w:t>
      </w:r>
    </w:p>
    <w:p>
      <w:pPr>
        <w:pStyle w:val="BodyText"/>
      </w:pPr>
      <w:r>
        <w:rPr>
          <w:b/>
        </w:rPr>
        <w:t xml:space="preserve">Danni Ritardati</w:t>
      </w:r>
      <w:r>
        <w:t xml:space="preserve">: I danni ritardati sono quei danni che vengono inflitti solo dopo che è trascorso un certo lasso di tempo da quando la trappola è scattata. Una trappola infallibile infligge danni ritardati.</w:t>
      </w:r>
    </w:p>
    <w:p>
      <w:pPr>
        <w:pStyle w:val="BodyText"/>
      </w:pPr>
      <w:r>
        <w:rPr>
          <w:b/>
        </w:rPr>
        <w:t xml:space="preserve">Fondo della Fossa</w:t>
      </w:r>
      <w:r>
        <w:t xml:space="preserve">: Se in fondo alla fossa c’è qualcosa di diverso dagli spuntoni, è più semplice trattare questa insidia come una trappola separata (vedi Trappole Multiple) con un attivatore di posizione ad impatto, come nel caso di un personaggio in caduta.</w:t>
      </w:r>
    </w:p>
    <w:p>
      <w:pPr>
        <w:pStyle w:val="BodyText"/>
      </w:pPr>
      <w:r>
        <w:rPr>
          <w:b/>
        </w:rPr>
        <w:t xml:space="preserve">Gas</w:t>
      </w:r>
      <w:r>
        <w:t xml:space="preserve">: I Veleni ad inalazione sono il principale pericolo di una trappola a gas. Le trappole a gas, in genere, hanno le peculiarità infallibile e danni ritardati.</w:t>
      </w:r>
    </w:p>
    <w:p>
      <w:pPr>
        <w:pStyle w:val="BodyText"/>
      </w:pPr>
      <w:r>
        <w:rPr>
          <w:b/>
        </w:rPr>
        <w:t xml:space="preserve">Infallibile</w:t>
      </w:r>
      <w:r>
        <w:t xml:space="preserve">: Quando l’intero dungeon crolla sui personaggi e li seppellisce, neanche i riflessi più rapidi possono servire a qualcosa, poiché la mira delle pareti è infallibile. Una trappola di questo tipo non ha un Bonus di Attacco né dà diritto ad un Tiro Salvezza per essere evitata, ma può infliggere danni ritardati. Anche molte trappole di liquido o gas sono infallibili.</w:t>
      </w:r>
    </w:p>
    <w:p>
      <w:pPr>
        <w:pStyle w:val="BodyText"/>
      </w:pPr>
      <w:r>
        <w:rPr>
          <w:b/>
        </w:rPr>
        <w:t xml:space="preserve">Liquido</w:t>
      </w:r>
      <w:r>
        <w:t xml:space="preserve">: Tutte le trappole che prevedono un pericolo di annegamento ricadono in questa categoria. Le trappole che sfruttano un elemento liquido di solito sono infallibili e infliggono danni ritardati.</w:t>
      </w:r>
    </w:p>
    <w:p>
      <w:pPr>
        <w:pStyle w:val="BodyText"/>
      </w:pPr>
      <w:r>
        <w:rPr>
          <w:b/>
        </w:rPr>
        <w:t xml:space="preserve">Spuntoni</w:t>
      </w:r>
      <w:r>
        <w:t xml:space="preserve">: Gli spuntoni sul fondo di una fossa sono considerati pugnali, ciascuno con bonus di attacco +10. Il bonus ai danni per ogni spuntone è +1 ogni per caduta da 1 metro, +2 entro 3 metri, +5 per cadute entro 9 metri, +7 per cadute entro i 12 metri, +10 per cadute oltre i 12 metri. Per cadute oltre i 3 metri considerare anche il danno da caduta.</w:t>
      </w:r>
    </w:p>
    <w:p>
      <w:pPr>
        <w:pStyle w:val="BodyText"/>
      </w:pPr>
      <w:r>
        <w:t xml:space="preserve">Ogni personaggio che cade nella fossa è attaccato da 1d4 spuntoni. Questo danno va aggiunto a quello inferto dalla caduta stessa, e le statistiche presentate sopra sono solo indicative delle trappole più comuni: alcune infatti potrebbero avere degli spuntoni più pericolosi sul fondo. Gli spuntoni non vengono sommati al danno medio della trappola (vedi Danno Medio, più avanti).</w:t>
      </w:r>
    </w:p>
    <w:p>
      <w:pPr>
        <w:pStyle w:val="BodyText"/>
      </w:pPr>
      <w:r>
        <w:rPr>
          <w:b/>
        </w:rPr>
        <w:t xml:space="preserve">Veleno</w:t>
      </w:r>
      <w:r>
        <w:t xml:space="preserve">: Le trappole che impiegano Veleno sono molto più letali delle rispettive versioni senza veleno, pertanto hanno grado di Sfida superiori. Per calcolare il modificatore di grado di Sfida di un Veleno, vedi la Tabella: Modificatori al grado di Sfida delle Trappole Meccaniche. Soltanto i Veleni che agiscono per contatto, ferimento e inalazione possono essere impiegati per una trappola; quelli ad ingestione no. Alcune trappole infliggono solo i danni da avvelenamento. Altre infliggono anche danni con attacchi a distanza o in mischia.</w:t>
      </w:r>
    </w:p>
    <w:p>
      <w:pPr>
        <w:pStyle w:val="Heading3"/>
      </w:pPr>
      <w:bookmarkStart w:id="504" w:name="progettare-una-trappola"/>
      <w:r>
        <w:t xml:space="preserve">Progettare una Trappola</w:t>
      </w:r>
      <w:bookmarkEnd w:id="504"/>
    </w:p>
    <w:p>
      <w:pPr>
        <w:pStyle w:val="FirstParagraph"/>
      </w:pPr>
      <w:r>
        <w:t xml:space="preserve">Progettare una trappola è semplice. Iniziate col decidere che tipo di trappola volete creare.</w:t>
      </w:r>
    </w:p>
    <w:p>
      <w:pPr>
        <w:pStyle w:val="BodyText"/>
      </w:pPr>
      <w:r>
        <w:rPr>
          <w:b/>
        </w:rPr>
        <w:t xml:space="preserve">Trappole Meccaniche</w:t>
      </w:r>
      <w:r>
        <w:t xml:space="preserve">: Selezionate gli elementi di cui si vuole dotare la trappola e aggiungete i modificatori al grado di Sfida della trappola che tali elementi comportano (vedi Tabella: Modificatori al grado di Sfida delle Trappole Meccaniche) per ottenere il grado di Sfida finale di una trappola. Dal grado di Sfida deriva la DC della prova di Artigianato (costruire trappole) per costruire la trappola (vedi più avanti).</w:t>
      </w:r>
    </w:p>
    <w:p>
      <w:pPr>
        <w:pStyle w:val="BodyText"/>
      </w:pPr>
      <w:r>
        <w:rPr>
          <w:b/>
        </w:rPr>
        <w:t xml:space="preserve">Trappole Magiche</w:t>
      </w:r>
      <w:r>
        <w:t xml:space="preserve">: Come nel caso delle trappole meccaniche non serve altro che sapere quali elementi andranno a determinare il grado di Sfida della trappola risultante. Se un personaggio vuole progettare e costruire una trappola magica, deve avere il talento Creare Oggetti Meravigliosi. Inoltre, deve essere in grado di lanciare l’incantesimo o incantesimi richieste dalla trappola (o, nel caso non sia in grado di farlo, di assoldare un PNG incantatore che lanci l’incantesimo per lui).</w:t>
      </w:r>
    </w:p>
    <w:p>
      <w:pPr>
        <w:pStyle w:val="BodyText"/>
      </w:pPr>
      <w:r>
        <w:rPr>
          <w:b/>
        </w:rPr>
        <w:t xml:space="preserve">Danno Medio</w:t>
      </w:r>
      <w:r>
        <w:t xml:space="preserve">: Se una trappola (meccanica o magica che sia) infligge danni in punti ferita, si calcola il danno medio di un colpo andato a segno e si arrotonda quel valore al multiplo di 10 più vicino. Se la trappola è ideata per colpire più di un bersaglio, si deve moltiplicare questo valore per 2. Se la trappola è ideata per infliggere danni nel corso di più round, si deve moltiplicare questo valore per il numero di round in cui la trappola resta attivata (o la media di essi, se il numero di round è variabile). Si usa tale valore per modificare il grado di Sfida della trappola, come indicato nella Tabella: Modificatori al grado di Sfida delle Trappole Meccaniche. Eventuali danni dai veleni non contano ai fini di determinare tale valore, mentre i danni inferti da spuntoni e attacchi multipli vengono calcolati.</w:t>
      </w:r>
    </w:p>
    <w:p>
      <w:pPr>
        <w:pStyle w:val="BodyText"/>
      </w:pPr>
      <w:r>
        <w:t xml:space="preserve">Nel caso di una trappola magica, viene applicato solo un modificatore al grado di Sfida.</w:t>
      </w:r>
    </w:p>
    <w:p>
      <w:pPr>
        <w:pStyle w:val="BodyText"/>
      </w:pPr>
      <w:r>
        <w:rPr>
          <w:b/>
        </w:rPr>
        <w:t xml:space="preserve">Trappole Multiple</w:t>
      </w:r>
      <w:r>
        <w:t xml:space="preserve">: Se una trappola in realtà è composta da due o più trappole collegate tra loro che agiscono più o meno sulla stessa area, si determina il grado di Sfida di ogni trappola separatamente.</w:t>
      </w:r>
    </w:p>
    <w:p>
      <w:pPr>
        <w:pStyle w:val="BodyText"/>
      </w:pPr>
      <w:r>
        <w:rPr>
          <w:b/>
        </w:rPr>
        <w:t xml:space="preserve">Trappole Multiple Dipendenti</w:t>
      </w:r>
      <w:r>
        <w:t xml:space="preserve">: Se una trappola dipende dal successo di un’altra (cioè un personaggio evita direttamente la seconda trappola se riesce a sfuggire alla prima), allora i personaggi guadagnano PX per entrambe le trappole superando solo la prima, anche se fanno scattare la seconda.</w:t>
      </w:r>
    </w:p>
    <w:p>
      <w:pPr>
        <w:pStyle w:val="BodyText"/>
      </w:pPr>
      <w:r>
        <w:rPr>
          <w:b/>
        </w:rPr>
        <w:t xml:space="preserve">Trappole Multiple Indipendenti</w:t>
      </w:r>
      <w:r>
        <w:t xml:space="preserve">: Se due o più trappole agiscono indipendentemente (cioè nessuna dipende dal successo di un’altra per essere attivata), allora i personaggi guadagnano PX solo per le trappole</w:t>
      </w:r>
      <w:r>
        <w:t xml:space="preserve"> </w:t>
      </w:r>
      <w:r>
        <w:t xml:space="preserve">che superano.</w:t>
      </w:r>
    </w:p>
    <w:p>
      <w:pPr>
        <w:pStyle w:val="Heading3"/>
      </w:pPr>
      <w:bookmarkStart w:id="505" w:name="costo-delle-trappole-meccaniche"/>
      <w:r>
        <w:t xml:space="preserve">Costo delle Trappole Meccaniche</w:t>
      </w:r>
      <w:bookmarkEnd w:id="505"/>
    </w:p>
    <w:p>
      <w:pPr>
        <w:pStyle w:val="FirstParagraph"/>
      </w:pPr>
      <w:r>
        <w:t xml:space="preserve">Il costo base delle trappole meccaniche è 1.000 mo * il grado di Sfida della trappola. Se la trappola usa incantesimi per il suo attivatore o ripristino, occorre calcolare questi costi separatamente. Se la trappola non può essere ripristinata, bisogna dimezzare il costo. Se ha un ripristino automatico, si aumenta il costo della metà (+50%). Le trappole molto semplici, come le fosse, potrebbero costare molto meno, a discrezione del Narratore. Tali trappole non dovrebbero costare più di 150 mo il grado di Sfida della trappola.</w:t>
      </w:r>
    </w:p>
    <w:p>
      <w:pPr>
        <w:pStyle w:val="BodyText"/>
      </w:pPr>
      <w:r>
        <w:t xml:space="preserve">Dopo aver determinato il costo base per il Grado di Sfida, viene aggiunto il prezzo di eventuali composti alchemici o veleni incorporati nella trappola. Se la trappola utilizza uno di questi elementi e dispone di ripristino automatico, il costo del veleno o del composto alchemico viene moltiplicato per 20 al fine di fornire un numero adeguato di dosi.</w:t>
      </w:r>
    </w:p>
    <w:p>
      <w:pPr>
        <w:pStyle w:val="BodyText"/>
      </w:pPr>
      <w:r>
        <w:rPr>
          <w:b/>
        </w:rPr>
        <w:t xml:space="preserve">Trappole multiple</w:t>
      </w:r>
      <w:r>
        <w:t xml:space="preserve">: Se una trappola è composta in realtà da due o più trappole collegate, va determinato il costo finale di ogni trappola separatamente, e poi vengono sommati i valori. Questo vale sia per le trappole multiple dipendenti che per quelle indipendenti.</w:t>
      </w:r>
    </w:p>
    <w:p>
      <w:pPr>
        <w:pStyle w:val="Heading3"/>
      </w:pPr>
      <w:bookmarkStart w:id="506" w:name="esempi-di-trappole"/>
      <w:r>
        <w:t xml:space="preserve">Esempi di Trappole</w:t>
      </w:r>
      <w:bookmarkEnd w:id="506"/>
    </w:p>
    <w:p>
      <w:pPr>
        <w:pStyle w:val="FirstParagraph"/>
      </w:pPr>
      <w:r>
        <w:t xml:space="preserve">Le seguenti trappole sono solo alcuni esempi delle possibilità offerte dalle trappole per sfidare i personaggi.</w:t>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Consapevolezza: 20</w:t>
      </w:r>
      <w:r>
        <w:br w:type="textWrapping"/>
      </w:r>
      <w:r>
        <w:t xml:space="preserve">DC Disattivare Congegni: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Consapevolezza: 20</w:t>
      </w:r>
      <w:r>
        <w:br w:type="textWrapping"/>
      </w:r>
      <w:r>
        <w:t xml:space="preserve">DC Disattivare Congegni: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Consapevolezza: 20</w:t>
      </w:r>
      <w:r>
        <w:br w:type="textWrapping"/>
      </w:r>
      <w:r>
        <w:t xml:space="preserve">DC Disattivare Congegni: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Consapevolezza: 20</w:t>
      </w:r>
      <w:r>
        <w:br w:type="textWrapping"/>
      </w:r>
      <w:r>
        <w:t xml:space="preserve">DC Disattivare Congegni: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Consapevolezza: 20</w:t>
      </w:r>
      <w:r>
        <w:br w:type="textWrapping"/>
      </w:r>
      <w:r>
        <w:t xml:space="preserve">DC Disattivare Congegni: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Consapevolezza: 26</w:t>
      </w:r>
      <w:r>
        <w:br w:type="textWrapping"/>
      </w:r>
      <w:r>
        <w:t xml:space="preserve">DC Disattivare Congegni: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Consapevolezza: 20</w:t>
      </w:r>
      <w:r>
        <w:br w:type="textWrapping"/>
      </w:r>
      <w:r>
        <w:t xml:space="preserve">DC Disattivare Congegni: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Consapevolezza: 27</w:t>
      </w:r>
      <w:r>
        <w:br w:type="textWrapping"/>
      </w:r>
      <w:r>
        <w:t xml:space="preserve">DC Disattivare Congegni: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Consapevolezza: 25</w:t>
      </w:r>
      <w:r>
        <w:br w:type="textWrapping"/>
      </w:r>
      <w:r>
        <w:t xml:space="preserve">DC Disattivare Congegni: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Consapevolezza: 25</w:t>
      </w:r>
      <w:r>
        <w:br w:type="textWrapping"/>
      </w:r>
      <w:r>
        <w:t xml:space="preserve">DC Disattivare Congegni: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Consapevolezza: 20</w:t>
      </w:r>
      <w:r>
        <w:br w:type="textWrapping"/>
      </w:r>
      <w:r>
        <w:t xml:space="preserve">DC Disattivare Congegni: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Consapevolezza: 20</w:t>
      </w:r>
      <w:r>
        <w:br w:type="textWrapping"/>
      </w:r>
      <w:r>
        <w:t xml:space="preserve">DC Disattivare Congegni: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Consapevolezza: 28</w:t>
      </w:r>
      <w:r>
        <w:br w:type="textWrapping"/>
      </w:r>
      <w:r>
        <w:t xml:space="preserve">DC Disattivare Congegni: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Consapevolezza: 30</w:t>
      </w:r>
      <w:r>
        <w:br w:type="textWrapping"/>
      </w:r>
      <w:r>
        <w:t xml:space="preserve">DC Disattivare Congegni: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Consapevolezza: 20</w:t>
      </w:r>
      <w:r>
        <w:br w:type="textWrapping"/>
      </w:r>
      <w:r>
        <w:t xml:space="preserve">DC Disattivare Congegni: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Consapevolezza: 25</w:t>
      </w:r>
      <w:r>
        <w:br w:type="textWrapping"/>
      </w:r>
      <w:r>
        <w:t xml:space="preserve">DC Disattivare Congegni: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Consapevolezza: 25</w:t>
      </w:r>
      <w:r>
        <w:br w:type="textWrapping"/>
      </w:r>
      <w:r>
        <w:t xml:space="preserve">DC Disattivare Congegni: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Consapevolezza: 25</w:t>
      </w:r>
      <w:r>
        <w:br w:type="textWrapping"/>
      </w:r>
      <w:r>
        <w:t xml:space="preserve">DC Disattivare Congegni: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Consapevolezza: 25</w:t>
      </w:r>
      <w:r>
        <w:br w:type="textWrapping"/>
      </w:r>
      <w:r>
        <w:t xml:space="preserve">DC Disattivare Congegni: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Consapevolezza: 26</w:t>
      </w:r>
      <w:r>
        <w:br w:type="textWrapping"/>
      </w:r>
      <w:r>
        <w:t xml:space="preserve">DC Disattivare Congegni: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t xml:space="preserve"> </w:t>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Consapevolezza: 34</w:t>
      </w:r>
      <w:r>
        <w:br w:type="textWrapping"/>
      </w:r>
      <w:r>
        <w:t xml:space="preserve">DC Disattivare Congegni: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Consapevolezza: 25</w:t>
      </w:r>
      <w:r>
        <w:br w:type="textWrapping"/>
      </w:r>
      <w:r>
        <w:t xml:space="preserve">DC Disattivare Congegni: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Consapevolezza: 30</w:t>
      </w:r>
      <w:r>
        <w:br w:type="textWrapping"/>
      </w:r>
      <w:r>
        <w:t xml:space="preserve">DC Disattivare Congegni: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Consapevolezza: 30</w:t>
      </w:r>
      <w:r>
        <w:br w:type="textWrapping"/>
      </w:r>
      <w:r>
        <w:t xml:space="preserve">DC Disattivare Congegni: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Consapevolezza: 31</w:t>
      </w:r>
      <w:r>
        <w:br w:type="textWrapping"/>
      </w:r>
      <w:r>
        <w:t xml:space="preserve">DC Disattivare Congegni: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Consapevolezza: 30</w:t>
      </w:r>
      <w:r>
        <w:br w:type="textWrapping"/>
      </w:r>
      <w:r>
        <w:t xml:space="preserve">DC Disattivare Congegni: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Consapevolezza: 33</w:t>
      </w:r>
      <w:r>
        <w:br w:type="textWrapping"/>
      </w:r>
      <w:r>
        <w:t xml:space="preserve">DC Disattivare Congegni: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Consapevolezza: 31</w:t>
      </w:r>
      <w:r>
        <w:br w:type="textWrapping"/>
      </w:r>
      <w:r>
        <w:t xml:space="preserve">DC Disattivare Congegni: 31</w:t>
      </w:r>
      <w:r>
        <w:br w:type="textWrapping"/>
      </w:r>
      <w:r>
        <w:t xml:space="preserve">Attivatore: contatto</w:t>
      </w:r>
      <w:r>
        <w:br w:type="textWrapping"/>
      </w:r>
      <w:r>
        <w:t xml:space="preserve">Ripristino: nessuno</w:t>
      </w:r>
      <w:r>
        <w:br w:type="textWrapping"/>
      </w:r>
      <w:r>
        <w:t xml:space="preserve">Effetto: Sanguinamento 6, attacco di contatto in mischia +6</w:t>
      </w:r>
      <w:r>
        <w:br w:type="textWrapping"/>
      </w:r>
      <w:r>
        <w:t xml:space="preserve">TS: Saggezza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Consapevolezza: 29</w:t>
      </w:r>
      <w:r>
        <w:br w:type="textWrapping"/>
      </w:r>
      <w:r>
        <w:t xml:space="preserve">DC Disattivare Congegni: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Consapevolezza: 25</w:t>
      </w:r>
      <w:r>
        <w:br w:type="textWrapping"/>
      </w:r>
      <w:r>
        <w:t xml:space="preserve">DC Disattivare Congegni: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Consapevolezza: 34</w:t>
      </w:r>
      <w:r>
        <w:br w:type="textWrapping"/>
      </w:r>
      <w:r>
        <w:t xml:space="preserve">DC Disattivare Congegni: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Consapevolezza: 34</w:t>
      </w:r>
      <w:r>
        <w:br w:type="textWrapping"/>
      </w:r>
      <w:r>
        <w:t xml:space="preserve">DC Disattivare Congegni: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1"/>
      </w:pPr>
      <w:bookmarkStart w:id="507" w:name="veleni-e-pozioni"/>
      <w:r>
        <w:t xml:space="preserve">Veleni e Pozioni</w:t>
      </w:r>
      <w:bookmarkEnd w:id="507"/>
    </w:p>
    <w:p>
      <w:pPr>
        <w:pStyle w:val="FirstParagraph"/>
      </w:pPr>
      <w:bookmarkStart w:id="508" w:name="veleni-e-pozioni"/>
      <w:r>
        <w:t xml:space="preserve">[veleni-e-pozioni]</w:t>
      </w:r>
      <w:bookmarkEnd w:id="508"/>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09" w:name="tipo-di-veleno-e-pozione"/>
      <w:r>
        <w:t xml:space="preserve">Tipo di Veleno e Pozione</w:t>
      </w:r>
      <w:bookmarkEnd w:id="509"/>
    </w:p>
    <w:p>
      <w:pPr>
        <w:pStyle w:val="FirstParagraph"/>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10" w:name="insorgenza-ed-effetto"/>
      <w:r>
        <w:t xml:space="preserve">Insorgenza ed Effetto</w:t>
      </w:r>
      <w:bookmarkEnd w:id="510"/>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11" w:name="avvelenati"/>
      <w:r>
        <w:t xml:space="preserve">Avvelenati</w:t>
      </w:r>
      <w:bookmarkEnd w:id="511"/>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p>
    <w:p>
      <w:pPr>
        <w:pStyle w:val="Heading2"/>
      </w:pPr>
      <w:bookmarkStart w:id="512" w:name="applicare-il-veleno"/>
      <w:r>
        <w:t xml:space="preserve">Applicare il Veleno</w:t>
      </w:r>
      <w:bookmarkEnd w:id="512"/>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13" w:name="creare-veleni-naturali"/>
      <w:r>
        <w:t xml:space="preserve">Creare Veleni Naturali</w:t>
      </w:r>
      <w:bookmarkEnd w:id="513"/>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Veleno</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TS</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Effetto (danno)</w:t>
            </w:r>
          </w:p>
        </w:tc>
        <w:tc>
          <w:tcPr>
            <w:tcBorders>
              <w:bottom w:val="single"/>
            </w:tcBorders>
            <w:vAlign w:val="bottom"/>
          </w:tcPr>
          <w:p>
            <w:pPr>
              <w:pStyle w:val="Compact"/>
              <w:jc w:val="left"/>
            </w:pPr>
            <w:r>
              <w:rPr>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14" w:name="pozioni-naturali"/>
      <w:r>
        <w:t xml:space="preserve">Pozioni naturali</w:t>
      </w:r>
      <w:bookmarkEnd w:id="514"/>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p>
      <w:pPr>
        <w:pStyle w:val="Heading3"/>
      </w:pPr>
      <w:bookmarkStart w:id="515" w:name="note-sulle-pianticine..."/>
      <w:r>
        <w:t xml:space="preserve">Note sulle pianticine...</w:t>
      </w:r>
      <w:bookmarkEnd w:id="515"/>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16" w:name="droghe"/>
      <w:r>
        <w:t xml:space="preserve">Droghe</w:t>
      </w:r>
      <w:bookmarkEnd w:id="516"/>
    </w:p>
    <w:p>
      <w:pPr>
        <w:pStyle w:val="FirstParagraph"/>
      </w:pPr>
      <w:r>
        <w:rPr>
          <w:b/>
        </w:rPr>
        <w:t xml:space="preserve">Tabella: Elenco Droghe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tbl>
      <w:tblPr>
        <w:tblStyle w:val="Table"/>
        <w:tblW w:type="pct" w:w="0.0"/>
        <w:tblLook w:firstRow="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pPr>
              <w:pStyle w:val="Compact"/>
            </w:pPr>
          </w:p>
        </w:tc>
        <w:tc>
          <w:p>
            <w:pPr>
              <w:pStyle w:val="Compact"/>
            </w:pPr>
          </w:p>
        </w:tc>
        <w:tc>
          <w:p>
            <w:pPr>
              <w:pStyle w:val="Compact"/>
              <w:jc w:val="left"/>
            </w:pPr>
            <w:r>
              <w:t xml:space="preserve">N</w:t>
            </w:r>
          </w:p>
        </w:tc>
        <w:tc>
          <w:p>
            <w:pPr>
              <w:pStyle w:val="Compact"/>
              <w:jc w:val="left"/>
            </w:pPr>
            <w:r>
              <w:t xml:space="preserve">Oceano, distese salate</w:t>
            </w:r>
          </w:p>
        </w:tc>
      </w:tr>
      <w:tr>
        <w:tc>
          <w:p>
            <w:pPr>
              <w:pStyle w:val="Compact"/>
            </w:pPr>
          </w:p>
        </w:tc>
        <w:tc>
          <w:p>
            <w:pPr>
              <w:pStyle w:val="Compact"/>
            </w:pPr>
          </w:p>
        </w:tc>
        <w:tc>
          <w:p>
            <w:pPr>
              <w:pStyle w:val="Compact"/>
              <w:jc w:val="left"/>
            </w:pPr>
            <w:r>
              <w:t xml:space="preserve">S</w:t>
            </w:r>
          </w:p>
        </w:tc>
        <w:tc>
          <w:p>
            <w:pPr>
              <w:pStyle w:val="Compact"/>
              <w:jc w:val="left"/>
            </w:pPr>
            <w:r>
              <w:t xml:space="preserve">Erba bassa</w:t>
            </w:r>
          </w:p>
        </w:tc>
      </w:tr>
      <w:tr>
        <w:tc>
          <w:p>
            <w:pPr>
              <w:pStyle w:val="Compact"/>
            </w:pPr>
          </w:p>
        </w:tc>
        <w:tc>
          <w:p>
            <w:pPr>
              <w:pStyle w:val="Compact"/>
            </w:pPr>
          </w:p>
        </w:tc>
        <w:tc>
          <w:p>
            <w:pPr>
              <w:pStyle w:val="Compact"/>
              <w:jc w:val="left"/>
            </w:pPr>
            <w:r>
              <w:t xml:space="preserve">T</w:t>
            </w:r>
          </w:p>
        </w:tc>
        <w:tc>
          <w:p>
            <w:pPr>
              <w:pStyle w:val="Compact"/>
              <w:jc w:val="left"/>
            </w:pPr>
            <w:r>
              <w:t xml:space="preserve">Erba alta</w:t>
            </w:r>
          </w:p>
        </w:tc>
      </w:tr>
      <w:tr>
        <w:tc>
          <w:p>
            <w:pPr>
              <w:pStyle w:val="Compact"/>
            </w:pPr>
          </w:p>
        </w:tc>
        <w:tc>
          <w:p>
            <w:pPr>
              <w:pStyle w:val="Compact"/>
            </w:pPr>
          </w:p>
        </w:tc>
        <w:tc>
          <w:p>
            <w:pPr>
              <w:pStyle w:val="Compact"/>
              <w:jc w:val="left"/>
            </w:pPr>
            <w:r>
              <w:t xml:space="preserve">U</w:t>
            </w:r>
          </w:p>
        </w:tc>
        <w:tc>
          <w:p>
            <w:pPr>
              <w:pStyle w:val="Compact"/>
              <w:jc w:val="left"/>
            </w:pPr>
            <w:r>
              <w:t xml:space="preserve">Caverne e underground</w:t>
            </w:r>
          </w:p>
        </w:tc>
      </w:tr>
      <w:tr>
        <w:tc>
          <w:p>
            <w:pPr>
              <w:pStyle w:val="Compact"/>
            </w:pPr>
          </w:p>
        </w:tc>
        <w:tc>
          <w:p>
            <w:pPr>
              <w:pStyle w:val="Compact"/>
            </w:pPr>
          </w:p>
        </w:tc>
        <w:tc>
          <w:p>
            <w:pPr>
              <w:pStyle w:val="Compact"/>
              <w:jc w:val="left"/>
            </w:pPr>
            <w:r>
              <w:t xml:space="preserve">V</w:t>
            </w:r>
          </w:p>
        </w:tc>
        <w:tc>
          <w:p>
            <w:pPr>
              <w:pStyle w:val="Compact"/>
              <w:jc w:val="left"/>
            </w:pPr>
            <w:r>
              <w:t xml:space="preserve">Vulcanica</w:t>
            </w:r>
          </w:p>
        </w:tc>
      </w:tr>
      <w:tr>
        <w:tc>
          <w:p>
            <w:pPr>
              <w:pStyle w:val="Compact"/>
            </w:pPr>
          </w:p>
        </w:tc>
        <w:tc>
          <w:p>
            <w:pPr>
              <w:pStyle w:val="Compact"/>
            </w:pPr>
          </w:p>
        </w:tc>
        <w:tc>
          <w:p>
            <w:pPr>
              <w:pStyle w:val="Compact"/>
              <w:jc w:val="left"/>
            </w:pPr>
            <w:r>
              <w:t xml:space="preserve">W</w:t>
            </w:r>
          </w:p>
        </w:tc>
        <w:tc>
          <w:p>
            <w:pPr>
              <w:pStyle w:val="Compact"/>
              <w:jc w:val="left"/>
            </w:pPr>
            <w:r>
              <w:t xml:space="preserve">Discariche/Rifiuti</w:t>
            </w:r>
          </w:p>
        </w:tc>
      </w:tr>
      <w:tr>
        <w:tc>
          <w:p>
            <w:pPr>
              <w:pStyle w:val="Compact"/>
            </w:pPr>
          </w:p>
        </w:tc>
        <w:tc>
          <w:p>
            <w:pPr>
              <w:pStyle w:val="Compact"/>
            </w:pPr>
          </w:p>
        </w:tc>
        <w:tc>
          <w:p>
            <w:pPr>
              <w:pStyle w:val="Compact"/>
              <w:jc w:val="left"/>
            </w:pPr>
            <w:r>
              <w:t xml:space="preserve">Z</w:t>
            </w:r>
          </w:p>
        </w:tc>
        <w:tc>
          <w:p>
            <w:pPr>
              <w:pStyle w:val="Compact"/>
              <w:jc w:val="left"/>
            </w:pPr>
            <w:r>
              <w:t xml:space="preserve">Deserto</w:t>
            </w:r>
          </w:p>
        </w:tc>
      </w:tr>
      <w:tr>
        <w:tc>
          <w:p>
            <w:pPr>
              <w:pStyle w:val="Compact"/>
            </w:pPr>
          </w:p>
        </w:tc>
        <w:tc>
          <w:p>
            <w:pPr>
              <w:pStyle w:val="Compact"/>
            </w:pPr>
          </w:p>
        </w:tc>
        <w:tc>
          <w:p>
            <w:pPr>
              <w:pStyle w:val="Compact"/>
              <w:jc w:val="left"/>
            </w:pPr>
            <w:r>
              <w:t xml:space="preserve">X</w:t>
            </w:r>
          </w:p>
        </w:tc>
        <w:tc>
          <w:p>
            <w:pPr>
              <w:pStyle w:val="Compact"/>
              <w:jc w:val="left"/>
            </w:pPr>
            <w:r>
              <w:t xml:space="preserve">Sconosciuto</w:t>
            </w:r>
          </w:p>
        </w:tc>
      </w:tr>
    </w:tbl>
    <w:p>
      <w:pPr>
        <w:pStyle w:val="Heading2"/>
      </w:pPr>
      <w:bookmarkStart w:id="517" w:name="pozioni-generiche"/>
      <w:r>
        <w:t xml:space="preserve">Pozioni generiche</w:t>
      </w:r>
      <w:bookmarkEnd w:id="517"/>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
        </w:rPr>
        <w:t xml:space="preserve">Tabella: delle pozioni generiche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p>
      <w:pPr>
        <w:pStyle w:val="Heading1"/>
      </w:pPr>
      <w:bookmarkStart w:id="518" w:name="movimento-e-trasporto"/>
      <w:r>
        <w:t xml:space="preserve">Movimento e Trasporto</w:t>
      </w:r>
      <w:bookmarkEnd w:id="518"/>
    </w:p>
    <w:p>
      <w:pPr>
        <w:pStyle w:val="FirstParagraph"/>
      </w:pPr>
      <w:bookmarkStart w:id="519" w:name="movimento-e-trasporto"/>
      <w:r>
        <w:t xml:space="preserve">[movimento-e-trasporto]</w:t>
      </w:r>
      <w:bookmarkEnd w:id="519"/>
    </w:p>
    <w:p>
      <w:pPr>
        <w:pStyle w:val="BodyText"/>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numId w:val="1080"/>
          <w:ilvl w:val="0"/>
        </w:numPr>
      </w:pPr>
      <w:r>
        <w:t xml:space="preserve">Tattico, per il combattimento, si usano le distanze Mischia e i quadretti di 1 metro di lato</w:t>
      </w:r>
    </w:p>
    <w:p>
      <w:pPr>
        <w:numPr>
          <w:numId w:val="1080"/>
          <w:ilvl w:val="0"/>
        </w:numPr>
      </w:pPr>
      <w:r>
        <w:t xml:space="preserve">Locale, per esplorare una zona, misurato in metri al minuto.</w:t>
      </w:r>
    </w:p>
    <w:p>
      <w:pPr>
        <w:numPr>
          <w:numId w:val="1080"/>
          <w:ilvl w:val="0"/>
        </w:numPr>
      </w:pPr>
      <w:r>
        <w:t xml:space="preserve">Via Terra, per muoversi da un posto all’altro, misurato in km all’ora o al giorno.</w:t>
      </w:r>
    </w:p>
    <w:p>
      <w:pPr>
        <w:pStyle w:val="Heading2"/>
      </w:pPr>
      <w:bookmarkStart w:id="520" w:name="tipi-di-movimento"/>
      <w:r>
        <w:t xml:space="preserve">Tipi di Movimento</w:t>
      </w:r>
      <w:bookmarkEnd w:id="520"/>
    </w:p>
    <w:p>
      <w:pPr>
        <w:pStyle w:val="FirstParagraph"/>
      </w:pPr>
      <w:r>
        <w:t xml:space="preserve">Quando si muovono nelle differenti scale di movimento,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21" w:name="tabella-movimento-e-distanza-e-velocità-a-piedi"/>
      <w:r>
        <w:t xml:space="preserve">Tabella: Movimento e Distanza e Velocità : a Piedi</w:t>
      </w:r>
      <w:bookmarkEnd w:id="521"/>
    </w:p>
    <w:tbl>
      <w:tblPr>
        <w:tblStyle w:val="Table"/>
        <w:tblW w:type="pct" w:w="0.0"/>
        <w:tblLook w:firstRow="0"/>
      </w:tblPr>
      <w:tblGrid/>
      <w:tr>
        <w:tc>
          <w:p>
            <w:pPr>
              <w:pStyle w:val="Compact"/>
              <w:jc w:val="left"/>
            </w:pPr>
            <w:r>
              <w:t xml:space="preserve">*</w:t>
            </w:r>
            <w:r>
              <w:t xml:space="preserve">Tipo di movimento</w:t>
            </w: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Camminare</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Correre (x3)</w:t>
            </w:r>
          </w:p>
        </w:tc>
        <w:tc>
          <w:p>
            <w:pPr>
              <w:pStyle w:val="Compact"/>
              <w:jc w:val="center"/>
            </w:pPr>
            <w:r>
              <w:t xml:space="preserve">18m</w:t>
            </w:r>
          </w:p>
        </w:tc>
        <w:tc>
          <w:p>
            <w:pPr>
              <w:pStyle w:val="Compact"/>
              <w:jc w:val="center"/>
            </w:pPr>
            <w:r>
              <w:t xml:space="preserve">18m</w:t>
            </w:r>
          </w:p>
        </w:tc>
        <w:tc>
          <w:p>
            <w:pPr>
              <w:pStyle w:val="Compact"/>
              <w:jc w:val="center"/>
            </w:pPr>
            <w:r>
              <w:t xml:space="preserve">24m</w:t>
            </w:r>
          </w:p>
        </w:tc>
      </w:tr>
      <w:tr>
        <w:tc>
          <w:p>
            <w:pPr>
              <w:pStyle w:val="Compact"/>
              <w:jc w:val="left"/>
            </w:pPr>
            <w:r>
              <w:rPr>
                <w:b/>
              </w:rPr>
              <w:t xml:space="preserve">Un minuto (locale)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60m</w:t>
            </w:r>
          </w:p>
        </w:tc>
        <w:tc>
          <w:p>
            <w:pPr>
              <w:pStyle w:val="Compact"/>
              <w:jc w:val="center"/>
            </w:pPr>
            <w:r>
              <w:t xml:space="preserve">90m</w:t>
            </w:r>
          </w:p>
        </w:tc>
        <w:tc>
          <w:p>
            <w:pPr>
              <w:pStyle w:val="Compact"/>
              <w:jc w:val="center"/>
            </w:pPr>
            <w:r>
              <w:t xml:space="preserve">120m</w:t>
            </w:r>
          </w:p>
        </w:tc>
      </w:tr>
      <w:tr>
        <w:tc>
          <w:p>
            <w:pPr>
              <w:pStyle w:val="Compact"/>
              <w:jc w:val="left"/>
            </w:pPr>
            <w:r>
              <w:t xml:space="preserve">Correre (x3)</w:t>
            </w:r>
          </w:p>
        </w:tc>
        <w:tc>
          <w:p>
            <w:pPr>
              <w:pStyle w:val="Compact"/>
              <w:jc w:val="center"/>
            </w:pPr>
            <w:r>
              <w:t xml:space="preserve">180m</w:t>
            </w:r>
          </w:p>
        </w:tc>
        <w:tc>
          <w:p>
            <w:pPr>
              <w:pStyle w:val="Compact"/>
              <w:jc w:val="center"/>
            </w:pPr>
            <w:r>
              <w:t xml:space="preserve">270m</w:t>
            </w:r>
          </w:p>
        </w:tc>
        <w:tc>
          <w:p>
            <w:pPr>
              <w:pStyle w:val="Compact"/>
              <w:jc w:val="center"/>
            </w:pPr>
            <w:r>
              <w:t xml:space="preserve">360m</w:t>
            </w:r>
          </w:p>
        </w:tc>
      </w:tr>
      <w:tr>
        <w:tc>
          <w:p>
            <w:pPr>
              <w:pStyle w:val="Compact"/>
              <w:jc w:val="left"/>
            </w:pPr>
            <w:r>
              <w:rPr>
                <w:b/>
              </w:rPr>
              <w:t xml:space="preserve">Un’ora (via terra)</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3km</w:t>
            </w:r>
          </w:p>
        </w:tc>
        <w:tc>
          <w:p>
            <w:pPr>
              <w:pStyle w:val="Compact"/>
              <w:jc w:val="center"/>
            </w:pPr>
            <w:r>
              <w:t xml:space="preserve">4km</w:t>
            </w:r>
          </w:p>
        </w:tc>
        <w:tc>
          <w:p>
            <w:pPr>
              <w:pStyle w:val="Compact"/>
              <w:jc w:val="center"/>
            </w:pPr>
            <w:r>
              <w:t xml:space="preserve">6km</w:t>
            </w:r>
          </w:p>
        </w:tc>
      </w:tr>
      <w:tr>
        <w:tc>
          <w:p>
            <w:pPr>
              <w:pStyle w:val="Compact"/>
              <w:jc w:val="left"/>
            </w:pPr>
            <w:r>
              <w:t xml:space="preserve">Correre (x3)</w:t>
            </w:r>
          </w:p>
        </w:tc>
        <w:tc>
          <w:p>
            <w:pPr>
              <w:pStyle w:val="Compact"/>
              <w:jc w:val="center"/>
            </w:pPr>
            <w:r>
              <w:t xml:space="preserve">9km</w:t>
            </w:r>
          </w:p>
        </w:tc>
        <w:tc>
          <w:p>
            <w:pPr>
              <w:pStyle w:val="Compact"/>
              <w:jc w:val="center"/>
            </w:pPr>
            <w:r>
              <w:t xml:space="preserve">12km</w:t>
            </w:r>
          </w:p>
        </w:tc>
        <w:tc>
          <w:p>
            <w:pPr>
              <w:pStyle w:val="Compact"/>
              <w:jc w:val="center"/>
            </w:pPr>
            <w:r>
              <w:t xml:space="preserve">18km</w:t>
            </w:r>
          </w:p>
        </w:tc>
      </w:tr>
      <w:tr>
        <w:tc>
          <w:p>
            <w:pPr>
              <w:pStyle w:val="Compact"/>
              <w:jc w:val="left"/>
            </w:pPr>
            <w:r>
              <w:rPr>
                <w:b/>
              </w:rPr>
              <w:t xml:space="preserve">Un giorno (via terra</w:t>
            </w:r>
            <w:r>
              <w:t xml:space="preserv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24km</w:t>
            </w:r>
          </w:p>
        </w:tc>
        <w:tc>
          <w:p>
            <w:pPr>
              <w:pStyle w:val="Compact"/>
              <w:jc w:val="center"/>
            </w:pPr>
            <w:r>
              <w:t xml:space="preserve">32km</w:t>
            </w:r>
          </w:p>
        </w:tc>
        <w:tc>
          <w:p>
            <w:pPr>
              <w:pStyle w:val="Compact"/>
              <w:jc w:val="center"/>
            </w:pPr>
            <w:r>
              <w:t xml:space="preserve">54km</w:t>
            </w:r>
          </w:p>
        </w:tc>
      </w:tr>
    </w:tbl>
    <w:p>
      <w:pPr>
        <w:pStyle w:val="Heading2"/>
      </w:pPr>
      <w:bookmarkStart w:id="522" w:name="movimento-tattico"/>
      <w:r>
        <w:t xml:space="preserve">Movimento Tattico</w:t>
      </w:r>
      <w:bookmarkEnd w:id="522"/>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Movimenti.</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p>
      <w:pPr>
        <w:pStyle w:val="Heading3"/>
      </w:pPr>
      <w:bookmarkStart w:id="523" w:name="movimento-ostacolato"/>
      <w:r>
        <w:t xml:space="preserve">Movimento Ostacolato</w:t>
      </w:r>
      <w:bookmarkEnd w:id="523"/>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p>
      <w:pPr>
        <w:pStyle w:val="Heading2"/>
      </w:pPr>
      <w:bookmarkStart w:id="524" w:name="movimento-locale"/>
      <w:r>
        <w:t xml:space="preserve">Movimento Locale</w:t>
      </w:r>
      <w:bookmarkEnd w:id="524"/>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81"/>
          <w:ilvl w:val="0"/>
        </w:numPr>
      </w:pPr>
      <w:r>
        <w:t xml:space="preserve">Camminare: Un personaggio può camminare senza problemi in scala locale per 8 ore al giorno.</w:t>
      </w:r>
    </w:p>
    <w:p>
      <w:pPr>
        <w:numPr>
          <w:numId w:val="1081"/>
          <w:ilvl w:val="0"/>
        </w:numPr>
      </w:pPr>
      <w:r>
        <w:t xml:space="preserve">Correre: Un personaggio può Correre per un numero di round pari al triplo del proprio punteggio di Costituzione su scala locale senza bisogno di riposarsi (minimo un round).</w:t>
      </w:r>
    </w:p>
    <w:p>
      <w:pPr>
        <w:pStyle w:val="Heading2"/>
      </w:pPr>
      <w:bookmarkStart w:id="525" w:name="movimento-via-terra"/>
      <w:r>
        <w:t xml:space="preserve">Movimento Via Terra</w:t>
      </w:r>
      <w:bookmarkEnd w:id="525"/>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Pianura</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3/4</w:t>
            </w:r>
          </w:p>
        </w:tc>
        <w:tc>
          <w:p>
            <w:pPr>
              <w:pStyle w:val="Compact"/>
              <w:jc w:val="left"/>
            </w:pPr>
            <w:r>
              <w:t xml:space="preserve">3/4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26" w:name="tabella-cavalcature-e-veicoli"/>
      <w:r>
        <w:t xml:space="preserve">Tabella: Cavalcature e Veicoli</w:t>
      </w:r>
      <w:bookmarkEnd w:id="526"/>
    </w:p>
    <w:p>
      <w:pPr>
        <w:pStyle w:val="FirstParagraph"/>
      </w:pPr>
      <w:bookmarkStart w:id="527" w:name="tabella-cavalcature-e-veicoli"/>
      <w:r>
        <w:t xml:space="preserve">[tabella-cavalcature-e-veicoli]</w:t>
      </w:r>
      <w:bookmarkEnd w:id="527"/>
    </w:p>
    <w:tbl>
      <w:tblPr>
        <w:tblStyle w:val="Table"/>
        <w:tblW w:type="pct" w:w="0.0"/>
        <w:tblLook w:firstRow="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pPr>
              <w:pStyle w:val="Compact"/>
            </w:pPr>
          </w:p>
        </w:tc>
        <w:tc>
          <w:p>
            <w:pPr>
              <w:pStyle w:val="Compact"/>
            </w:pPr>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28" w:name="fuga-e-inseguimento"/>
      <w:r>
        <w:t xml:space="preserve">Fuga e Inseguimento</w:t>
      </w:r>
      <w:bookmarkEnd w:id="528"/>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p>
      <w:pPr>
        <w:pStyle w:val="Heading2"/>
      </w:pPr>
      <w:bookmarkStart w:id="529" w:name="capacità-di-carico-e-trasporto-ingombro"/>
      <w:r>
        <w:t xml:space="preserve">Capacità di Carico e Trasporto: Ingombro</w:t>
      </w:r>
      <w:bookmarkEnd w:id="529"/>
    </w:p>
    <w:p>
      <w:pPr>
        <w:pStyle w:val="FirstParagraph"/>
      </w:pPr>
      <w:bookmarkStart w:id="530" w:name="sec:capacita-di-carico-e-trasporto-ingombro"/>
      <w:r>
        <w:t xml:space="preserve">[sec:capacita-di-carico-e-trasporto-ingombro]</w:t>
      </w:r>
      <w:bookmarkEnd w:id="530"/>
    </w:p>
    <w:p>
      <w:pPr>
        <w:pStyle w:val="Heading3"/>
      </w:pPr>
      <w:bookmarkStart w:id="531" w:name="ingombro"/>
      <w:r>
        <w:t xml:space="preserve">Ingombro</w:t>
      </w:r>
      <w:bookmarkEnd w:id="531"/>
    </w:p>
    <w:p>
      <w:pPr>
        <w:pStyle w:val="FirstParagraph"/>
      </w:pPr>
      <w:r>
        <w:t xml:space="preserve">Portare tesori, pezzi di drago, armature complete per non parlare di armi sproporzionate o arieti da sfondamento rendono difficile il movimento.</w:t>
      </w:r>
    </w:p>
    <w:p>
      <w:pPr>
        <w:pStyle w:val="BodyText"/>
      </w:pPr>
      <w:r>
        <w:t xml:space="preserve">Ogni oggetto ha un valore di Ingombro ovvero quanto è pesante e scomodo portarlo.</w:t>
      </w:r>
    </w:p>
    <w:p>
      <w:pPr>
        <w:pStyle w:val="BodyText"/>
      </w:pPr>
      <w:r>
        <w:t xml:space="preserve">Ci possono essere oggetti leggeri ma estremamente ingombranti (tronchi cavi, tappeti di seta) oppure piccoli ma pesantissimi (sfere di mercurio, vestiti intessuti d’oro), per tutti questi oggetti il valore di Ingombro sarà significativo.</w:t>
      </w:r>
    </w:p>
    <w:p>
      <w:pPr>
        <w:pStyle w:val="BodyText"/>
      </w:pPr>
      <w:r>
        <w:t xml:space="preserve">Viceversa dei gessetti, biglie, stracci saranno sia leggeri che poco pesanti.</w:t>
      </w:r>
    </w:p>
    <w:p>
      <w:pPr>
        <w:pStyle w:val="BodyText"/>
      </w:pPr>
      <w:r>
        <w:t xml:space="preserve">I valori di Ingombro degli oggetti si sommano tra di loro per dare l’Ingombro totale portato.</w:t>
      </w:r>
    </w:p>
    <w:p>
      <w:pPr>
        <w:pStyle w:val="BodyText"/>
      </w:pPr>
      <w:r>
        <w:rPr>
          <w:b/>
        </w:rPr>
        <w:t xml:space="preserve">Il valore totale di Ingombro che si può portare senza penalità è pari al valore della Forza+2 con un minimo di 0</w:t>
      </w:r>
      <w:r>
        <w:t xml:space="preserve">.</w:t>
      </w:r>
      <w:r>
        <w:br w:type="textWrapping"/>
      </w:r>
      <w:r>
        <w:t xml:space="preserve">Se hai un Ingombro superiore a questo valore sei appunto Ingombrato. In ogni caso non puoi portare su di te oggetti con valore di ingombro superiore a 10+Forza.</w:t>
      </w:r>
      <w:r>
        <w:br w:type="textWrapping"/>
      </w:r>
      <w:r>
        <w:rPr>
          <w:i/>
        </w:rPr>
        <w:t xml:space="preserve">Ricordate che l’armatura e scudo indossati hanno un ingombro dimezzato rispetto a quanto segnato.</w:t>
      </w:r>
      <w:r>
        <w:br w:type="textWrapping"/>
      </w:r>
    </w:p>
    <w:p>
      <w:pPr>
        <w:pStyle w:val="BodyText"/>
      </w:pPr>
      <w:r>
        <w:rPr>
          <w:b/>
        </w:rPr>
        <w:t xml:space="preserve">Tabella valori e penalità di Ingombro</w:t>
      </w:r>
    </w:p>
    <w:tbl>
      <w:tblPr>
        <w:tblStyle w:val="Table"/>
        <w:tblW w:type="pct" w:w="0.0"/>
        <w:tblLook w:firstRow="0"/>
      </w:tblPr>
      <w:tblGrid/>
      <w:tr>
        <w:tc>
          <w:p>
            <w:pPr>
              <w:pStyle w:val="Compact"/>
              <w:jc w:val="left"/>
            </w:pPr>
            <w:r>
              <w:rPr>
                <w:b/>
              </w:rPr>
              <w:t xml:space="preserve">Ingombro</w:t>
            </w:r>
          </w:p>
        </w:tc>
        <w:tc>
          <w:p>
            <w:pPr>
              <w:pStyle w:val="Compact"/>
              <w:jc w:val="left"/>
            </w:pPr>
            <w:r>
              <w:rPr>
                <w:b/>
              </w:rPr>
              <w:t xml:space="preserve">Penalità Movimento</w:t>
            </w:r>
          </w:p>
        </w:tc>
        <w:tc>
          <w:p>
            <w:pPr>
              <w:pStyle w:val="Compact"/>
              <w:jc w:val="left"/>
            </w:pPr>
            <w:r>
              <w:rPr>
                <w:b/>
              </w:rPr>
              <w:t xml:space="preserve">Penalità Prova Destrezza</w:t>
            </w:r>
          </w:p>
        </w:tc>
      </w:tr>
      <w:tr>
        <w:tc>
          <w:p>
            <w:pPr>
              <w:pStyle w:val="Compact"/>
              <w:jc w:val="left"/>
            </w:pPr>
            <w:r>
              <w:t xml:space="preserve">Entro Forza +2</w:t>
            </w:r>
          </w:p>
        </w:tc>
        <w:tc>
          <w:p>
            <w:pPr>
              <w:pStyle w:val="Compact"/>
              <w:jc w:val="left"/>
            </w:pPr>
            <w:r>
              <w:t xml:space="preserve">Movimento pieno</w:t>
            </w:r>
          </w:p>
        </w:tc>
        <w:tc>
          <w:p>
            <w:pPr>
              <w:pStyle w:val="Compact"/>
              <w:jc w:val="left"/>
            </w:pPr>
            <w:r>
              <w:t xml:space="preserve">Nessuna penalità</w:t>
            </w:r>
          </w:p>
        </w:tc>
      </w:tr>
      <w:tr>
        <w:tc>
          <w:p>
            <w:pPr>
              <w:pStyle w:val="Compact"/>
              <w:jc w:val="left"/>
            </w:pPr>
            <w:r>
              <w:t xml:space="preserve">Entro Forza +5</w:t>
            </w:r>
          </w:p>
        </w:tc>
        <w:tc>
          <w:p>
            <w:pPr>
              <w:pStyle w:val="Compact"/>
              <w:jc w:val="left"/>
            </w:pPr>
            <w:r>
              <w:t xml:space="preserve">velocità Movimento dimezzato</w:t>
            </w:r>
          </w:p>
        </w:tc>
        <w:tc>
          <w:p>
            <w:pPr>
              <w:pStyle w:val="Compact"/>
              <w:jc w:val="left"/>
            </w:pPr>
            <w:r>
              <w:t xml:space="preserve">-3</w:t>
            </w:r>
          </w:p>
        </w:tc>
      </w:tr>
      <w:tr>
        <w:tc>
          <w:p>
            <w:pPr>
              <w:pStyle w:val="Compact"/>
              <w:jc w:val="left"/>
            </w:pPr>
            <w:r>
              <w:t xml:space="preserve">Entro Forza +7</w:t>
            </w:r>
          </w:p>
        </w:tc>
        <w:tc>
          <w:p>
            <w:pPr>
              <w:pStyle w:val="Compact"/>
              <w:jc w:val="left"/>
            </w:pPr>
            <w:r>
              <w:t xml:space="preserve">1 metro a Azione di Movimento</w:t>
            </w:r>
          </w:p>
        </w:tc>
        <w:tc>
          <w:p>
            <w:pPr>
              <w:pStyle w:val="Compact"/>
              <w:jc w:val="left"/>
            </w:pPr>
            <w:r>
              <w:t xml:space="preserve">-6</w:t>
            </w:r>
          </w:p>
        </w:tc>
      </w:tr>
    </w:tbl>
    <w:p>
      <w:pPr>
        <w:pStyle w:val="Heading3"/>
      </w:pPr>
      <w:bookmarkStart w:id="532" w:name="oggetti-e-valori-di-ingombro"/>
      <w:r>
        <w:t xml:space="preserve">Oggetti e valori di Ingombro</w:t>
      </w:r>
      <w:bookmarkEnd w:id="532"/>
    </w:p>
    <w:p>
      <w:pPr>
        <w:pStyle w:val="FirstParagraph"/>
      </w:pPr>
      <w:r>
        <w:t xml:space="preserve">Ogni oggetto ha un valore di Ingombro che può assumere un valore numerico, oppure indicato come ’L’ (leggero) oppure non significativo ’-’.</w:t>
      </w:r>
    </w:p>
    <w:p>
      <w:pPr>
        <w:pStyle w:val="BodyText"/>
      </w:pPr>
      <w:r>
        <w:t xml:space="preserve">Ogni 10 oggetti Leggeri si conta 1 Ingombro (si arrotonda per difetto).</w:t>
      </w:r>
    </w:p>
    <w:p>
      <w:pPr>
        <w:pStyle w:val="BodyText"/>
      </w:pPr>
      <w:r>
        <w:t xml:space="preserve">Oggetti con ingombro non significativo non si valutano nel computo totale dell’ingombro tranne se portati in grosse quantità.</w:t>
      </w:r>
    </w:p>
    <w:p>
      <w:pPr>
        <w:pStyle w:val="BodyText"/>
      </w:pPr>
      <w:r>
        <w:t xml:space="preserve">Ad esempio una armatura completa ha un ingombro di 4, una spada lunga 2, un pugnale o pergamena ha un ingombro Leggero.</w:t>
      </w:r>
    </w:p>
    <w:p>
      <w:pPr>
        <w:pStyle w:val="BodyText"/>
      </w:pPr>
      <w:r>
        <w:t xml:space="preserve">Il Narratore stabilisce eventuali ingombri speciali e particolari.</w:t>
      </w:r>
    </w:p>
    <w:p>
      <w:pPr>
        <w:pStyle w:val="Heading3"/>
      </w:pPr>
      <w:bookmarkStart w:id="533" w:name="come-stimare-lingombro"/>
      <w:r>
        <w:t xml:space="preserve">Come stimare l’Ingombro</w:t>
      </w:r>
      <w:bookmarkEnd w:id="533"/>
    </w:p>
    <w:p>
      <w:pPr>
        <w:pStyle w:val="FirstParagraph"/>
      </w:pPr>
      <w:r>
        <w:t xml:space="preserve">Come regola generale un oggetto che pesa dai 5 ai 10 kg ha Ingombro 1, un oggetto che pesa circa di 500gr è leggero, se pesa meno di 10gr allora non è significativo.</w:t>
      </w:r>
    </w:p>
    <w:p>
      <w:pPr>
        <w:pStyle w:val="BodyText"/>
      </w:pPr>
      <w:r>
        <w:t xml:space="preserve">Un corpo di una creatura media ha ingombro di 1 ogni 20 kg di peso, se trascinato la metà.</w:t>
      </w:r>
    </w:p>
    <w:p>
      <w:pPr>
        <w:pStyle w:val="Heading3"/>
      </w:pPr>
      <w:bookmarkStart w:id="534" w:name="ingombro-delle-monete"/>
      <w:r>
        <w:t xml:space="preserve">Ingombro delle Monete</w:t>
      </w:r>
      <w:bookmarkEnd w:id="534"/>
    </w:p>
    <w:p>
      <w:pPr>
        <w:pStyle w:val="FirstParagraph"/>
      </w:pPr>
      <w:r>
        <w:t xml:space="preserve">E’ un ingombro piacevole quando si tratta di monete di Platino o Oro, lo sappiamo tutti...</w:t>
      </w:r>
      <w:r>
        <w:br w:type="textWrapping"/>
      </w:r>
      <w:r>
        <w:t xml:space="preserve">Ogni 1000 Monete contate 1 di Ingombro, arrotondando per difetto.</w:t>
      </w:r>
    </w:p>
    <w:p>
      <w:pPr>
        <w:pStyle w:val="Heading3"/>
      </w:pPr>
      <w:bookmarkStart w:id="535" w:name="trascinare"/>
      <w:r>
        <w:t xml:space="preserve">Trascinare</w:t>
      </w:r>
      <w:bookmarkEnd w:id="535"/>
    </w:p>
    <w:p>
      <w:pPr>
        <w:pStyle w:val="FirstParagraph"/>
      </w:pPr>
      <w:r>
        <w:t xml:space="preserve">In certe situazione è più facile spingere o trascinare che portare su di se.</w:t>
      </w:r>
      <w:r>
        <w:t xml:space="preserve"> </w:t>
      </w:r>
      <w:r>
        <w:t xml:space="preserve">In questi casi si considera un Ingombro con valore dimezzato.</w:t>
      </w:r>
    </w:p>
    <w:p>
      <w:pPr>
        <w:numPr>
          <w:numId w:val="1082"/>
          <w:ilvl w:val="0"/>
        </w:numPr>
      </w:pPr>
      <w:r>
        <w:t xml:space="preserve">Nel caso in cui l’Ingombro sia inferiore a Forza +2 il personaggio avrà movimento pieno.</w:t>
      </w:r>
    </w:p>
    <w:p>
      <w:pPr>
        <w:numPr>
          <w:numId w:val="1082"/>
          <w:ilvl w:val="0"/>
        </w:numPr>
      </w:pPr>
      <w:r>
        <w:t xml:space="preserve">Se è pari a Forza ma non superiore a Forza +5 il movimento è dimezzato.</w:t>
      </w:r>
    </w:p>
    <w:p>
      <w:pPr>
        <w:numPr>
          <w:numId w:val="1082"/>
          <w:ilvl w:val="0"/>
        </w:numPr>
      </w:pPr>
      <w:r>
        <w:t xml:space="preserve">Se è superiore a Forza +5 ed inferiore a Forza +7, può spostarlo di 1 metro a round.</w:t>
      </w:r>
    </w:p>
    <w:p>
      <w:pPr>
        <w:numPr>
          <w:numId w:val="1082"/>
          <w:ilvl w:val="0"/>
        </w:numPr>
      </w:pPr>
      <w:r>
        <w:t xml:space="preserve">Se è superiore a Forza +7 non puoi spostare o spingere.</w:t>
      </w:r>
    </w:p>
    <w:p>
      <w:pPr>
        <w:pStyle w:val="FirstParagraph"/>
      </w:pPr>
      <w:r>
        <w:t xml:space="preserve">In caso piu’ creature spingano "l’ingombro" considerate la Forza piena della creatura piu’ forte piu’ meta’ della Forza delle creature con forza minore (minimo 1). Valutate chiaramente anche quante persone possono riuscire contemporaneamente a spingere data la dimensione dell’oggetto da trasportare.</w:t>
      </w:r>
    </w:p>
    <w:p>
      <w:pPr>
        <w:pStyle w:val="Heading3"/>
      </w:pPr>
      <w:bookmarkStart w:id="536" w:name="creature-più-grandi-e-più-piccole"/>
      <w:r>
        <w:t xml:space="preserve">Creature Più Grandi e Più Piccole</w:t>
      </w:r>
      <w:bookmarkEnd w:id="536"/>
    </w:p>
    <w:p>
      <w:pPr>
        <w:pStyle w:val="FirstParagraph"/>
      </w:pPr>
      <w:r>
        <w:rPr>
          <w:b/>
        </w:rPr>
        <w:t xml:space="preserve">Creature bipedi più grandi</w:t>
      </w:r>
      <w:r>
        <w:t xml:space="preserve"> </w:t>
      </w:r>
      <w:r>
        <w:t xml:space="preserve">possono trasportare più Ingombro in base alla categoria di taglia:</w:t>
      </w:r>
    </w:p>
    <w:p>
      <w:pPr>
        <w:numPr>
          <w:numId w:val="1083"/>
          <w:ilvl w:val="0"/>
        </w:numPr>
      </w:pPr>
      <w:r>
        <w:t xml:space="preserve">Piccolissima: Ingombro = Forza /16</w:t>
      </w:r>
    </w:p>
    <w:p>
      <w:pPr>
        <w:numPr>
          <w:numId w:val="1083"/>
          <w:ilvl w:val="0"/>
        </w:numPr>
      </w:pPr>
      <w:r>
        <w:t xml:space="preserve">Minuta: Ingombro = Forza /8</w:t>
      </w:r>
    </w:p>
    <w:p>
      <w:pPr>
        <w:numPr>
          <w:numId w:val="1083"/>
          <w:ilvl w:val="0"/>
        </w:numPr>
      </w:pPr>
      <w:r>
        <w:t xml:space="preserve">Minuscola: Ingombro = Forza /4</w:t>
      </w:r>
    </w:p>
    <w:p>
      <w:pPr>
        <w:numPr>
          <w:numId w:val="1083"/>
          <w:ilvl w:val="0"/>
        </w:numPr>
      </w:pPr>
      <w:r>
        <w:t xml:space="preserve">Piccola: Ingombro = Forza /2 +3</w:t>
      </w:r>
    </w:p>
    <w:p>
      <w:pPr>
        <w:numPr>
          <w:numId w:val="1083"/>
          <w:ilvl w:val="0"/>
        </w:numPr>
      </w:pPr>
      <w:r>
        <w:t xml:space="preserve">Grandi: Ingombro = Forza x2 +5</w:t>
      </w:r>
    </w:p>
    <w:p>
      <w:pPr>
        <w:numPr>
          <w:numId w:val="1083"/>
          <w:ilvl w:val="0"/>
        </w:numPr>
      </w:pPr>
      <w:r>
        <w:t xml:space="preserve">Enormi: Ingombro = Forza x4 +5</w:t>
      </w:r>
    </w:p>
    <w:p>
      <w:pPr>
        <w:numPr>
          <w:numId w:val="1083"/>
          <w:ilvl w:val="0"/>
        </w:numPr>
      </w:pPr>
      <w:r>
        <w:t xml:space="preserve">Mastodontica: Ingombro = Forza x8 +5</w:t>
      </w:r>
    </w:p>
    <w:p>
      <w:pPr>
        <w:numPr>
          <w:numId w:val="1083"/>
          <w:ilvl w:val="0"/>
        </w:numPr>
      </w:pPr>
      <w:r>
        <w:t xml:space="preserve">Colossale: Ingombro = Forza x16 +5</w:t>
      </w:r>
    </w:p>
    <w:p>
      <w:pPr>
        <w:pStyle w:val="Heading3"/>
      </w:pPr>
      <w:bookmarkStart w:id="537" w:name="le-creature-quadrupedi-possono-trasportare-pesi-superiori"/>
      <w:r>
        <w:t xml:space="preserve">Le creature quadrupedi possono trasportare pesi superiori</w:t>
      </w:r>
      <w:r>
        <w:t xml:space="preserve"> </w:t>
      </w:r>
      <w:bookmarkEnd w:id="537"/>
    </w:p>
    <w:p>
      <w:pPr>
        <w:numPr>
          <w:numId w:val="1084"/>
          <w:ilvl w:val="0"/>
        </w:numPr>
      </w:pPr>
      <w:r>
        <w:t xml:space="preserve">Piccolissima: Ingombro = Forza *1/4</w:t>
      </w:r>
    </w:p>
    <w:p>
      <w:pPr>
        <w:numPr>
          <w:numId w:val="1084"/>
          <w:ilvl w:val="0"/>
        </w:numPr>
      </w:pPr>
      <w:r>
        <w:t xml:space="preserve">Minuta: Ingombro = Forza x1/2</w:t>
      </w:r>
    </w:p>
    <w:p>
      <w:pPr>
        <w:numPr>
          <w:numId w:val="1084"/>
          <w:ilvl w:val="0"/>
        </w:numPr>
      </w:pPr>
      <w:r>
        <w:t xml:space="preserve">Minuscola: Ingombro = Forza x3/4</w:t>
      </w:r>
    </w:p>
    <w:p>
      <w:pPr>
        <w:numPr>
          <w:numId w:val="1084"/>
          <w:ilvl w:val="0"/>
        </w:numPr>
      </w:pPr>
      <w:r>
        <w:t xml:space="preserve">Piccola: Ingombro = Forza 1</w:t>
      </w:r>
    </w:p>
    <w:p>
      <w:pPr>
        <w:numPr>
          <w:numId w:val="1084"/>
          <w:ilvl w:val="0"/>
        </w:numPr>
      </w:pPr>
      <w:r>
        <w:rPr>
          <w:b/>
        </w:rPr>
        <w:t xml:space="preserve">media</w:t>
      </w:r>
      <w:r>
        <w:t xml:space="preserve">: Ingombro = Forza x1.5 +5</w:t>
      </w:r>
    </w:p>
    <w:p>
      <w:pPr>
        <w:numPr>
          <w:numId w:val="1084"/>
          <w:ilvl w:val="0"/>
        </w:numPr>
      </w:pPr>
      <w:r>
        <w:t xml:space="preserve">Grandi: Ingombro = Forza x3 +5</w:t>
      </w:r>
    </w:p>
    <w:p>
      <w:pPr>
        <w:numPr>
          <w:numId w:val="1084"/>
          <w:ilvl w:val="0"/>
        </w:numPr>
      </w:pPr>
      <w:r>
        <w:t xml:space="preserve">Enormi: Ingombro = Forza x6 +5</w:t>
      </w:r>
    </w:p>
    <w:p>
      <w:pPr>
        <w:numPr>
          <w:numId w:val="1084"/>
          <w:ilvl w:val="0"/>
        </w:numPr>
      </w:pPr>
      <w:r>
        <w:t xml:space="preserve">Mastodontica: Ingombro = Forza x12 +5</w:t>
      </w:r>
    </w:p>
    <w:p>
      <w:pPr>
        <w:numPr>
          <w:numId w:val="1084"/>
          <w:ilvl w:val="0"/>
        </w:numPr>
      </w:pPr>
      <w:r>
        <w:t xml:space="preserve">Colossale: Ingombro = Forza x24 +5</w:t>
      </w:r>
    </w:p>
    <w:p>
      <w:pPr>
        <w:pStyle w:val="Heading2"/>
      </w:pPr>
      <w:bookmarkStart w:id="538" w:name="altri-tipi-di-movimento"/>
      <w:r>
        <w:t xml:space="preserve">Altri Tipi di Movimento</w:t>
      </w:r>
      <w:bookmarkEnd w:id="538"/>
    </w:p>
    <w:p>
      <w:pPr>
        <w:pStyle w:val="FirstParagraph"/>
      </w:pPr>
      <w:r>
        <w:t xml:space="preserve">Le informazioni qui di seguito sono raccolte da varie sezioni e messe qui per vostra comodità.</w:t>
      </w:r>
    </w:p>
    <w:p>
      <w:pPr>
        <w:pStyle w:val="Heading3"/>
      </w:pPr>
      <w:bookmarkStart w:id="539" w:name="nuotare"/>
      <w:r>
        <w:t xml:space="preserve">Nuotare</w:t>
      </w:r>
      <w:bookmarkEnd w:id="539"/>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meta’ della velocità indicata da movimento.</w:t>
      </w:r>
    </w:p>
    <w:p>
      <w:pPr>
        <w:pStyle w:val="Heading3"/>
      </w:pPr>
      <w:bookmarkStart w:id="540" w:name="scalare"/>
      <w:r>
        <w:t xml:space="preserve">Scalare</w:t>
      </w:r>
      <w:bookmarkEnd w:id="540"/>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p>
      <w:pPr>
        <w:pStyle w:val="Heading3"/>
      </w:pPr>
      <w:bookmarkStart w:id="541" w:name="scavare"/>
      <w:r>
        <w:t xml:space="preserve">Scavare</w:t>
      </w:r>
      <w:bookmarkEnd w:id="541"/>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42" w:name="camminare---velocità-su-terreno"/>
      <w:r>
        <w:t xml:space="preserve">Camminare - Velocità Su Terreno</w:t>
      </w:r>
      <w:bookmarkEnd w:id="542"/>
    </w:p>
    <w:p>
      <w:pPr>
        <w:pStyle w:val="FirstParagraph"/>
      </w:pPr>
      <w:r>
        <w:t xml:space="preserve">La Velocità sul terreno é la normale velocità per personaggi che non scalano, nuotano o volano.</w:t>
      </w:r>
    </w:p>
    <w:p>
      <w:pPr>
        <w:pStyle w:val="Heading3"/>
      </w:pPr>
      <w:bookmarkStart w:id="543" w:name="volare-1"/>
      <w:r>
        <w:t xml:space="preserve">Volare</w:t>
      </w:r>
      <w:bookmarkEnd w:id="543"/>
    </w:p>
    <w:p>
      <w:pPr>
        <w:pStyle w:val="FirstParagraph"/>
      </w:pPr>
      <w:r>
        <w:t xml:space="preserve">Una creatura con una velocità di Volare riceve gratuitamente l’abilità Volare come competenza.</w:t>
      </w:r>
    </w:p>
    <w:p>
      <w:pPr>
        <w:pStyle w:val="BodyText"/>
      </w:pPr>
      <w:r>
        <w:rPr>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
        </w:rPr>
        <w:t xml:space="preserve">Tabella: Manovrabilita’ Volo</w:t>
      </w:r>
    </w:p>
    <w:tbl>
      <w:tblPr>
        <w:tblStyle w:val="Table"/>
        <w:tblW w:type="pct" w:w="0.0"/>
        <w:tblLook w:firstRow="0"/>
      </w:tblPr>
      <w:tblGrid/>
      <w:tr>
        <w:tc>
          <w:p>
            <w:pPr>
              <w:pStyle w:val="Compact"/>
              <w:jc w:val="left"/>
            </w:pPr>
            <w:r>
              <w:rPr>
                <w:b/>
              </w:rPr>
              <w:t xml:space="preserve">Manovrabilità</w:t>
            </w:r>
          </w:p>
        </w:tc>
        <w:tc>
          <w:p>
            <w:pPr>
              <w:pStyle w:val="Compact"/>
              <w:jc w:val="left"/>
            </w:pPr>
            <w:r>
              <w:rPr>
                <w:b/>
              </w:rPr>
              <w:t xml:space="preserve">Malus Manovrabilita’</w:t>
            </w:r>
          </w:p>
        </w:tc>
        <w:tc>
          <w:p>
            <w:pPr>
              <w:pStyle w:val="Compact"/>
              <w:jc w:val="left"/>
            </w:pPr>
            <w:r>
              <w:rPr>
                <w:b/>
              </w:rPr>
              <w:t xml:space="preserve">Manovrabilità</w:t>
            </w:r>
          </w:p>
        </w:tc>
        <w:tc>
          <w:p>
            <w:pPr>
              <w:pStyle w:val="Compact"/>
              <w:jc w:val="left"/>
            </w:pPr>
            <w:r>
              <w:rPr>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pPr>
              <w:pStyle w:val="Compact"/>
            </w:pPr>
          </w:p>
        </w:tc>
        <w:tc>
          <w:p>
            <w:pPr>
              <w:pStyle w:val="Compact"/>
            </w:pPr>
          </w:p>
        </w:tc>
      </w:tr>
    </w:tbl>
    <w:p>
      <w:pPr>
        <w:pStyle w:val="BodyText"/>
      </w:pPr>
      <w:r>
        <w:t xml:space="preserve">Le creature che non hanno una specifica manovrabilità (es. un umano con l’incantesimo di volo attivo), si presume abbiano manovrabilità scarsa.</w:t>
      </w:r>
    </w:p>
    <w:p>
      <w:pPr>
        <w:pStyle w:val="BodyText"/>
      </w:pPr>
      <w:r>
        <w:rPr>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
        </w:rPr>
        <w:t xml:space="preserve">Tabella: Modificatori Volo dati dalla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Bonus Manovrabilita’</w:t>
            </w:r>
          </w:p>
        </w:tc>
        <w:tc>
          <w:p>
            <w:pPr>
              <w:pStyle w:val="Compact"/>
              <w:jc w:val="left"/>
            </w:pPr>
            <w:r>
              <w:rPr>
                <w:b/>
              </w:rPr>
              <w:t xml:space="preserve">Taglia</w:t>
            </w:r>
          </w:p>
        </w:tc>
        <w:tc>
          <w:p>
            <w:pPr>
              <w:pStyle w:val="Compact"/>
              <w:jc w:val="left"/>
            </w:pPr>
            <w:r>
              <w:rPr>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p>
      <w:pPr>
        <w:pStyle w:val="Heading1"/>
      </w:pPr>
      <w:bookmarkStart w:id="544" w:name="masterizzare"/>
      <w:r>
        <w:t xml:space="preserve">Masterizzare</w:t>
      </w:r>
      <w:bookmarkEnd w:id="544"/>
    </w:p>
    <w:p>
      <w:pPr>
        <w:pStyle w:val="FirstParagraph"/>
      </w:pPr>
      <w:bookmarkStart w:id="545" w:name="masterizzare"/>
      <w:r>
        <w:t xml:space="preserve">[masterizzare]</w:t>
      </w:r>
      <w:bookmarkEnd w:id="545"/>
    </w:p>
    <w:p>
      <w:pPr>
        <w:pStyle w:val="Heading2"/>
      </w:pPr>
      <w:bookmarkStart w:id="546" w:name="il-narratore"/>
      <w:r>
        <w:t xml:space="preserve">Il Narratore</w:t>
      </w:r>
      <w:bookmarkEnd w:id="546"/>
    </w:p>
    <w:p>
      <w:pPr>
        <w:pStyle w:val="FirstParagraph"/>
      </w:pPr>
      <w:r>
        <w:t xml:space="preserve">Chi comanda al racconto non è la voce: è l’orecchio. (Italo Calvino)</w:t>
      </w:r>
    </w:p>
    <w:p>
      <w:pPr>
        <w:pStyle w:val="BodyText"/>
      </w:pPr>
      <w:bookmarkStart w:id="547" w:name="il-narratore"/>
      <w:r>
        <w:t xml:space="preserve">[il-narratore]</w:t>
      </w:r>
      <w:bookmarkEnd w:id="547"/>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48" w:name="punti-esperienza"/>
      <w:r>
        <w:t xml:space="preserve">Punti Esperienza</w:t>
      </w:r>
      <w:bookmarkEnd w:id="548"/>
    </w:p>
    <w:p>
      <w:pPr>
        <w:pStyle w:val="FirstParagraph"/>
      </w:pPr>
      <w:bookmarkStart w:id="549" w:name="punti-esperienza"/>
      <w:r>
        <w:t xml:space="preserve">[punti-esperienza]</w:t>
      </w:r>
      <w:bookmarkEnd w:id="549"/>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p>
      <w:pPr>
        <w:pStyle w:val="Heading3"/>
      </w:pPr>
      <w:bookmarkStart w:id="550" w:name="tabella-punti-esperienza-livello"/>
      <w:r>
        <w:t xml:space="preserve">Tabella: Punti Esperienza / Livello</w:t>
      </w:r>
      <w:bookmarkEnd w:id="550"/>
    </w:p>
    <w:p>
      <w:pPr>
        <w:pStyle w:val="FirstParagraph"/>
      </w:pPr>
      <w:bookmarkStart w:id="551" w:name="tabella-punti-esperienza-livello"/>
      <w:r>
        <w:t xml:space="preserve">[tabella-punti-esperienza-livello]</w:t>
      </w:r>
      <w:bookmarkEnd w:id="551"/>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Punti Esperienza</w:t>
            </w:r>
          </w:p>
        </w:tc>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numId w:val="1085"/>
          <w:ilvl w:val="0"/>
        </w:numPr>
      </w:pPr>
      <w:r>
        <w:rPr>
          <w:b/>
        </w:rPr>
        <w:t xml:space="preserve">Per ogni incontro designato per sfidare il gruppo in maniera media o difficile assegnate 1 punto esperienza.</w:t>
      </w:r>
    </w:p>
    <w:p>
      <w:pPr>
        <w:numPr>
          <w:numId w:val="1085"/>
          <w:ilvl w:val="0"/>
        </w:numPr>
      </w:pPr>
      <w:r>
        <w:rPr>
          <w:b/>
        </w:rPr>
        <w:t xml:space="preserve">Per ogni incontro designato per essere potenzialmente mortale assegnate 2 punti esperienza.</w:t>
      </w:r>
    </w:p>
    <w:p>
      <w:pPr>
        <w:numPr>
          <w:numId w:val="1085"/>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6"/>
          <w:ilvl w:val="0"/>
        </w:numPr>
      </w:pPr>
      <w:r>
        <w:rPr>
          <w:b/>
        </w:rPr>
        <w:t xml:space="preserve">raggiunga gli obiettivi prefissati</w:t>
      </w:r>
      <w:r>
        <w:t xml:space="preserve">;</w:t>
      </w:r>
    </w:p>
    <w:p>
      <w:pPr>
        <w:numPr>
          <w:numId w:val="1086"/>
          <w:ilvl w:val="0"/>
        </w:numPr>
      </w:pPr>
      <w:r>
        <w:rPr>
          <w:b/>
        </w:rPr>
        <w:t xml:space="preserve">faccia un ottimo gioco di ruolo</w:t>
      </w:r>
      <w:r>
        <w:t xml:space="preserve">;</w:t>
      </w:r>
    </w:p>
    <w:p>
      <w:pPr>
        <w:numPr>
          <w:numId w:val="1086"/>
          <w:ilvl w:val="0"/>
        </w:numPr>
      </w:pPr>
      <w:r>
        <w:rPr>
          <w:b/>
        </w:rPr>
        <w:t xml:space="preserve">ottimizzi l’uso delle proprie Abilità e capacità (senza cadere nel powerplayer)</w:t>
      </w:r>
      <w:r>
        <w:t xml:space="preserve">;</w:t>
      </w:r>
    </w:p>
    <w:p>
      <w:pPr>
        <w:numPr>
          <w:numId w:val="1086"/>
          <w:ilvl w:val="0"/>
        </w:numPr>
      </w:pPr>
      <w:r>
        <w:rPr>
          <w:b/>
        </w:rPr>
        <w:t xml:space="preserve">risolva i problemi in maniera creativa e fantasiosa e funzionale</w:t>
      </w:r>
      <w:r>
        <w:t xml:space="preserve">;</w:t>
      </w:r>
    </w:p>
    <w:p>
      <w:pPr>
        <w:numPr>
          <w:numId w:val="1086"/>
          <w:ilvl w:val="0"/>
        </w:numPr>
      </w:pPr>
      <w:r>
        <w:rPr>
          <w:b/>
        </w:rPr>
        <w:t xml:space="preserve">abbia buona collaborazione ed interpretazione dei diversi ruoli all’interno del gruppo e come gruppo verso i "terzi"</w:t>
      </w:r>
      <w:r>
        <w:t xml:space="preserve">;</w:t>
      </w:r>
    </w:p>
    <w:p>
      <w:pPr>
        <w:numPr>
          <w:numId w:val="1086"/>
          <w:ilvl w:val="0"/>
        </w:numPr>
      </w:pPr>
      <w:r>
        <w:rPr>
          <w:b/>
        </w:rPr>
        <w:t xml:space="preserve">scopra o avvii indizi di avventura e creazione di nuovi plot</w:t>
      </w:r>
      <w:r>
        <w:t xml:space="preserve">;</w:t>
      </w:r>
    </w:p>
    <w:p>
      <w:pPr>
        <w:numPr>
          <w:numId w:val="1086"/>
          <w:ilvl w:val="0"/>
        </w:numPr>
      </w:pPr>
      <w:r>
        <w:rPr>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52" w:name="incontri"/>
      <w:r>
        <w:t xml:space="preserve">Incontri</w:t>
      </w:r>
      <w:bookmarkEnd w:id="552"/>
    </w:p>
    <w:p>
      <w:pPr>
        <w:pStyle w:val="FirstParagraph"/>
      </w:pPr>
      <w:r>
        <w:t xml:space="preserve">Che è la vita senza speranza? Una gittata di dadi fra le tenebre, fra i deliri. (Ambrogio Bazzero)</w:t>
      </w:r>
    </w:p>
    <w:p>
      <w:pPr>
        <w:pStyle w:val="BodyText"/>
      </w:pPr>
      <w:bookmarkStart w:id="553" w:name="incontri"/>
      <w:r>
        <w:t xml:space="preserve">[incontri]</w:t>
      </w:r>
      <w:bookmarkEnd w:id="553"/>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tblPr>
      <w:tblGrid/>
      <w:tr>
        <w:tc>
          <w:p>
            <w:pPr>
              <w:pStyle w:val="Compact"/>
              <w:jc w:val="left"/>
            </w:pPr>
            <w:r>
              <w:rPr>
                <w:b/>
              </w:rPr>
              <w:t xml:space="preserve">Difficoltà</w:t>
            </w:r>
          </w:p>
        </w:tc>
        <w:tc>
          <w:p>
            <w:pPr>
              <w:pStyle w:val="Compact"/>
              <w:jc w:val="left"/>
            </w:pPr>
            <w:r>
              <w:rPr>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
        </w:rPr>
        <w:t xml:space="preserve">Tabella: Peso grado di Sfida per calcolo APL</w:t>
      </w:r>
    </w:p>
    <w:tbl>
      <w:tblPr>
        <w:tblStyle w:val="Table"/>
        <w:tblW w:type="pct" w:w="0.0"/>
        <w:tblLook w:firstRow="0"/>
      </w:tblPr>
      <w:tblGrid/>
      <w:tr>
        <w:tc>
          <w:p>
            <w:pPr>
              <w:pStyle w:val="Compact"/>
              <w:jc w:val="left"/>
            </w:pPr>
            <w:r>
              <w:rPr>
                <w:b/>
              </w:rPr>
              <w:t xml:space="preserve">Sfida obiettivo</w:t>
            </w:r>
          </w:p>
        </w:tc>
        <w:tc>
          <w:p>
            <w:pPr>
              <w:pStyle w:val="Compact"/>
              <w:jc w:val="left"/>
            </w:pPr>
            <w:r>
              <w:rPr>
                <w:b/>
              </w:rPr>
              <w:t xml:space="preserve">Sfida creatura rispetto ad obiettivo APL</w:t>
            </w:r>
          </w:p>
        </w:tc>
        <w:tc>
          <w:p>
            <w:pPr>
              <w:pStyle w:val="Compact"/>
              <w:jc w:val="left"/>
            </w:pPr>
            <w:r>
              <w:rPr>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pPr>
              <w:pStyle w:val="Compact"/>
            </w:pPr>
          </w:p>
        </w:tc>
        <w:tc>
          <w:p>
            <w:pPr>
              <w:pStyle w:val="Compact"/>
              <w:jc w:val="left"/>
            </w:pPr>
            <w:r>
              <w:t xml:space="preserve">-6</w:t>
            </w:r>
          </w:p>
        </w:tc>
        <w:tc>
          <w:p>
            <w:pPr>
              <w:pStyle w:val="Compact"/>
              <w:jc w:val="left"/>
            </w:pPr>
            <w:r>
              <w:t xml:space="preserve">10</w:t>
            </w:r>
          </w:p>
        </w:tc>
      </w:tr>
      <w:tr>
        <w:tc>
          <w:p>
            <w:pPr>
              <w:pStyle w:val="Compact"/>
            </w:pPr>
          </w:p>
        </w:tc>
        <w:tc>
          <w:p>
            <w:pPr>
              <w:pStyle w:val="Compact"/>
              <w:jc w:val="left"/>
            </w:pPr>
            <w:r>
              <w:t xml:space="preserve">-5</w:t>
            </w:r>
          </w:p>
        </w:tc>
        <w:tc>
          <w:p>
            <w:pPr>
              <w:pStyle w:val="Compact"/>
              <w:jc w:val="left"/>
            </w:pPr>
            <w:r>
              <w:t xml:space="preserve">15</w:t>
            </w:r>
          </w:p>
        </w:tc>
      </w:tr>
      <w:tr>
        <w:tc>
          <w:p>
            <w:pPr>
              <w:pStyle w:val="Compact"/>
            </w:pPr>
          </w:p>
        </w:tc>
        <w:tc>
          <w:p>
            <w:pPr>
              <w:pStyle w:val="Compact"/>
              <w:jc w:val="left"/>
            </w:pPr>
            <w:r>
              <w:t xml:space="preserve">-4</w:t>
            </w:r>
          </w:p>
        </w:tc>
        <w:tc>
          <w:p>
            <w:pPr>
              <w:pStyle w:val="Compact"/>
              <w:jc w:val="left"/>
            </w:pPr>
            <w:r>
              <w:t xml:space="preserve">20</w:t>
            </w:r>
          </w:p>
        </w:tc>
      </w:tr>
      <w:tr>
        <w:tc>
          <w:p>
            <w:pPr>
              <w:pStyle w:val="Compact"/>
            </w:pPr>
          </w:p>
        </w:tc>
        <w:tc>
          <w:p>
            <w:pPr>
              <w:pStyle w:val="Compact"/>
              <w:jc w:val="left"/>
            </w:pPr>
            <w:r>
              <w:t xml:space="preserve">-3</w:t>
            </w:r>
          </w:p>
        </w:tc>
        <w:tc>
          <w:p>
            <w:pPr>
              <w:pStyle w:val="Compact"/>
              <w:jc w:val="left"/>
            </w:pPr>
            <w:r>
              <w:t xml:space="preserve">30</w:t>
            </w:r>
          </w:p>
        </w:tc>
      </w:tr>
      <w:tr>
        <w:tc>
          <w:p>
            <w:pPr>
              <w:pStyle w:val="Compact"/>
            </w:pPr>
          </w:p>
        </w:tc>
        <w:tc>
          <w:p>
            <w:pPr>
              <w:pStyle w:val="Compact"/>
              <w:jc w:val="left"/>
            </w:pPr>
            <w:r>
              <w:t xml:space="preserve">-2</w:t>
            </w:r>
          </w:p>
        </w:tc>
        <w:tc>
          <w:p>
            <w:pPr>
              <w:pStyle w:val="Compact"/>
              <w:jc w:val="left"/>
            </w:pPr>
            <w:r>
              <w:t xml:space="preserve">50</w:t>
            </w:r>
          </w:p>
        </w:tc>
      </w:tr>
      <w:tr>
        <w:tc>
          <w:p>
            <w:pPr>
              <w:pStyle w:val="Compact"/>
            </w:pPr>
          </w:p>
        </w:tc>
        <w:tc>
          <w:p>
            <w:pPr>
              <w:pStyle w:val="Compact"/>
              <w:jc w:val="left"/>
            </w:pPr>
            <w:r>
              <w:t xml:space="preserve">-1</w:t>
            </w:r>
          </w:p>
        </w:tc>
        <w:tc>
          <w:p>
            <w:pPr>
              <w:pStyle w:val="Compact"/>
              <w:jc w:val="left"/>
            </w:pPr>
            <w:r>
              <w:t xml:space="preserve">75</w:t>
            </w:r>
          </w:p>
        </w:tc>
      </w:tr>
      <w:tr>
        <w:tc>
          <w:p>
            <w:pPr>
              <w:pStyle w:val="Compact"/>
            </w:pPr>
          </w:p>
        </w:tc>
        <w:tc>
          <w:p>
            <w:pPr>
              <w:pStyle w:val="Compact"/>
              <w:jc w:val="left"/>
            </w:pPr>
            <w:r>
              <w:t xml:space="preserve">0</w:t>
            </w:r>
          </w:p>
        </w:tc>
        <w:tc>
          <w:p>
            <w:pPr>
              <w:pStyle w:val="Compact"/>
              <w:jc w:val="left"/>
            </w:pPr>
            <w:r>
              <w:t xml:space="preserve">90</w:t>
            </w:r>
          </w:p>
        </w:tc>
      </w:tr>
      <w:tr>
        <w:tc>
          <w:p>
            <w:pPr>
              <w:pStyle w:val="Compact"/>
            </w:pPr>
          </w:p>
        </w:tc>
        <w:tc>
          <w:p>
            <w:pPr>
              <w:pStyle w:val="Compact"/>
              <w:jc w:val="left"/>
            </w:pPr>
            <w:r>
              <w:t xml:space="preserve">+1</w:t>
            </w:r>
          </w:p>
        </w:tc>
        <w:tc>
          <w:p>
            <w:pPr>
              <w:pStyle w:val="Compact"/>
              <w:jc w:val="left"/>
            </w:pPr>
            <w:r>
              <w:t xml:space="preserve">100</w:t>
            </w:r>
          </w:p>
        </w:tc>
      </w:tr>
    </w:tbl>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p>
      <w:pPr>
        <w:pStyle w:val="Heading3"/>
      </w:pPr>
      <w:bookmarkStart w:id="554" w:name="disporre-tesori"/>
      <w:r>
        <w:t xml:space="preserve">Disporre Tesori</w:t>
      </w:r>
      <w:bookmarkEnd w:id="554"/>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
        </w:rPr>
        <w:t xml:space="preserve">Tabella: Ricchezza dei Personaggi per Livello</w:t>
      </w:r>
    </w:p>
    <w:tbl>
      <w:tblPr>
        <w:tblStyle w:val="Table"/>
        <w:tblW w:type="pct" w:w="0.0"/>
        <w:tblLook w:firstRow="0"/>
      </w:tblPr>
      <w:tblGrid/>
      <w:tr>
        <w:tc>
          <w:p>
            <w:pPr>
              <w:pStyle w:val="Compact"/>
              <w:jc w:val="left"/>
            </w:pPr>
            <w:r>
              <w:rPr>
                <w:b/>
              </w:rPr>
              <w:t xml:space="preserve">Livello Personaggio</w:t>
            </w:r>
          </w:p>
        </w:tc>
        <w:tc>
          <w:p>
            <w:pPr>
              <w:pStyle w:val="Compact"/>
              <w:jc w:val="left"/>
            </w:pPr>
            <w:r>
              <w:rPr>
                <w:b/>
              </w:rPr>
              <w:t xml:space="preserve">Ricchezza</w:t>
            </w:r>
          </w:p>
        </w:tc>
        <w:tc>
          <w:p>
            <w:pPr>
              <w:pStyle w:val="Compact"/>
              <w:jc w:val="left"/>
            </w:pPr>
            <w:r>
              <w:rPr>
                <w:b/>
              </w:rPr>
              <w:t xml:space="preserve">Livello Personaggio</w:t>
            </w:r>
          </w:p>
        </w:tc>
        <w:tc>
          <w:p>
            <w:pPr>
              <w:pStyle w:val="Compact"/>
              <w:jc w:val="left"/>
            </w:pPr>
            <w:r>
              <w:rPr>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55" w:name="costruire-un-bottino"/>
      <w:r>
        <w:t xml:space="preserve">Costruire un Bottino</w:t>
      </w:r>
      <w:bookmarkEnd w:id="555"/>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Qualita’</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Heading2"/>
      </w:pPr>
      <w:bookmarkStart w:id="556" w:name="recitare"/>
      <w:r>
        <w:t xml:space="preserve">Recitare</w:t>
      </w:r>
      <w:bookmarkEnd w:id="556"/>
    </w:p>
    <w:p>
      <w:pPr>
        <w:pStyle w:val="FirstParagraph"/>
      </w:pPr>
      <w:bookmarkStart w:id="557" w:name="recitare"/>
      <w:r>
        <w:t xml:space="preserve">[recitare]</w:t>
      </w:r>
      <w:bookmarkEnd w:id="557"/>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1"/>
      </w:pPr>
      <w:bookmarkStart w:id="558" w:name="creare-oggetti-magici-1"/>
      <w:r>
        <w:t xml:space="preserve">Creare Oggetti Magici</w:t>
      </w:r>
      <w:bookmarkEnd w:id="558"/>
    </w:p>
    <w:p>
      <w:pPr>
        <w:pStyle w:val="FirstParagraph"/>
      </w:pPr>
      <w:bookmarkStart w:id="559" w:name="creare-oggetti-magici"/>
      <w:r>
        <w:t xml:space="preserve">[creare-oggetti-magici]</w:t>
      </w:r>
      <w:bookmarkEnd w:id="559"/>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In caso di fallimento nella prova di magia per creare un oggetto magico si sprecano componenti pari a meta’ del costo di produzione, oltre a tutto il tempo impiegato.</w:t>
      </w:r>
    </w:p>
    <w:p>
      <w:pPr>
        <w:pStyle w:val="Heading3"/>
      </w:pPr>
      <w:bookmarkStart w:id="560" w:name="creare-anelli-magici"/>
      <w:r>
        <w:t xml:space="preserve">Creare Anelli Magici</w:t>
      </w:r>
      <w:bookmarkEnd w:id="560"/>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Heading2"/>
      </w:pPr>
      <w:bookmarkStart w:id="561" w:name="creare-armature-magiche"/>
      <w:r>
        <w:t xml:space="preserve">Creare Armature Magiche</w:t>
      </w:r>
      <w:bookmarkEnd w:id="561"/>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62" w:name="creare-armi-magiche"/>
      <w:r>
        <w:t xml:space="preserve">Creare Armi Magiche</w:t>
      </w:r>
      <w:bookmarkEnd w:id="562"/>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63" w:name="creare-bacchette"/>
      <w:r>
        <w:t xml:space="preserve">Creare Bacchette</w:t>
      </w:r>
      <w:bookmarkEnd w:id="563"/>
    </w:p>
    <w:p>
      <w:pPr>
        <w:pStyle w:val="FirstParagraph"/>
      </w:pPr>
      <w:r>
        <w:rPr>
          <w:b/>
        </w:rPr>
        <w:t xml:space="preserve">Costi Base delle Bacchette</w:t>
      </w:r>
    </w:p>
    <w:p>
      <w:pPr>
        <w:pStyle w:val="BodyText"/>
      </w:pPr>
      <w:r>
        <w:t xml:space="preserve">Il costo dell’anello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10*Difficoltà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64" w:name="creare-bastoni"/>
      <w:r>
        <w:t xml:space="preserve">Creare Bastoni</w:t>
      </w:r>
      <w:bookmarkEnd w:id="564"/>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65" w:name="creare-pergamene"/>
      <w:r>
        <w:t xml:space="preserve">Creare Pergamene</w:t>
      </w:r>
      <w:bookmarkEnd w:id="565"/>
    </w:p>
    <w:p>
      <w:pPr>
        <w:pStyle w:val="FirstParagraph"/>
      </w:pPr>
      <w:r>
        <w:t xml:space="preserve">Esistono due tipologie di Pergamene magiche, quelle eseguibili da tutti (dette ISY SCROL, o Facili) e quelle invece che richiedono la capacita’ magica di lanciare incantesimi.</w:t>
      </w:r>
    </w:p>
    <w:p>
      <w:pPr>
        <w:pStyle w:val="BodyText"/>
      </w:pPr>
      <w:r>
        <w:t xml:space="preserve">Le pergamene facili hanno un costo di produzione pari a Difficoltà*Difficoltà*4.</w:t>
      </w:r>
      <w:r>
        <w:br w:type="textWrapping"/>
      </w:r>
      <w:r>
        <w:t xml:space="preserve">Le pergamene normali, non facili, hanno un costo di produzione pari a Difficoltà*Difficoltà*2.</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66" w:name="creare-pozioni"/>
      <w:r>
        <w:t xml:space="preserve">Creare Pozioni</w:t>
      </w:r>
      <w:bookmarkEnd w:id="566"/>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67" w:name="creare-verghe"/>
      <w:r>
        <w:t xml:space="preserve">Creare Verghe</w:t>
      </w:r>
      <w:bookmarkEnd w:id="567"/>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15*15*50=11250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Pozione puo’ contenere come massima Difficoltà di incantesimo 18.</w:t>
      </w:r>
    </w:p>
    <w:p>
      <w:pPr>
        <w:pStyle w:val="BodyText"/>
      </w:pPr>
      <w:r>
        <w:t xml:space="preserve">L’incantatore deve conoscere l’incantesimo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68" w:name="aggiungere-nuove-capacita"/>
      <w:r>
        <w:t xml:space="preserve">Aggiungere Nuove Capacita’</w:t>
      </w:r>
      <w:bookmarkEnd w:id="568"/>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69" w:name="regole-su-oggetti-magici"/>
      <w:r>
        <w:t xml:space="preserve">Regole su Oggetti Magici</w:t>
      </w:r>
      <w:bookmarkEnd w:id="569"/>
    </w:p>
    <w:p>
      <w:pPr>
        <w:pStyle w:val="FirstParagraph"/>
      </w:pPr>
      <w:bookmarkStart w:id="570" w:name="oggetti-magici"/>
      <w:r>
        <w:t xml:space="preserve">[oggetti-magici]</w:t>
      </w:r>
      <w:bookmarkEnd w:id="570"/>
    </w:p>
    <w:p>
      <w:pPr>
        <w:numPr>
          <w:numId w:val="1087"/>
          <w:ilvl w:val="0"/>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numId w:val="1087"/>
          <w:ilvl w:val="0"/>
        </w:numPr>
      </w:pPr>
      <w:r>
        <w:t xml:space="preserve">Lo stesso principio vale per il bonus ai Tiri Salvezza, puoi sommare solo i bonus provenienti da due oggetti.</w:t>
      </w:r>
    </w:p>
    <w:p>
      <w:pPr>
        <w:numPr>
          <w:numId w:val="1087"/>
          <w:ilvl w:val="0"/>
        </w:numPr>
      </w:pPr>
      <w:r>
        <w:t xml:space="preserve">Se il bonus è alle caratteristiche si conta solo quello con il bonus maggiore.</w:t>
      </w:r>
    </w:p>
    <w:p>
      <w:pPr>
        <w:numPr>
          <w:numId w:val="1087"/>
          <w:ilvl w:val="0"/>
        </w:numPr>
      </w:pPr>
      <w:r>
        <w:t xml:space="preserve">Un personaggio non può portare più di due anelli magici altrimenti entrano in risonanza causando 1d6 di danno a round per ogni anello oltre il secondo.</w:t>
      </w:r>
    </w:p>
    <w:p>
      <w:pPr>
        <w:numPr>
          <w:numId w:val="1087"/>
          <w:ilvl w:val="0"/>
        </w:numPr>
      </w:pPr>
      <w:r>
        <w:t xml:space="preserve">Per riconoscere un oggetto magico e le sue capacita’ e’ necessario l’incantesimo Identificare. Una prova di Arcano a Difficoltà 25 puo’ dare indicazioni di massima sui poteri.</w:t>
      </w:r>
    </w:p>
    <w:p>
      <w:pPr>
        <w:pStyle w:val="Heading2"/>
      </w:pPr>
      <w:bookmarkStart w:id="571" w:name="tabella-generazione-casuale-delle-rarità-degli-oggetti-magici"/>
      <w:r>
        <w:t xml:space="preserve">Tabella: Generazione Casuale delle Rarità degli Oggetti Magici</w:t>
      </w:r>
      <w:bookmarkEnd w:id="571"/>
    </w:p>
    <w:p>
      <w:pPr>
        <w:pStyle w:val="FirstParagraph"/>
      </w:pPr>
      <w:r>
        <w:t xml:space="preserve">Tira 1d100 e consulta la tabella, il risultato indica l’ammontare di tesoro casuale per rarità che i personaggi trovano.</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c>
          <w:p>
            <w:pPr>
              <w:pStyle w:val="Compact"/>
              <w:jc w:val="left"/>
            </w:pPr>
            <w:r>
              <w:rPr>
                <w:b/>
              </w:rPr>
              <w:t xml:space="preserve">Molto Raro</w:t>
            </w:r>
          </w:p>
        </w:tc>
        <w:tc>
          <w:p>
            <w:pPr>
              <w:pStyle w:val="Compact"/>
              <w:jc w:val="left"/>
            </w:pPr>
            <w:r>
              <w:rPr>
                <w:b/>
              </w:rPr>
              <w:t xml:space="preserve">Leggendario</w:t>
            </w:r>
          </w:p>
        </w:tc>
      </w:tr>
      <w:tr>
        <w:tc>
          <w:p>
            <w:pPr>
              <w:pStyle w:val="Compact"/>
              <w:jc w:val="left"/>
            </w:pPr>
            <w:r>
              <w:t xml:space="preserve">1-5</w:t>
            </w:r>
          </w:p>
        </w:tc>
        <w:tc>
          <w:p>
            <w:pPr>
              <w:pStyle w:val="Compact"/>
            </w:pPr>
          </w:p>
        </w:tc>
        <w:tc>
          <w:p>
            <w:pPr>
              <w:pStyle w:val="Compact"/>
            </w:pPr>
          </w:p>
        </w:tc>
        <w:tc>
          <w:p>
            <w:pPr>
              <w:pStyle w:val="Compact"/>
            </w:pPr>
          </w:p>
        </w:tc>
        <w:tc>
          <w:p>
            <w:pPr>
              <w:pStyle w:val="Compact"/>
            </w:pPr>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pPr>
              <w:pStyle w:val="Compact"/>
            </w:pPr>
          </w:p>
        </w:tc>
        <w:tc>
          <w:p>
            <w:pPr>
              <w:pStyle w:val="Compact"/>
            </w:pPr>
          </w:p>
        </w:tc>
        <w:tc>
          <w:p>
            <w:pPr>
              <w:pStyle w:val="Compact"/>
            </w:pPr>
          </w:p>
        </w:tc>
        <w:tc>
          <w:p>
            <w:pPr>
              <w:pStyle w:val="Compact"/>
            </w:pPr>
          </w:p>
        </w:tc>
      </w:tr>
      <w:tr>
        <w:tc>
          <w:p>
            <w:pPr>
              <w:pStyle w:val="Compact"/>
              <w:jc w:val="left"/>
            </w:pPr>
            <w:r>
              <w:t xml:space="preserve">36-40</w:t>
            </w:r>
          </w:p>
        </w:tc>
        <w:tc>
          <w:p>
            <w:pPr>
              <w:pStyle w:val="Compact"/>
              <w:jc w:val="left"/>
            </w:pPr>
            <w:r>
              <w:t xml:space="preserve">2</w:t>
            </w:r>
          </w:p>
        </w:tc>
        <w:tc>
          <w:p>
            <w:pPr>
              <w:pStyle w:val="Compact"/>
            </w:pPr>
          </w:p>
        </w:tc>
        <w:tc>
          <w:p>
            <w:pPr>
              <w:pStyle w:val="Compact"/>
            </w:pPr>
          </w:p>
        </w:tc>
        <w:tc>
          <w:p>
            <w:pPr>
              <w:pStyle w:val="Compact"/>
            </w:pPr>
          </w:p>
        </w:tc>
        <w:tc>
          <w:p>
            <w:pPr>
              <w:pStyle w:val="Compact"/>
            </w:pPr>
          </w:p>
        </w:tc>
      </w:tr>
      <w:tr>
        <w:tc>
          <w:p>
            <w:pPr>
              <w:pStyle w:val="Compact"/>
              <w:jc w:val="left"/>
            </w:pPr>
            <w:r>
              <w:t xml:space="preserve">41-45</w:t>
            </w:r>
          </w:p>
        </w:tc>
        <w:tc>
          <w:p>
            <w:pPr>
              <w:pStyle w:val="Compact"/>
              <w:jc w:val="left"/>
            </w:pPr>
            <w:r>
              <w:t xml:space="preserve">3</w:t>
            </w:r>
          </w:p>
        </w:tc>
        <w:tc>
          <w:p>
            <w:pPr>
              <w:pStyle w:val="Compact"/>
            </w:pPr>
          </w:p>
        </w:tc>
        <w:tc>
          <w:p>
            <w:pPr>
              <w:pStyle w:val="Compact"/>
            </w:pPr>
          </w:p>
        </w:tc>
        <w:tc>
          <w:p>
            <w:pPr>
              <w:pStyle w:val="Compact"/>
            </w:pPr>
          </w:p>
        </w:tc>
        <w:tc>
          <w:p>
            <w:pPr>
              <w:pStyle w:val="Compact"/>
            </w:pPr>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pPr>
          </w:p>
        </w:tc>
        <w:tc>
          <w:p>
            <w:pPr>
              <w:pStyle w:val="Compact"/>
            </w:pPr>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pPr>
          </w:p>
        </w:tc>
        <w:tc>
          <w:p>
            <w:pPr>
              <w:pStyle w:val="Compact"/>
            </w:pPr>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c>
          <w:p>
            <w:pPr>
              <w:pStyle w:val="Compact"/>
            </w:pPr>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pPr>
          </w:p>
        </w:tc>
        <w:tc>
          <w:p>
            <w:pPr>
              <w:pStyle w:val="Compact"/>
            </w:pPr>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pPr>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pPr>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p>
      <w:pPr>
        <w:pStyle w:val="Heading2"/>
      </w:pPr>
      <w:bookmarkStart w:id="572" w:name="tabella-generazione-casuale-degli-oggetti-magici"/>
      <w:r>
        <w:t xml:space="preserve">Tabella: Generazione Casuale degli Oggetti Magici</w:t>
      </w:r>
      <w:bookmarkEnd w:id="572"/>
    </w:p>
    <w:p>
      <w:pPr>
        <w:pStyle w:val="FirstParagraph"/>
      </w:pPr>
      <w:bookmarkStart w:id="573" w:name="tabella-generazione-casuale-degli-oggetti-magici"/>
      <w:r>
        <w:t xml:space="preserve">[tabella-generazione-casuale-degli-oggetti-magici]</w:t>
      </w:r>
      <w:bookmarkEnd w:id="573"/>
    </w:p>
    <w:tbl>
      <w:tblPr>
        <w:tblStyle w:val="Table"/>
        <w:tblW w:type="pct" w:w="0.0"/>
        <w:tblLook w:firstRow="0"/>
      </w:tblPr>
      <w:tblGrid/>
      <w:tr>
        <w:tc>
          <w:p>
            <w:pPr>
              <w:pStyle w:val="Compact"/>
              <w:jc w:val="left"/>
            </w:pPr>
            <w:r>
              <w:rPr>
                <w:b/>
              </w:rPr>
              <w:t xml:space="preserve">Oggetto Comune</w:t>
            </w:r>
          </w:p>
        </w:tc>
        <w:tc>
          <w:p>
            <w:pPr>
              <w:pStyle w:val="Compact"/>
              <w:jc w:val="left"/>
            </w:pPr>
            <w:r>
              <w:rPr>
                <w:b/>
              </w:rPr>
              <w:t xml:space="preserve">Oggetto Non Comune</w:t>
            </w:r>
          </w:p>
        </w:tc>
        <w:tc>
          <w:p>
            <w:pPr>
              <w:pStyle w:val="Compact"/>
              <w:jc w:val="left"/>
            </w:pPr>
            <w:r>
              <w:rPr>
                <w:b/>
              </w:rPr>
              <w:t xml:space="preserve">Oggetto Raro</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Heading2"/>
      </w:pPr>
      <w:bookmarkStart w:id="574" w:name="taglia-e-oggetti-magici"/>
      <w:r>
        <w:t xml:space="preserve">Taglia e Oggetti Magici</w:t>
      </w:r>
      <w:bookmarkEnd w:id="574"/>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575" w:name="oggetti-magici-sul-corpo"/>
      <w:r>
        <w:t xml:space="preserve">Oggetti Magici sul Corpo</w:t>
      </w:r>
      <w:bookmarkEnd w:id="575"/>
    </w:p>
    <w:p>
      <w:pPr>
        <w:pStyle w:val="FirstParagraph"/>
      </w:pPr>
      <w:bookmarkStart w:id="576" w:name="oggetti-magici-sul-corpo"/>
      <w:r>
        <w:t xml:space="preserve">[oggetti-magici-sul-corpo]</w:t>
      </w:r>
      <w:bookmarkEnd w:id="576"/>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577" w:name="tiri-salvezza-contro-i-poteri-degli-oggetti-magici"/>
      <w:r>
        <w:t xml:space="preserve">Tiri Salvezza Contro i Poteri degli Oggetti Magici</w:t>
      </w:r>
      <w:bookmarkEnd w:id="577"/>
    </w:p>
    <w:p>
      <w:pPr>
        <w:pStyle w:val="FirstParagraph"/>
      </w:pPr>
      <w:bookmarkStart w:id="578" w:name="tiri-salvezza-contro-i-poteri-degli-oggetti-magici"/>
      <w:r>
        <w:t xml:space="preserve">[tiri-salvezza-contro-i-poteri-degli-oggetti-magici]</w:t>
      </w:r>
      <w:bookmarkEnd w:id="578"/>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579" w:name="danneggiare-gli-oggetti-magici"/>
      <w:r>
        <w:t xml:space="preserve">Danneggiare gli Oggetti Magici</w:t>
      </w:r>
      <w:bookmarkEnd w:id="579"/>
    </w:p>
    <w:p>
      <w:pPr>
        <w:pStyle w:val="FirstParagraph"/>
      </w:pPr>
      <w:bookmarkStart w:id="580" w:name="danneggiare-gli-oggetti-magici"/>
      <w:r>
        <w:t xml:space="preserve">[danneggiare-gli-oggetti-magici]</w:t>
      </w:r>
      <w:bookmarkEnd w:id="580"/>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581" w:name="riparare-gli-oggetti-magici"/>
      <w:r>
        <w:t xml:space="preserve">Riparare gli Oggetti Magici</w:t>
      </w:r>
      <w:bookmarkEnd w:id="581"/>
    </w:p>
    <w:p>
      <w:pPr>
        <w:pStyle w:val="FirstParagraph"/>
      </w:pPr>
      <w:bookmarkStart w:id="582" w:name="riparare-gli-oggetti-magici"/>
      <w:r>
        <w:t xml:space="preserve">[riparare-gli-oggetti-magici]</w:t>
      </w:r>
      <w:bookmarkEnd w:id="582"/>
    </w:p>
    <w:p>
      <w:pPr>
        <w:pStyle w:val="BodyText"/>
      </w:pPr>
      <w:r>
        <w:t xml:space="preserve">Per riparare un oggetto magico occorrono materiali e tempo, pari alla metà del tempo e del costo per crearlo.</w:t>
      </w:r>
    </w:p>
    <w:p>
      <w:pPr>
        <w:pStyle w:val="Heading2"/>
      </w:pPr>
      <w:bookmarkStart w:id="583" w:name="cariche-dosi-e-usi-multipli"/>
      <w:r>
        <w:t xml:space="preserve">Cariche, Dosi e Usi Multipli</w:t>
      </w:r>
      <w:bookmarkEnd w:id="583"/>
    </w:p>
    <w:p>
      <w:pPr>
        <w:pStyle w:val="FirstParagraph"/>
      </w:pPr>
      <w:bookmarkStart w:id="584" w:name="cariche-dosi-e-usi-multipli"/>
      <w:r>
        <w:t xml:space="preserve">[cariche-dosi-e-usi-multipli]</w:t>
      </w:r>
      <w:bookmarkEnd w:id="584"/>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585" w:name="acquisire-oggetti-magici"/>
      <w:r>
        <w:t xml:space="preserve">Acquisire Oggetti Magici</w:t>
      </w:r>
      <w:bookmarkEnd w:id="585"/>
    </w:p>
    <w:p>
      <w:pPr>
        <w:pStyle w:val="FirstParagraph"/>
      </w:pPr>
      <w:bookmarkStart w:id="586" w:name="acquisire-oggetti-magici"/>
      <w:r>
        <w:t xml:space="preserve">[acquisire-oggetti-magici]</w:t>
      </w:r>
      <w:bookmarkEnd w:id="586"/>
    </w:p>
    <w:tbl>
      <w:tblPr>
        <w:tblStyle w:val="Table"/>
        <w:tblW w:type="pct" w:w="0.0"/>
        <w:tblLook w:firstRow="0"/>
      </w:tblPr>
      <w:tblGrid/>
      <w:tr>
        <w:tc>
          <w:p>
            <w:pPr>
              <w:pStyle w:val="Compact"/>
              <w:jc w:val="left"/>
            </w:pPr>
            <w:r>
              <w:rPr>
                <w:b/>
              </w:rPr>
              <w:t xml:space="preserve">Dimensioni Comunita’</w:t>
            </w:r>
          </w:p>
        </w:tc>
        <w:tc>
          <w:p>
            <w:pPr>
              <w:pStyle w:val="Compact"/>
              <w:jc w:val="left"/>
            </w:pPr>
            <w:r>
              <w:rPr>
                <w:b/>
              </w:rPr>
              <w:t xml:space="preserve">Valore Base</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pPr>
              <w:pStyle w:val="Compact"/>
            </w:pPr>
          </w:p>
        </w:tc>
        <w:tc>
          <w:p>
            <w:pPr>
              <w:pStyle w:val="Compact"/>
            </w:pPr>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pPr>
              <w:pStyle w:val="Compact"/>
            </w:pPr>
          </w:p>
        </w:tc>
        <w:tc>
          <w:p>
            <w:pPr>
              <w:pStyle w:val="Compact"/>
            </w:pPr>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pPr>
              <w:pStyle w:val="Compact"/>
            </w:pPr>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pPr>
              <w:pStyle w:val="Compact"/>
            </w:pPr>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587" w:name="gli-oggetti-magici"/>
      <w:r>
        <w:t xml:space="preserve">Gli Oggetti Magici</w:t>
      </w:r>
      <w:bookmarkEnd w:id="587"/>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588" w:name="note-su-armature-scudi-armi-magiche"/>
      <w:r>
        <w:t xml:space="preserve">Note su Armature, Scudi, Armi magiche</w:t>
      </w:r>
      <w:bookmarkEnd w:id="588"/>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capacita’ magiche</w:t>
      </w:r>
      <w:r>
        <w:t xml:space="preserve">: se non indicato diversamente attivare un abilita’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w:t>
      </w:r>
      <w:r>
        <w:br w:type="textWrapping"/>
      </w:r>
      <w:r>
        <w:t xml:space="preserve">riuscirci.</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589" w:name="elenco-degli-oggetti-magici"/>
      <w:r>
        <w:t xml:space="preserve">Elenco degli Oggetti Magici</w:t>
      </w:r>
      <w:bookmarkEnd w:id="589"/>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abilita’ e capacita’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un’azione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un’azione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8"/>
          <w:ilvl w:val="0"/>
        </w:numPr>
      </w:pPr>
      <w:r>
        <w:t xml:space="preserve">Puoi respirare sott’acqua e hai velocità di nuovo pari alla tua velocità di passeggio.</w:t>
      </w:r>
    </w:p>
    <w:p>
      <w:pPr>
        <w:numPr>
          <w:numId w:val="1088"/>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89"/>
          <w:ilvl w:val="0"/>
        </w:numPr>
      </w:pPr>
      <w:r>
        <w:t xml:space="preserve">Hai resistenza ai danni da fulmine.</w:t>
      </w:r>
    </w:p>
    <w:p>
      <w:pPr>
        <w:numPr>
          <w:numId w:val="1089"/>
          <w:ilvl w:val="0"/>
        </w:numPr>
      </w:pPr>
      <w:r>
        <w:t xml:space="preserve">Hai velocità di volo pari alla tua velocità di passeggio e puoi fluttuare.</w:t>
      </w:r>
    </w:p>
    <w:p>
      <w:pPr>
        <w:numPr>
          <w:numId w:val="1089"/>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90"/>
          <w:ilvl w:val="0"/>
        </w:numPr>
      </w:pPr>
      <w:r>
        <w:t xml:space="preserve">Hai immunità ai danni da fuoco.</w:t>
      </w:r>
    </w:p>
    <w:p>
      <w:pPr>
        <w:numPr>
          <w:numId w:val="1090"/>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91"/>
          <w:ilvl w:val="0"/>
        </w:numPr>
      </w:pPr>
      <w:r>
        <w:t xml:space="preserve">Hai resistenza ai danni da acido.</w:t>
      </w:r>
    </w:p>
    <w:p>
      <w:pPr>
        <w:numPr>
          <w:numId w:val="1091"/>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91"/>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tbl>
      <w:tblPr>
        <w:tblStyle w:val="Table"/>
        <w:tblW w:type="pct" w:w="0.0"/>
        <w:tblLook w:firstRow="0"/>
      </w:tblPr>
      <w:tblGrid/>
      <w:tr>
        <w:tc>
          <w:p>
            <w:pPr>
              <w:pStyle w:val="Compact"/>
              <w:jc w:val="left"/>
            </w:pPr>
            <w:r>
              <w:rPr>
                <w:b/>
              </w:rPr>
              <w:t xml:space="preserve">d10</w:t>
            </w:r>
          </w:p>
        </w:tc>
        <w:tc>
          <w:p>
            <w:pPr>
              <w:pStyle w:val="Compact"/>
              <w:jc w:val="left"/>
            </w:pPr>
            <w:r>
              <w:rPr>
                <w:b/>
              </w:rPr>
              <w:t xml:space="preserve">Tipo di Danno</w:t>
            </w:r>
          </w:p>
        </w:tc>
        <w:tc>
          <w:p>
            <w:pPr>
              <w:pStyle w:val="Compact"/>
              <w:jc w:val="left"/>
            </w:pPr>
            <w:r>
              <w:rPr>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un’azione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un’azione.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un’azione per lanciare tramite l’anello luminescenza.</w:t>
      </w:r>
      <w:r>
        <w:t xml:space="preserve"> </w:t>
      </w:r>
      <w:r>
        <w:rPr>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un’azione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20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un’azione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fulmine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un’azione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palla di fuoco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type="textWrapping"/>
      </w:r>
      <w:r>
        <w:rPr>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un’azione e spendere alcune delle sue cariche per lanciare uno dei seguenti incantesimi (CD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type="textWrapping"/>
      </w:r>
      <w:r>
        <w:rPr>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un’azione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type="textWrapping"/>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tbl>
      <w:tblPr>
        <w:tblStyle w:val="Table"/>
        <w:tblW w:type="pct" w:w="0.0"/>
        <w:tblLook w:firstRow="0"/>
      </w:tblPr>
      <w:tblGrid/>
      <w:tr>
        <w:tc>
          <w:p>
            <w:pPr>
              <w:pStyle w:val="Compact"/>
              <w:jc w:val="left"/>
            </w:pPr>
            <w:r>
              <w:rPr>
                <w:b/>
              </w:rPr>
              <w:t xml:space="preserve">Distanza dall’Origine</w:t>
            </w:r>
          </w:p>
        </w:tc>
        <w:tc>
          <w:p>
            <w:pPr>
              <w:pStyle w:val="Compact"/>
              <w:jc w:val="left"/>
            </w:pPr>
            <w:r>
              <w:rPr>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rPr>
          <w:i/>
        </w:rPr>
        <w:t xml:space="preserve">Oggetto meraviglioso, non comune</w:t>
      </w:r>
      <w:r>
        <w:t xml:space="preserve"> </w:t>
      </w:r>
      <w:r>
        <w:t xml:space="preserve">- 5000 mo</w:t>
      </w:r>
      <w:r>
        <w:br w:type="textWrapping"/>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type="textWrapping"/>
      </w:r>
      <w:r>
        <w:t xml:space="preserve">La borsa pesa 7,5 chili, quale che sia il suo contenuto. Recuperare un oggetto dalla borsa richiede l’uso di un’azione.</w:t>
      </w:r>
      <w:r>
        <w:br w:type="textWrapping"/>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type="textWrapping"/>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2"/>
          <w:ilvl w:val="0"/>
        </w:numPr>
      </w:pPr>
      <w:r>
        <w:t xml:space="preserve">“</w:t>
      </w:r>
      <w:r>
        <w:t xml:space="preserve">Ruscello</w:t>
      </w:r>
      <w:r>
        <w:t xml:space="preserve">”</w:t>
      </w:r>
      <w:r>
        <w:t xml:space="preserve"> </w:t>
      </w:r>
      <w:r>
        <w:t xml:space="preserve">produce 4 litri d’acqua.</w:t>
      </w:r>
    </w:p>
    <w:p>
      <w:pPr>
        <w:numPr>
          <w:numId w:val="1092"/>
          <w:ilvl w:val="0"/>
        </w:numPr>
      </w:pPr>
      <w:r>
        <w:t xml:space="preserve">“</w:t>
      </w:r>
      <w:r>
        <w:t xml:space="preserve">Fontana</w:t>
      </w:r>
      <w:r>
        <w:t xml:space="preserve">”</w:t>
      </w:r>
      <w:r>
        <w:t xml:space="preserve"> </w:t>
      </w:r>
      <w:r>
        <w:t xml:space="preserve">produce 20 litri d’acqua.</w:t>
      </w:r>
    </w:p>
    <w:p>
      <w:pPr>
        <w:numPr>
          <w:numId w:val="1092"/>
          <w:ilvl w:val="0"/>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type="textWrapping"/>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type="textWrapping"/>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type="textWrapping"/>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3"/>
          <w:ilvl w:val="0"/>
        </w:numPr>
      </w:pPr>
      <w:r>
        <w:t xml:space="preserve">Hai resistenza ai danni da veleno.</w:t>
      </w:r>
    </w:p>
    <w:p>
      <w:pPr>
        <w:numPr>
          <w:numId w:val="1093"/>
          <w:ilvl w:val="0"/>
        </w:numPr>
      </w:pPr>
      <w:r>
        <w:t xml:space="preserve">Hai velocità di scalata pari alla tua velocità di passeggio.</w:t>
      </w:r>
    </w:p>
    <w:p>
      <w:pPr>
        <w:numPr>
          <w:numId w:val="1093"/>
          <w:ilvl w:val="0"/>
        </w:numPr>
      </w:pPr>
      <w:r>
        <w:t xml:space="preserve">Puoi muoverti verso l’alto, il basso e lungo superfici verticali e a testa in giù sui soffitti, tenendo le mani libere.</w:t>
      </w:r>
    </w:p>
    <w:p>
      <w:pPr>
        <w:numPr>
          <w:numId w:val="1093"/>
          <w:ilvl w:val="0"/>
        </w:numPr>
      </w:pPr>
      <w:r>
        <w:t xml:space="preserve">Non puoi essere catturato da alcuna sorta di ragnatela e ti muovi attraverso le ragnatele come</w:t>
      </w:r>
      <w:r>
        <w:t xml:space="preserve"> </w:t>
      </w:r>
      <w:r>
        <w:t xml:space="preserve">fossero terreno difficile.</w:t>
      </w:r>
    </w:p>
    <w:p>
      <w:pPr>
        <w:numPr>
          <w:numId w:val="1093"/>
          <w:ilvl w:val="0"/>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un’azione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Forza</w:t>
            </w:r>
          </w:p>
        </w:tc>
        <w:tc>
          <w:p>
            <w:pPr>
              <w:pStyle w:val="Compact"/>
              <w:jc w:val="left"/>
            </w:pPr>
            <w:r>
              <w:rPr>
                <w:b/>
              </w:rPr>
              <w:t xml:space="preserve">Rarità</w:t>
            </w:r>
          </w:p>
        </w:tc>
      </w:tr>
      <w:tr>
        <w:tc>
          <w:p>
            <w:pPr>
              <w:pStyle w:val="Compact"/>
              <w:jc w:val="left"/>
            </w:pPr>
            <w:r>
              <w:rPr>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un’azione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Sfera di...</w:t>
            </w:r>
          </w:p>
        </w:tc>
        <w:tc>
          <w:p>
            <w:pPr>
              <w:pStyle w:val="Compact"/>
              <w:jc w:val="left"/>
            </w:pPr>
            <w:r>
              <w:rPr>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Tipo Berserker</w:t>
            </w:r>
          </w:p>
        </w:tc>
        <w:tc>
          <w:p>
            <w:pPr>
              <w:pStyle w:val="Compact"/>
              <w:jc w:val="left"/>
            </w:pPr>
            <w:r>
              <w:rPr>
                <w:b/>
              </w:rPr>
              <w:t xml:space="preserve">Evocati</w:t>
            </w:r>
          </w:p>
        </w:tc>
        <w:tc>
          <w:p>
            <w:pPr>
              <w:pStyle w:val="Compact"/>
              <w:jc w:val="left"/>
            </w:pPr>
            <w:r>
              <w:rPr>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tbl>
      <w:tblPr>
        <w:tblStyle w:val="Table"/>
        <w:tblW w:type="pct" w:w="0.0"/>
        <w:tblLook w:firstRow="0"/>
      </w:tblPr>
      <w:tblGrid/>
      <w:tr>
        <w:tc>
          <w:p>
            <w:pPr>
              <w:pStyle w:val="Compact"/>
              <w:jc w:val="left"/>
            </w:pPr>
            <w:r>
              <w:rPr>
                <w:b/>
              </w:rPr>
              <w:t xml:space="preserve">Faccia</w:t>
            </w:r>
          </w:p>
        </w:tc>
        <w:tc>
          <w:p>
            <w:pPr>
              <w:pStyle w:val="Compact"/>
              <w:jc w:val="left"/>
            </w:pPr>
            <w:r>
              <w:rPr>
                <w:b/>
              </w:rPr>
              <w:t xml:space="preserve">Cariche</w:t>
            </w:r>
          </w:p>
        </w:tc>
        <w:tc>
          <w:p>
            <w:pPr>
              <w:pStyle w:val="Compact"/>
              <w:jc w:val="left"/>
            </w:pPr>
            <w:r>
              <w:rPr>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tblPr>
      <w:tblGrid/>
      <w:tr>
        <w:tc>
          <w:p>
            <w:pPr>
              <w:pStyle w:val="Compact"/>
              <w:jc w:val="left"/>
            </w:pPr>
            <w:r>
              <w:rPr>
                <w:b/>
              </w:rPr>
              <w:t xml:space="preserve">Incantesimo o Oggetto</w:t>
            </w:r>
          </w:p>
        </w:tc>
        <w:tc>
          <w:p>
            <w:pPr>
              <w:pStyle w:val="Compact"/>
              <w:jc w:val="left"/>
            </w:pPr>
            <w:r>
              <w:rPr>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un’azione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4"/>
          <w:ilvl w:val="0"/>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4"/>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4"/>
          <w:ilvl w:val="0"/>
        </w:numPr>
      </w:pPr>
      <w:r>
        <w:t xml:space="preserve">Finché l’elmo possiede almeno un rubino, hai resistenza ai danni da fuoco.</w:t>
      </w:r>
      <w:r>
        <w:br w:type="textWrapping"/>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type="textWrapping"/>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un’azione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type="textWrapping"/>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type="textWrapping"/>
      </w:r>
    </w:p>
    <w:tbl>
      <w:tblPr>
        <w:tblStyle w:val="Table"/>
        <w:tblW w:type="pct" w:w="0.0"/>
        <w:tblLook w:firstRow="0"/>
      </w:tblPr>
      <w:tblGrid/>
      <w:tr>
        <w:tc>
          <w:p>
            <w:pPr>
              <w:pStyle w:val="Compact"/>
              <w:jc w:val="left"/>
            </w:pPr>
            <w:r>
              <w:t xml:space="preserve">Gemma Elementale Evocato</w:t>
            </w:r>
          </w:p>
        </w:tc>
        <w:tc>
          <w:p>
            <w:pPr>
              <w:pStyle w:val="Compact"/>
            </w:pP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un’azione per pronunciare una delle tre parole di comando per provocare uno dei seguenti effetti:</w:t>
      </w:r>
      <w:r>
        <w:br w:type="textWrapping"/>
      </w:r>
    </w:p>
    <w:p>
      <w:pPr>
        <w:numPr>
          <w:numId w:val="1095"/>
          <w:ilvl w:val="0"/>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type="textWrapping"/>
      </w:r>
    </w:p>
    <w:p>
      <w:pPr>
        <w:numPr>
          <w:numId w:val="1095"/>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5"/>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gia’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un’azione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un’azione per abbassare la copertura, riducendo la luce a penombra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penombra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un’azione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Illusione</w:t>
            </w:r>
          </w:p>
        </w:tc>
        <w:tc>
          <w:p>
            <w:pPr>
              <w:pStyle w:val="Compact"/>
              <w:jc w:val="left"/>
            </w:pPr>
            <w:r>
              <w:rPr>
                <w:b/>
              </w:rPr>
              <w:t xml:space="preserve">Carta da Gioco</w:t>
            </w:r>
          </w:p>
        </w:tc>
        <w:tc>
          <w:p>
            <w:pPr>
              <w:pStyle w:val="Compact"/>
              <w:jc w:val="left"/>
            </w:pPr>
            <w:r>
              <w:rPr>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pPr>
              <w:pStyle w:val="Compact"/>
            </w:pPr>
          </w:p>
        </w:tc>
        <w:tc>
          <w:p>
            <w:pPr>
              <w:pStyle w:val="Compact"/>
            </w:pPr>
          </w:p>
        </w:tc>
      </w:tr>
    </w:tbl>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Carta</w:t>
            </w:r>
          </w:p>
        </w:tc>
        <w:tc>
          <w:p>
            <w:pPr>
              <w:pStyle w:val="Compact"/>
              <w:jc w:val="left"/>
            </w:pPr>
            <w:r>
              <w:rPr>
                <w:b/>
              </w:rPr>
              <w:t xml:space="preserve">Carta da Gioco</w:t>
            </w:r>
          </w:p>
        </w:tc>
        <w:tc>
          <w:p>
            <w:pPr>
              <w:pStyle w:val="Compact"/>
              <w:jc w:val="left"/>
            </w:pPr>
            <w:r>
              <w:rPr>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un’azione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un’azione per lanciare una di queste pietre in aria, la pietra inizia a orbitare intorno alla tua testa alla distanza di 1d3 x 30 centimetri e ti conferisce un beneficio.</w:t>
      </w:r>
      <w:r>
        <w:br w:type="textWrapping"/>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type="textWrapping"/>
      </w:r>
      <w:r>
        <w:rPr>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type="textWrapping"/>
      </w:r>
      <w:r>
        <w:rPr>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type="textWrapping"/>
      </w:r>
      <w:r>
        <w:rPr>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un’azione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(CD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un’azione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(CD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un’azione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un’azione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penombra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un’azione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un’azione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un’azione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un’azione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un’azione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590" w:name="descrizione-delle-capacità-speciali-delle-armi-magiche"/>
      <w:r>
        <w:t xml:space="preserve">Descrizione delle Capacità Speciali delle Armi Magiche</w:t>
      </w:r>
      <w:bookmarkEnd w:id="590"/>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591" w:name="accumula-incantesimi"/>
      <w:r>
        <w:t xml:space="preserve">Accumula Incantesimi</w:t>
      </w:r>
      <w:bookmarkEnd w:id="591"/>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592" w:name="adattiva"/>
      <w:r>
        <w:t xml:space="preserve">Adattiva</w:t>
      </w:r>
      <w:bookmarkEnd w:id="592"/>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593" w:name="affilata"/>
      <w:r>
        <w:t xml:space="preserve">Affilata</w:t>
      </w:r>
      <w:bookmarkEnd w:id="593"/>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594" w:name="anatema"/>
      <w:r>
        <w:t xml:space="preserve">Anatema</w:t>
      </w:r>
      <w:bookmarkEnd w:id="594"/>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595" w:name="cacciatore"/>
      <w:r>
        <w:t xml:space="preserve">Cacciatore</w:t>
      </w:r>
      <w:bookmarkEnd w:id="595"/>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596" w:name="conduttiva"/>
      <w:r>
        <w:t xml:space="preserve">Conduttiva</w:t>
      </w:r>
      <w:bookmarkEnd w:id="596"/>
    </w:p>
    <w:p>
      <w:pPr>
        <w:pStyle w:val="FirstParagraph"/>
      </w:pPr>
      <w:r>
        <w:t xml:space="preserve">Un’arma Conduttiva è in grado di incanalare l’energia di una Abilità magica o soprannaturale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597" w:name="coraggiosa"/>
      <w:r>
        <w:t xml:space="preserve">Coraggiosa</w:t>
      </w:r>
      <w:bookmarkEnd w:id="597"/>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598" w:name="corrosiva"/>
      <w:r>
        <w:t xml:space="preserve">Corrosiva</w:t>
      </w:r>
      <w:bookmarkEnd w:id="598"/>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599" w:name="crudele"/>
      <w:r>
        <w:t xml:space="preserve">Crudele</w:t>
      </w:r>
      <w:bookmarkEnd w:id="599"/>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00" w:name="danzante"/>
      <w:r>
        <w:t xml:space="preserve">Danzante</w:t>
      </w:r>
      <w:bookmarkEnd w:id="600"/>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01" w:name="designante"/>
      <w:r>
        <w:t xml:space="preserve">Designante</w:t>
      </w:r>
      <w:bookmarkEnd w:id="601"/>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02" w:name="difensiva"/>
      <w:r>
        <w:t xml:space="preserve">Difensiva</w:t>
      </w:r>
      <w:bookmarkEnd w:id="602"/>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03" w:name="distanza"/>
      <w:r>
        <w:t xml:space="preserve">Distanza</w:t>
      </w:r>
      <w:bookmarkEnd w:id="603"/>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04" w:name="distruzione"/>
      <w:r>
        <w:t xml:space="preserve">Distruzione</w:t>
      </w:r>
      <w:bookmarkEnd w:id="604"/>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05" w:name="duello"/>
      <w:r>
        <w:t xml:space="preserve">Duello</w:t>
      </w:r>
      <w:bookmarkEnd w:id="605"/>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06" w:name="energia-luminosa"/>
      <w:r>
        <w:t xml:space="preserve">Energia Luminosa</w:t>
      </w:r>
      <w:bookmarkEnd w:id="606"/>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07" w:name="estingui-fuoco"/>
      <w:r>
        <w:t xml:space="preserve">Estingui Fuoco</w:t>
      </w:r>
      <w:bookmarkEnd w:id="607"/>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08" w:name="ferimento"/>
      <w:r>
        <w:t xml:space="preserve">Ferimento</w:t>
      </w:r>
      <w:bookmarkEnd w:id="608"/>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09" w:name="folgorante"/>
      <w:r>
        <w:t xml:space="preserve">Folgorante</w:t>
      </w:r>
      <w:bookmarkEnd w:id="609"/>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10" w:name="furia-innata"/>
      <w:r>
        <w:t xml:space="preserve">Furia Innata</w:t>
      </w:r>
      <w:bookmarkEnd w:id="610"/>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11" w:name="gelida"/>
      <w:r>
        <w:t xml:space="preserve">Gelida</w:t>
      </w:r>
      <w:bookmarkEnd w:id="611"/>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12" w:name="gloriosa"/>
      <w:r>
        <w:t xml:space="preserve">Gloriosa</w:t>
      </w:r>
      <w:bookmarkEnd w:id="612"/>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13" w:name="guardiana"/>
      <w:r>
        <w:t xml:space="preserve">Guardiana</w:t>
      </w:r>
      <w:bookmarkEnd w:id="613"/>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14" w:name="immorale"/>
      <w:r>
        <w:t xml:space="preserve">Immorale</w:t>
      </w:r>
      <w:bookmarkEnd w:id="614"/>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15" w:name="impulso-vitale"/>
      <w:r>
        <w:t xml:space="preserve">Impulso Vitale</w:t>
      </w:r>
      <w:bookmarkEnd w:id="615"/>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16" w:name="infuocata"/>
      <w:r>
        <w:t xml:space="preserve">Infuocata</w:t>
      </w:r>
      <w:bookmarkEnd w:id="616"/>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17" w:name="letale"/>
      <w:r>
        <w:t xml:space="preserve">Letale</w:t>
      </w:r>
      <w:bookmarkEnd w:id="617"/>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18" w:name="marina"/>
      <w:r>
        <w:t xml:space="preserve">Marina</w:t>
      </w:r>
      <w:bookmarkEnd w:id="618"/>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19" w:name="mascheramento"/>
      <w:r>
        <w:t xml:space="preserve">Mascheramento</w:t>
      </w:r>
      <w:bookmarkEnd w:id="619"/>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20" w:name="munizione-fantasma"/>
      <w:r>
        <w:t xml:space="preserve">Munizione Fantasma</w:t>
      </w:r>
      <w:bookmarkEnd w:id="620"/>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21" w:name="munizioni-infinite"/>
      <w:r>
        <w:t xml:space="preserve">Munizioni Infinite</w:t>
      </w:r>
      <w:bookmarkEnd w:id="621"/>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22" w:name="pietosa"/>
      <w:r>
        <w:t xml:space="preserve">Pietosa</w:t>
      </w:r>
      <w:bookmarkEnd w:id="622"/>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23" w:name="planare"/>
      <w:r>
        <w:t xml:space="preserve">Planare</w:t>
      </w:r>
      <w:bookmarkEnd w:id="623"/>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24" w:name="prensile"/>
      <w:r>
        <w:t xml:space="preserve">Prensile</w:t>
      </w:r>
      <w:bookmarkEnd w:id="624"/>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25" w:name="ricercante"/>
      <w:r>
        <w:t xml:space="preserve">Ricercante</w:t>
      </w:r>
      <w:bookmarkEnd w:id="625"/>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26" w:name="ritornante"/>
      <w:r>
        <w:t xml:space="preserve">Ritornante</w:t>
      </w:r>
      <w:bookmarkEnd w:id="626"/>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27" w:name="sacra"/>
      <w:r>
        <w:t xml:space="preserve">Sacra</w:t>
      </w:r>
      <w:bookmarkEnd w:id="627"/>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28" w:name="sprezzante"/>
      <w:r>
        <w:t xml:space="preserve">Sprezzante</w:t>
      </w:r>
      <w:bookmarkEnd w:id="628"/>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29" w:name="tocco-fantasma"/>
      <w:r>
        <w:t xml:space="preserve">Tocco Fantasma</w:t>
      </w:r>
      <w:bookmarkEnd w:id="629"/>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30" w:name="tonante"/>
      <w:r>
        <w:t xml:space="preserve">Tonante</w:t>
      </w:r>
      <w:bookmarkEnd w:id="630"/>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31" w:name="trasformante"/>
      <w:r>
        <w:t xml:space="preserve">Trasformante</w:t>
      </w:r>
      <w:bookmarkEnd w:id="631"/>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32" w:name="velocità"/>
      <w:r>
        <w:t xml:space="preserve">Velocità</w:t>
      </w:r>
      <w:bookmarkEnd w:id="632"/>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33" w:name="descrizione-delle-capacità-speciali-delle-armature-magiche-e-degli-scudi-magici"/>
      <w:r>
        <w:t xml:space="preserve">Descrizione delle Capacità Speciali delle Armature Magiche e degli Scudi Magici</w:t>
      </w:r>
      <w:bookmarkEnd w:id="633"/>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34" w:name="accecante"/>
      <w:r>
        <w:t xml:space="preserve">Accecante</w:t>
      </w:r>
      <w:bookmarkEnd w:id="634"/>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35" w:name="amorfa"/>
      <w:r>
        <w:t xml:space="preserve">Amorfa</w:t>
      </w:r>
      <w:bookmarkEnd w:id="635"/>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36" w:name="animato"/>
      <w:r>
        <w:t xml:space="preserve">Animato</w:t>
      </w:r>
      <w:bookmarkEnd w:id="636"/>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37" w:name="antiemorragica"/>
      <w:r>
        <w:t xml:space="preserve">Antiemorragica</w:t>
      </w:r>
      <w:bookmarkEnd w:id="637"/>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38" w:name="ariete"/>
      <w:r>
        <w:t xml:space="preserve">Ariete</w:t>
      </w:r>
      <w:bookmarkEnd w:id="638"/>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39" w:name="attaccabrighe"/>
      <w:r>
        <w:t xml:space="preserve">Attaccabrighe</w:t>
      </w:r>
      <w:bookmarkEnd w:id="639"/>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40" w:name="bilanciata"/>
      <w:r>
        <w:t xml:space="preserve">Bilanciata</w:t>
      </w:r>
      <w:bookmarkEnd w:id="640"/>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41" w:name="brillante"/>
      <w:r>
        <w:t xml:space="preserve">Brillante</w:t>
      </w:r>
      <w:bookmarkEnd w:id="641"/>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42" w:name="carico"/>
      <w:r>
        <w:t xml:space="preserve">Carico</w:t>
      </w:r>
      <w:bookmarkEnd w:id="642"/>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43" w:name="denegante"/>
      <w:r>
        <w:t xml:space="preserve">Denegante</w:t>
      </w:r>
      <w:bookmarkEnd w:id="643"/>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44" w:name="determinazione"/>
      <w:r>
        <w:t xml:space="preserve">Determinazione</w:t>
      </w:r>
      <w:bookmarkEnd w:id="644"/>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45" w:name="felpa"/>
      <w:r>
        <w:t xml:space="preserve">Felpa</w:t>
      </w:r>
      <w:bookmarkEnd w:id="645"/>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46" w:name="forma-eterea"/>
      <w:r>
        <w:t xml:space="preserve">Forma Eterea</w:t>
      </w:r>
      <w:bookmarkEnd w:id="646"/>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47" w:name="invulnerabilità"/>
      <w:r>
        <w:t xml:space="preserve">Invulnerabilità</w:t>
      </w:r>
      <w:bookmarkEnd w:id="647"/>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48" w:name="irrintracciabile"/>
      <w:r>
        <w:t xml:space="preserve">Irrintracciabile</w:t>
      </w:r>
      <w:bookmarkEnd w:id="648"/>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49" w:name="mascheramento-1"/>
      <w:r>
        <w:t xml:space="preserve">Mascheramento</w:t>
      </w:r>
      <w:bookmarkEnd w:id="649"/>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50" w:name="ombra"/>
      <w:r>
        <w:t xml:space="preserve">Ombra</w:t>
      </w:r>
      <w:bookmarkEnd w:id="650"/>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51" w:name="ospitale"/>
      <w:r>
        <w:t xml:space="preserve">Ospitale</w:t>
      </w:r>
      <w:bookmarkEnd w:id="651"/>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52" w:name="percettiva"/>
      <w:r>
        <w:t xml:space="preserve">Percettiva</w:t>
      </w:r>
      <w:bookmarkEnd w:id="652"/>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53" w:name="resistenza-al-veleno"/>
      <w:r>
        <w:t xml:space="preserve">Resistenza al Veleno</w:t>
      </w:r>
      <w:bookmarkEnd w:id="653"/>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54" w:name="resistenza-allenergia"/>
      <w:r>
        <w:t xml:space="preserve">Resistenza all’Energia</w:t>
      </w:r>
      <w:bookmarkEnd w:id="654"/>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55" w:name="resistenza-allenergia-superiore"/>
      <w:r>
        <w:t xml:space="preserve">Resistenza all’Energia Superiore</w:t>
      </w:r>
      <w:bookmarkEnd w:id="655"/>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56" w:name="selvatica"/>
      <w:r>
        <w:t xml:space="preserve">Selvatica</w:t>
      </w:r>
      <w:bookmarkEnd w:id="656"/>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57" w:name="titanica"/>
      <w:r>
        <w:t xml:space="preserve">Titanica</w:t>
      </w:r>
      <w:bookmarkEnd w:id="657"/>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58" w:name="tocco-fantasma-1"/>
      <w:r>
        <w:t xml:space="preserve">Tocco Fantasma</w:t>
      </w:r>
      <w:bookmarkEnd w:id="658"/>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59" w:name="oggetti-maledetti"/>
      <w:r>
        <w:t xml:space="preserve">Oggetti Maledetti</w:t>
      </w:r>
      <w:bookmarkEnd w:id="659"/>
    </w:p>
    <w:p>
      <w:pPr>
        <w:pStyle w:val="FirstParagraph"/>
      </w:pPr>
      <w:bookmarkStart w:id="660" w:name="oggetti-maledetti"/>
      <w:r>
        <w:t xml:space="preserve">[oggetti-maledetti]</w:t>
      </w:r>
      <w:bookmarkEnd w:id="660"/>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6"/>
          <w:ilvl w:val="0"/>
        </w:numPr>
      </w:pPr>
      <w:r>
        <w:t xml:space="preserve">Il personaggio deve mangiare il doppio del normale.</w:t>
      </w:r>
    </w:p>
    <w:p>
      <w:pPr>
        <w:numPr>
          <w:numId w:val="1096"/>
          <w:ilvl w:val="0"/>
        </w:numPr>
      </w:pPr>
      <w:r>
        <w:t xml:space="preserve">Il personaggio deve dormire il doppio del normale.</w:t>
      </w:r>
    </w:p>
    <w:p>
      <w:pPr>
        <w:numPr>
          <w:numId w:val="1096"/>
          <w:ilvl w:val="0"/>
        </w:numPr>
      </w:pPr>
      <w:r>
        <w:t xml:space="preserve">Il personaggio deve compiere una missione specifica (solo una volta,poi l’oggetto funziona normalmente).</w:t>
      </w:r>
    </w:p>
    <w:p>
      <w:pPr>
        <w:numPr>
          <w:numId w:val="1096"/>
          <w:ilvl w:val="0"/>
        </w:numPr>
      </w:pPr>
      <w:r>
        <w:t xml:space="preserve">Il personaggio deve sacrificare (distruggere) un valore pari a 100 mo di oggetti o materiali preziosi al giorno.</w:t>
      </w:r>
    </w:p>
    <w:p>
      <w:pPr>
        <w:numPr>
          <w:numId w:val="1096"/>
          <w:ilvl w:val="0"/>
        </w:numPr>
      </w:pPr>
      <w:r>
        <w:t xml:space="preserve">Il personaggio deve sacrificare (distruggere) un valore pari a 2000 mo di oggetti magici ogni settimana.</w:t>
      </w:r>
    </w:p>
    <w:p>
      <w:pPr>
        <w:numPr>
          <w:numId w:val="1096"/>
          <w:ilvl w:val="0"/>
        </w:numPr>
      </w:pPr>
      <w:r>
        <w:t xml:space="preserve">Il personaggio deve giurare lealtà ad un nobile in particolare, o alla sua famiglia.</w:t>
      </w:r>
    </w:p>
    <w:p>
      <w:pPr>
        <w:numPr>
          <w:numId w:val="1096"/>
          <w:ilvl w:val="0"/>
        </w:numPr>
      </w:pPr>
      <w:r>
        <w:t xml:space="preserve">Il personaggio deve abbandonare tutti gli altri oggetti magici.</w:t>
      </w:r>
    </w:p>
    <w:p>
      <w:pPr>
        <w:numPr>
          <w:numId w:val="1096"/>
          <w:ilvl w:val="0"/>
        </w:numPr>
      </w:pPr>
      <w:r>
        <w:t xml:space="preserve">Il personaggio deve venerare una particolare Dio</w:t>
      </w:r>
    </w:p>
    <w:p>
      <w:pPr>
        <w:numPr>
          <w:numId w:val="1096"/>
          <w:ilvl w:val="0"/>
        </w:numPr>
      </w:pPr>
      <w:r>
        <w:t xml:space="preserve">Il personaggio deve cambiare il suo nome in un altro. L’oggetto funziona solo per i personaggi con un certo nome.</w:t>
      </w:r>
    </w:p>
    <w:p>
      <w:pPr>
        <w:numPr>
          <w:numId w:val="1096"/>
          <w:ilvl w:val="0"/>
        </w:numPr>
      </w:pPr>
      <w:r>
        <w:t xml:space="preserve">Il personaggio deve avere un numero minimo di gradi in una particolare competenza.</w:t>
      </w:r>
    </w:p>
    <w:p>
      <w:pPr>
        <w:numPr>
          <w:numId w:val="1096"/>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6"/>
          <w:ilvl w:val="0"/>
        </w:numPr>
      </w:pPr>
      <w:r>
        <w:t xml:space="preserve">L’oggetto deve essere purificato con l’acqua santa ogni giorno.</w:t>
      </w:r>
    </w:p>
    <w:p>
      <w:pPr>
        <w:numPr>
          <w:numId w:val="1096"/>
          <w:ilvl w:val="0"/>
        </w:numPr>
      </w:pPr>
      <w:r>
        <w:t xml:space="preserve">L’oggetto deve essere usato per uccidere una creatura vivente al giorno.</w:t>
      </w:r>
    </w:p>
    <w:p>
      <w:pPr>
        <w:numPr>
          <w:numId w:val="1096"/>
          <w:ilvl w:val="0"/>
        </w:numPr>
      </w:pPr>
      <w:r>
        <w:t xml:space="preserve">L’oggetto deve essere immerso nella lava vulcanica una volta al mese.</w:t>
      </w:r>
    </w:p>
    <w:p>
      <w:pPr>
        <w:numPr>
          <w:numId w:val="1096"/>
          <w:ilvl w:val="0"/>
        </w:numPr>
      </w:pPr>
      <w:r>
        <w:t xml:space="preserve">L’oggetto deve essere usato almeno una volta al giorno, o smette di funzionare per il suo attuale possessore.</w:t>
      </w:r>
    </w:p>
    <w:p>
      <w:pPr>
        <w:numPr>
          <w:numId w:val="1096"/>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pPr>
              <w:pStyle w:val="Compact"/>
            </w:pPr>
          </w:p>
        </w:tc>
        <w:tc>
          <w:p>
            <w:pPr>
              <w:pStyle w:val="Compact"/>
              <w:jc w:val="left"/>
            </w:pPr>
            <w:r>
              <w:t xml:space="preserve">aumenta della stessa misura (un risultato di 51–100).</w:t>
            </w:r>
          </w:p>
        </w:tc>
      </w:tr>
      <w:tr>
        <w:tc>
          <w:p>
            <w:pPr>
              <w:pStyle w:val="Compact"/>
            </w:pPr>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pPr>
              <w:pStyle w:val="Compact"/>
            </w:pPr>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pPr>
              <w:pStyle w:val="Compact"/>
            </w:pPr>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p>
      <w:pPr>
        <w:pStyle w:val="Heading1"/>
      </w:pPr>
      <w:bookmarkStart w:id="661" w:name="draghi"/>
      <w:r>
        <w:t xml:space="preserve">Draghi</w:t>
      </w:r>
      <w:bookmarkEnd w:id="661"/>
    </w:p>
    <w:p>
      <w:pPr>
        <w:pStyle w:val="FirstParagraph"/>
      </w:pPr>
      <w:bookmarkStart w:id="662" w:name="draghi"/>
      <w:r>
        <w:t xml:space="preserve">[draghi]</w:t>
      </w:r>
      <w:bookmarkEnd w:id="662"/>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p>
      <w:pPr>
        <w:pStyle w:val="Heading2"/>
      </w:pPr>
      <w:bookmarkStart w:id="663" w:name="i-colori-dei-draghi"/>
      <w:r>
        <w:t xml:space="preserve">I Colori dei Draghi</w:t>
      </w:r>
      <w:bookmarkEnd w:id="663"/>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p>
      <w:pPr>
        <w:pStyle w:val="Heading3"/>
      </w:pPr>
      <w:bookmarkStart w:id="664" w:name="drago-nero"/>
      <w:r>
        <w:t xml:space="preserve">Drago Nero</w:t>
      </w:r>
      <w:bookmarkEnd w:id="664"/>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65" w:name="drago-blu"/>
      <w:r>
        <w:t xml:space="preserve">Drago Blu</w:t>
      </w:r>
      <w:bookmarkEnd w:id="665"/>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p>
      <w:pPr>
        <w:pStyle w:val="Heading3"/>
      </w:pPr>
      <w:bookmarkStart w:id="666" w:name="drago-verde"/>
      <w:r>
        <w:t xml:space="preserve">Drago Verde</w:t>
      </w:r>
      <w:bookmarkEnd w:id="666"/>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p>
      <w:pPr>
        <w:pStyle w:val="Heading3"/>
      </w:pPr>
      <w:bookmarkStart w:id="667" w:name="drago-bianco"/>
      <w:r>
        <w:t xml:space="preserve">Drago Bianco</w:t>
      </w:r>
      <w:bookmarkEnd w:id="667"/>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668" w:name="drago-porpora"/>
      <w:r>
        <w:t xml:space="preserve">Drago Porpora</w:t>
      </w:r>
      <w:bookmarkEnd w:id="668"/>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669" w:name="drago-giallo"/>
      <w:r>
        <w:t xml:space="preserve">Drago Giallo</w:t>
      </w:r>
      <w:bookmarkEnd w:id="669"/>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670" w:name="drago-rosso"/>
      <w:r>
        <w:t xml:space="preserve">Drago Rosso</w:t>
      </w:r>
      <w:bookmarkEnd w:id="670"/>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1"/>
      </w:pPr>
      <w:bookmarkStart w:id="671" w:name="yeru"/>
      <w:r>
        <w:t xml:space="preserve">Yeru</w:t>
      </w:r>
      <w:bookmarkEnd w:id="671"/>
    </w:p>
    <w:p>
      <w:pPr>
        <w:pStyle w:val="FirstParagraph"/>
      </w:pPr>
      <w:bookmarkStart w:id="672" w:name="yeru"/>
      <w:r>
        <w:t xml:space="preserve">[yeru]</w:t>
      </w:r>
      <w:bookmarkEnd w:id="672"/>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1"/>
      </w:pPr>
      <w:bookmarkStart w:id="673" w:name="i-portali"/>
      <w:r>
        <w:t xml:space="preserve">I Portali</w:t>
      </w:r>
      <w:bookmarkEnd w:id="673"/>
    </w:p>
    <w:p>
      <w:pPr>
        <w:pStyle w:val="FirstParagraph"/>
      </w:pPr>
      <w:bookmarkStart w:id="674" w:name="i-portali"/>
      <w:r>
        <w:t xml:space="preserve">[i-portali]</w:t>
      </w:r>
      <w:bookmarkEnd w:id="674"/>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p>
      <w:pPr>
        <w:pStyle w:val="Heading1"/>
      </w:pPr>
      <w:bookmarkStart w:id="675" w:name="i-piani"/>
      <w:r>
        <w:t xml:space="preserve">I Piani</w:t>
      </w:r>
      <w:bookmarkEnd w:id="675"/>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676" w:name="cosè-un-piano"/>
      <w:r>
        <w:t xml:space="preserve">Cos’è un Piano?</w:t>
      </w:r>
      <w:bookmarkEnd w:id="676"/>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7"/>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7"/>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7"/>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8"/>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8"/>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677" w:name="piani-a-più-strati"/>
      <w:r>
        <w:t xml:space="preserve">Piani a Più Strati</w:t>
      </w:r>
      <w:bookmarkEnd w:id="677"/>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678" w:name="interazione-planare"/>
      <w:r>
        <w:t xml:space="preserve">Interazione Planare</w:t>
      </w:r>
      <w:bookmarkEnd w:id="678"/>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679" w:name="caratteristiche-planari"/>
      <w:r>
        <w:t xml:space="preserve">Caratteristiche Planari</w:t>
      </w:r>
      <w:bookmarkEnd w:id="679"/>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680" w:name="gravità"/>
      <w:r>
        <w:t xml:space="preserve">Gravità</w:t>
      </w:r>
      <w:bookmarkEnd w:id="680"/>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681" w:name="tempo"/>
      <w:r>
        <w:t xml:space="preserve">Tempo</w:t>
      </w:r>
      <w:bookmarkEnd w:id="681"/>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cosa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682" w:name="caratteristiche-elementali-ed-energetiche"/>
      <w:r>
        <w:t xml:space="preserve">Caratteristiche Elementali ed Energetiche</w:t>
      </w:r>
      <w:bookmarkEnd w:id="682"/>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683" w:name="tratti"/>
      <w:r>
        <w:t xml:space="preserve">Tratti</w:t>
      </w:r>
      <w:bookmarkEnd w:id="683"/>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684" w:name="caratteristiche-magiche"/>
      <w:r>
        <w:t xml:space="preserve">Caratteristiche Magiche</w:t>
      </w:r>
      <w:bookmarkEnd w:id="684"/>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tbl>
      <w:tblPr>
        <w:tblStyle w:val="Table"/>
        <w:tblW w:type="pct" w:w="0.0"/>
        <w:tblLook w:firstRow="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tbl>
      <w:tblPr>
        <w:tblStyle w:val="Table"/>
        <w:tblW w:type="pct" w:w="0.0"/>
        <w:tblLook w:firstRow="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Heading2"/>
      </w:pPr>
      <w:bookmarkStart w:id="685" w:name="piano-materiale"/>
      <w:r>
        <w:t xml:space="preserve">Piano Materiale</w:t>
      </w:r>
      <w:bookmarkEnd w:id="685"/>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686" w:name="piano-delle-ombre"/>
      <w:r>
        <w:t xml:space="preserve">Piano delle Ombre</w:t>
      </w:r>
      <w:bookmarkEnd w:id="686"/>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687" w:name="piano-dellenergia-negativa"/>
      <w:r>
        <w:t xml:space="preserve">Piano dell’Energia Negativa</w:t>
      </w:r>
      <w:bookmarkEnd w:id="687"/>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688" w:name="piano-dellenergia-positiva"/>
      <w:r>
        <w:t xml:space="preserve">Piano dell’Energia Positiva</w:t>
      </w:r>
      <w:bookmarkEnd w:id="688"/>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689" w:name="piano-elemetale-dellacqua"/>
      <w:r>
        <w:t xml:space="preserve">Piano Elemetale dell’Acqua</w:t>
      </w:r>
      <w:bookmarkEnd w:id="689"/>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690" w:name="piano-elemetale-dellaria"/>
      <w:r>
        <w:t xml:space="preserve">Piano Elemetale dell’Aria</w:t>
      </w:r>
      <w:bookmarkEnd w:id="690"/>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691" w:name="piano-elemetale-del-fuoco"/>
      <w:r>
        <w:t xml:space="preserve">Piano Elemetale del Fuoco</w:t>
      </w:r>
      <w:bookmarkEnd w:id="691"/>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692" w:name="piano-elemetale-della-terra"/>
      <w:r>
        <w:t xml:space="preserve">Piano Elemetale della Terra</w:t>
      </w:r>
      <w:bookmarkEnd w:id="692"/>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693" w:name="piano-etereo"/>
      <w:r>
        <w:t xml:space="preserve">Piano Etereo</w:t>
      </w:r>
      <w:bookmarkEnd w:id="693"/>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694" w:name="piano-astrale"/>
      <w:r>
        <w:t xml:space="preserve">Piano Astrale</w:t>
      </w:r>
      <w:bookmarkEnd w:id="694"/>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695" w:name="abaddon"/>
      <w:r>
        <w:t xml:space="preserve">Abaddon</w:t>
      </w:r>
      <w:bookmarkEnd w:id="695"/>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696" w:name="labisso"/>
      <w:r>
        <w:t xml:space="preserve">L’Abisso</w:t>
      </w:r>
      <w:bookmarkEnd w:id="696"/>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697" w:name="elysium"/>
      <w:r>
        <w:t xml:space="preserve">Elysium</w:t>
      </w:r>
      <w:bookmarkEnd w:id="697"/>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698" w:name="inferno"/>
      <w:r>
        <w:t xml:space="preserve">Inferno</w:t>
      </w:r>
      <w:bookmarkEnd w:id="698"/>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699" w:name="limbo"/>
      <w:r>
        <w:t xml:space="preserve">Limbo</w:t>
      </w:r>
      <w:bookmarkEnd w:id="699"/>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00" w:name="nirvana"/>
      <w:r>
        <w:t xml:space="preserve">Nirvana</w:t>
      </w:r>
      <w:bookmarkEnd w:id="700"/>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01" w:name="paradiso"/>
      <w:r>
        <w:t xml:space="preserve">Paradiso</w:t>
      </w:r>
      <w:bookmarkEnd w:id="701"/>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02" w:name="purgatorio"/>
      <w:r>
        <w:t xml:space="preserve">Purgatorio</w:t>
      </w:r>
      <w:bookmarkEnd w:id="702"/>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03" w:name="utopia"/>
      <w:r>
        <w:t xml:space="preserve">Utopia</w:t>
      </w:r>
      <w:bookmarkEnd w:id="703"/>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04" w:name="il-calendario"/>
      <w:r>
        <w:t xml:space="preserve">Il Calendario</w:t>
      </w:r>
      <w:bookmarkEnd w:id="704"/>
    </w:p>
    <w:p>
      <w:pPr>
        <w:pStyle w:val="FirstParagraph"/>
      </w:pPr>
      <w:bookmarkStart w:id="705" w:name="il-calendario"/>
      <w:r>
        <w:t xml:space="preserve">[il-calendario]</w:t>
      </w:r>
      <w:bookmarkEnd w:id="705"/>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3"/>
      </w:pPr>
      <w:bookmarkStart w:id="706" w:name="i-cicli-millenari"/>
      <w:r>
        <w:t xml:space="preserve">I cicli millenari</w:t>
      </w:r>
      <w:bookmarkEnd w:id="706"/>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707" w:name="condizioni"/>
      <w:r>
        <w:t xml:space="preserve">Condizioni</w:t>
      </w:r>
      <w:bookmarkEnd w:id="707"/>
    </w:p>
    <w:p>
      <w:pPr>
        <w:pStyle w:val="FirstParagraph"/>
      </w:pPr>
      <w:bookmarkStart w:id="708" w:name="condizioni"/>
      <w:r>
        <w:t xml:space="preserve">[condizioni]</w:t>
      </w:r>
      <w:bookmarkEnd w:id="708"/>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09" w:name="mostruario-di-tus"/>
      <w:r>
        <w:t xml:space="preserve">Mostruario di TUS</w:t>
      </w:r>
      <w:bookmarkEnd w:id="709"/>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10" w:name="modificare-le-creature"/>
      <w:r>
        <w:t xml:space="preserve">Modificare le Creature</w:t>
      </w:r>
      <w:bookmarkEnd w:id="710"/>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11" w:name="taglia"/>
      <w:r>
        <w:t xml:space="preserve">Taglia</w:t>
      </w:r>
      <w:bookmarkEnd w:id="711"/>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12" w:name="tipo"/>
      <w:r>
        <w:t xml:space="preserve">Tipo</w:t>
      </w:r>
      <w:bookmarkEnd w:id="712"/>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099"/>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099"/>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13" w:name="tratti-1"/>
      <w:r>
        <w:t xml:space="preserve">Tratti</w:t>
      </w:r>
      <w:bookmarkEnd w:id="713"/>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che vuol dire che non hanno una condotta morale o etica.</w:t>
      </w:r>
    </w:p>
    <w:p>
      <w:pPr>
        <w:pStyle w:val="Heading2"/>
      </w:pPr>
      <w:bookmarkStart w:id="714" w:name="difesa"/>
      <w:r>
        <w:t xml:space="preserve">Difesa</w:t>
      </w:r>
      <w:bookmarkEnd w:id="714"/>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15" w:name="punti-ferita-1"/>
      <w:r>
        <w:t xml:space="preserve">Punti Ferita</w:t>
      </w:r>
      <w:bookmarkEnd w:id="715"/>
    </w:p>
    <w:p>
      <w:pPr>
        <w:pStyle w:val="FirstParagraph"/>
      </w:pPr>
      <w:r>
        <w:t xml:space="preserve">Di solito quando scende a 0 punti ferita, un mostro muore o viene</w:t>
      </w:r>
      <w:r>
        <w:t xml:space="preserve"> </w:t>
      </w:r>
      <w:r>
        <w:t xml:space="preserve">distrutto.</w:t>
      </w:r>
    </w:p>
    <w:p>
      <w:pPr>
        <w:pStyle w:val="BodyText"/>
      </w:pPr>
      <w:r>
        <w:t xml:space="preserve">I punti ferita di un mostro sono presentati sia come un insieme di dadi</w:t>
      </w:r>
      <w:r>
        <w:t xml:space="preserve"> </w:t>
      </w:r>
      <w:r>
        <w:t xml:space="preserve">che come valore medio. Ad esempio, un mostro con 2d8 punti ferita ha di</w:t>
      </w:r>
      <w:r>
        <w:t xml:space="preserve"> </w:t>
      </w:r>
      <w:r>
        <w:t xml:space="preserve">media 9 punti ferita (2 x 4,5).</w:t>
      </w:r>
    </w:p>
    <w:p>
      <w:pPr>
        <w:pStyle w:val="BodyText"/>
      </w:pPr>
      <w:r>
        <w:t xml:space="preserve">La taglia di un mostro determina il dado impiegato per calcolare i suoi</w:t>
      </w:r>
      <w:r>
        <w:t xml:space="preserve"> </w:t>
      </w:r>
      <w:r>
        <w:t xml:space="preserve">punti ferita, come mostrato sulla tabella Dadi Vita per Taglia.</w:t>
      </w:r>
    </w:p>
    <w:p>
      <w:pPr>
        <w:pStyle w:val="Heading2"/>
      </w:pPr>
      <w:bookmarkStart w:id="716" w:name="dadi-vita-per-taglia"/>
      <w:r>
        <w:t xml:space="preserve">Dadi Vita per Taglia</w:t>
      </w:r>
      <w:bookmarkEnd w:id="716"/>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17" w:name="movimento-1"/>
      <w:r>
        <w:t xml:space="preserve">Movimento</w:t>
      </w:r>
      <w:bookmarkEnd w:id="717"/>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18" w:name="punteggi-di-caratteristica"/>
      <w:r>
        <w:t xml:space="preserve">Punteggi di Caratteristica</w:t>
      </w:r>
      <w:bookmarkEnd w:id="718"/>
    </w:p>
    <w:p>
      <w:pPr>
        <w:pStyle w:val="FirstParagraph"/>
      </w:pPr>
      <w:r>
        <w:t xml:space="preserve">Ogni mostro possiede sei punteggi di caratteristica (Forza, Destrezza, Costituzione, Intelligenza, Saggezza, Carisma)</w:t>
      </w:r>
    </w:p>
    <w:p>
      <w:pPr>
        <w:pStyle w:val="Heading2"/>
      </w:pPr>
      <w:bookmarkStart w:id="719" w:name="competenze-1"/>
      <w:r>
        <w:t xml:space="preserve">Competenze</w:t>
      </w:r>
      <w:bookmarkEnd w:id="719"/>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20" w:name="vulnerabilità-resistenze-e-immunità"/>
      <w:r>
        <w:t xml:space="preserve">Vulnerabilità, Resistenze e Immunità</w:t>
      </w:r>
      <w:bookmarkEnd w:id="720"/>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 Inoltre, certe creature sono immuni a determinate condizioni.Se un mostro è immune ad un effetto di gioco che non viene considerato danno o condizione, possiede invece un tratto speciale.</w:t>
      </w:r>
    </w:p>
    <w:p>
      <w:pPr>
        <w:pStyle w:val="Heading2"/>
      </w:pPr>
      <w:bookmarkStart w:id="721" w:name="sensi"/>
      <w:r>
        <w:t xml:space="preserve">Sensi</w:t>
      </w:r>
      <w:bookmarkEnd w:id="721"/>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22" w:name="percezione-tellurica"/>
      <w:r>
        <w:t xml:space="preserve">Percezione Tellurica</w:t>
      </w:r>
      <w:bookmarkEnd w:id="722"/>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23" w:name="visione-crepuscolare-1"/>
      <w:r>
        <w:t xml:space="preserve">Visione Crepuscolare</w:t>
      </w:r>
      <w:bookmarkEnd w:id="723"/>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24" w:name="visione-del-vero"/>
      <w:r>
        <w:t xml:space="preserve">Visione del Vero</w:t>
      </w:r>
      <w:bookmarkEnd w:id="724"/>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25" w:name="vista-cieca-1"/>
      <w:r>
        <w:t xml:space="preserve">Vista Cieca</w:t>
      </w:r>
      <w:bookmarkEnd w:id="725"/>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26" w:name="linguaggi-1"/>
      <w:r>
        <w:t xml:space="preserve">Linguaggi</w:t>
      </w:r>
      <w:bookmarkEnd w:id="726"/>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27" w:name="telepatia"/>
      <w:r>
        <w:t xml:space="preserve">Telepatia</w:t>
      </w:r>
      <w:bookmarkEnd w:id="727"/>
    </w:p>
    <w:p>
      <w:pPr>
        <w:pStyle w:val="FirstParagraph"/>
      </w:pPr>
      <w:r>
        <w:t xml:space="preserve">La telepatia è un’abilità magica che permette ad un mostro di comunicare mentalmente con un’altra creatura nel raggio di azione specificato. La creatura contattata non e’ necessario che parlari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28" w:name="sfida"/>
      <w:r>
        <w:t xml:space="preserve">Sfida</w:t>
      </w:r>
      <w:bookmarkEnd w:id="728"/>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29" w:name="tratti-speciali"/>
      <w:r>
        <w:t xml:space="preserve">Tratti Speciali</w:t>
      </w:r>
      <w:bookmarkEnd w:id="729"/>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30" w:name="incantesimi"/>
      <w:r>
        <w:t xml:space="preserve">Incantesimi</w:t>
      </w:r>
      <w:bookmarkEnd w:id="730"/>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31" w:name="incantesimi-innati"/>
      <w:r>
        <w:t xml:space="preserve">Incantesimi Innati</w:t>
      </w:r>
      <w:bookmarkEnd w:id="731"/>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32" w:name="azioni"/>
      <w:r>
        <w:t xml:space="preserve">Azioni</w:t>
      </w:r>
      <w:bookmarkEnd w:id="732"/>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33" w:name="attacchi-da-mischia-e-a-distanza"/>
      <w:r>
        <w:t xml:space="preserve">Attacchi da Mischia e a Distanza</w:t>
      </w:r>
      <w:bookmarkEnd w:id="733"/>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34" w:name="multiattacco"/>
      <w:r>
        <w:t xml:space="preserve">Multiattacco</w:t>
      </w:r>
      <w:bookmarkEnd w:id="734"/>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35" w:name="regole-dellafferrare-per-i-mostri"/>
      <w:r>
        <w:t xml:space="preserve">Regole dell’Afferrare per i Mostri</w:t>
      </w:r>
      <w:bookmarkEnd w:id="735"/>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36" w:name="munizioni"/>
      <w:r>
        <w:t xml:space="preserve">Munizioni</w:t>
      </w:r>
      <w:bookmarkEnd w:id="736"/>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37" w:name="reazioni"/>
      <w:r>
        <w:t xml:space="preserve">Reazioni</w:t>
      </w:r>
      <w:bookmarkEnd w:id="737"/>
    </w:p>
    <w:p>
      <w:pPr>
        <w:pStyle w:val="FirstParagraph"/>
      </w:pPr>
      <w:r>
        <w:t xml:space="preserve">Se un mostro può compiere qualcosa di speciale con le sue reazioni, è riportato qui. Se una creatura non ha reazioni speciali, questa sezione è assente.</w:t>
      </w:r>
    </w:p>
    <w:p>
      <w:pPr>
        <w:pStyle w:val="Heading3"/>
      </w:pPr>
      <w:bookmarkStart w:id="738" w:name="uso-limitato"/>
      <w:r>
        <w:t xml:space="preserve">Uso Limitato</w:t>
      </w:r>
      <w:bookmarkEnd w:id="738"/>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39" w:name="equipaggiamento-1"/>
      <w:r>
        <w:t xml:space="preserve">Equipaggiamento</w:t>
      </w:r>
      <w:bookmarkEnd w:id="739"/>
    </w:p>
    <w:p>
      <w:pPr>
        <w:pStyle w:val="FirstParagraph"/>
      </w:pPr>
      <w:r>
        <w:t xml:space="preserve">Il blocco statistiche si riferisce all’equipaggiamento, oltre le armi o</w:t>
      </w:r>
      <w:r>
        <w:t xml:space="preserve"> </w:t>
      </w:r>
      <w:r>
        <w:t xml:space="preserve">le armature utilizzate dal mostro. Una creatura che normalmente indossa</w:t>
      </w:r>
      <w:r>
        <w:t xml:space="preserve"> </w:t>
      </w:r>
      <w:r>
        <w:t xml:space="preserve">abiti, come un umanoide, si assume sia abbigliato in maniera</w:t>
      </w:r>
      <w:r>
        <w:t xml:space="preserve"> </w:t>
      </w:r>
      <w:r>
        <w:t xml:space="preserve">appropriata.</w:t>
      </w:r>
    </w:p>
    <w:p>
      <w:pPr>
        <w:pStyle w:val="BodyText"/>
      </w:pPr>
      <w:r>
        <w:t xml:space="preserve">Puoi equipaggiare i mostri con ulteriore equipaggiamento o ninnoli come</w:t>
      </w:r>
      <w:r>
        <w:t xml:space="preserve"> </w:t>
      </w:r>
      <w:r>
        <w:t xml:space="preserve">preferisci, utilizzando il capitolo</w:t>
      </w:r>
      <w:r>
        <w:t xml:space="preserve"> </w:t>
      </w:r>
      <w:r>
        <w:t xml:space="preserve">“</w:t>
      </w:r>
      <w:r>
        <w:t xml:space="preserve">Equipaggiamento</w:t>
      </w:r>
      <w:r>
        <w:t xml:space="preserve">”</w:t>
      </w:r>
      <w:r>
        <w:t xml:space="preserve"> </w:t>
      </w:r>
      <w:r>
        <w:t xml:space="preserve">come fonte di</w:t>
      </w:r>
      <w:r>
        <w:t xml:space="preserve"> </w:t>
      </w:r>
      <w:r>
        <w:t xml:space="preserve">ispirazione, e sei tu a decidere quanto dell’equipaggiamento del mostro</w:t>
      </w:r>
      <w:r>
        <w:t xml:space="preserve"> </w:t>
      </w:r>
      <w:r>
        <w:t xml:space="preserve">è recuperabile dopo che la creatura è stata uccisa o se qualsiasi parte</w:t>
      </w:r>
      <w:r>
        <w:t xml:space="preserve"> </w:t>
      </w:r>
      <w:r>
        <w:t xml:space="preserve">del suo equipaggiamento sia ancora utilizzabile. Ad esempio, un’armatura</w:t>
      </w:r>
      <w:r>
        <w:t xml:space="preserve"> </w:t>
      </w:r>
      <w:r>
        <w:t xml:space="preserve">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40" w:name="azioni-aggiuntive"/>
      <w:r>
        <w:t xml:space="preserve">Azioni Aggiuntive</w:t>
      </w:r>
      <w:bookmarkEnd w:id="740"/>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41" w:name="la-tana-di-una-creatura"/>
      <w:r>
        <w:t xml:space="preserve">La Tana di una Creatura</w:t>
      </w:r>
      <w:bookmarkEnd w:id="741"/>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42" w:name="azioni-da-tana"/>
      <w:r>
        <w:t xml:space="preserve">Azioni da Tana</w:t>
      </w:r>
      <w:bookmarkEnd w:id="742"/>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43" w:name="effetti-regionali"/>
      <w:r>
        <w:t xml:space="preserve">Effetti Regionali</w:t>
      </w:r>
      <w:bookmarkEnd w:id="743"/>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44" w:name="i-mostri"/>
      <w:r>
        <w:t xml:space="preserve">I Mostri</w:t>
      </w:r>
      <w:bookmarkEnd w:id="744"/>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45" w:name="angeli"/>
      <w:r>
        <w:t xml:space="preserve">Angeli</w:t>
      </w:r>
      <w:bookmarkEnd w:id="745"/>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penombra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46" w:name="demoni"/>
      <w:r>
        <w:t xml:space="preserve">Demoni</w:t>
      </w:r>
      <w:bookmarkEnd w:id="746"/>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penombra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47" w:name="diavoli"/>
      <w:r>
        <w:t xml:space="preserve">Diavoli</w:t>
      </w:r>
      <w:bookmarkEnd w:id="747"/>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48" w:name="dinosauri"/>
      <w:r>
        <w:t xml:space="preserve">Dinosauri</w:t>
      </w:r>
      <w:bookmarkEnd w:id="748"/>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49" w:name="draghi-cromatici"/>
      <w:r>
        <w:t xml:space="preserve">Draghi Cromatici</w:t>
      </w:r>
      <w:bookmarkEnd w:id="749"/>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50" w:name="draghi-metallici"/>
      <w:r>
        <w:t xml:space="preserve">Draghi Metallici</w:t>
      </w:r>
      <w:bookmarkEnd w:id="750"/>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51" w:name="elementali"/>
      <w:r>
        <w:t xml:space="preserve">Elementali</w:t>
      </w:r>
      <w:bookmarkEnd w:id="751"/>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penombra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52" w:name="funghi"/>
      <w:r>
        <w:t xml:space="preserve">Funghi</w:t>
      </w:r>
      <w:bookmarkEnd w:id="752"/>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53" w:name="geni"/>
      <w:r>
        <w:t xml:space="preserve">Geni</w:t>
      </w:r>
      <w:bookmarkEnd w:id="753"/>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54" w:name="giganti"/>
      <w:r>
        <w:t xml:space="preserve">Giganti</w:t>
      </w:r>
      <w:bookmarkEnd w:id="754"/>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55" w:name="golem"/>
      <w:r>
        <w:t xml:space="preserve">Golem</w:t>
      </w:r>
      <w:bookmarkEnd w:id="755"/>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56" w:name="mannari"/>
      <w:r>
        <w:t xml:space="preserve">Mannari</w:t>
      </w:r>
      <w:bookmarkEnd w:id="756"/>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57" w:name="mefiti"/>
      <w:r>
        <w:t xml:space="preserve">Mefiti</w:t>
      </w:r>
      <w:bookmarkEnd w:id="757"/>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58" w:name="megere"/>
      <w:r>
        <w:t xml:space="preserve">Megere</w:t>
      </w:r>
      <w:bookmarkEnd w:id="758"/>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59" w:name="melme"/>
      <w:r>
        <w:t xml:space="preserve">Melme</w:t>
      </w:r>
      <w:bookmarkEnd w:id="759"/>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60" w:name="naga"/>
      <w:r>
        <w:t xml:space="preserve">Naga</w:t>
      </w:r>
      <w:bookmarkEnd w:id="760"/>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61" w:name="oggetti-animati"/>
      <w:r>
        <w:t xml:space="preserve">Oggetti Animati</w:t>
      </w:r>
      <w:bookmarkEnd w:id="761"/>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a penombra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a penombra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62" w:name="sfingi"/>
      <w:r>
        <w:t xml:space="preserve">Sfingi</w:t>
      </w:r>
      <w:bookmarkEnd w:id="762"/>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63" w:name="vampiri"/>
      <w:r>
        <w:t xml:space="preserve">Vampiri</w:t>
      </w:r>
      <w:bookmarkEnd w:id="763"/>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64" w:name="addendum-creature-varie"/>
      <w:r>
        <w:t xml:space="preserve">Addendum: Creature Varie</w:t>
      </w:r>
      <w:bookmarkEnd w:id="764"/>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penombra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65" w:name="sciami"/>
      <w:r>
        <w:t xml:space="preserve">Sciami</w:t>
      </w:r>
      <w:bookmarkEnd w:id="765"/>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66" w:name="addendum-personaggi-non-giocanti"/>
      <w:r>
        <w:t xml:space="preserve">Addendum: Personaggi Non Giocanti</w:t>
      </w:r>
      <w:bookmarkEnd w:id="766"/>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67" w:name="personalizzare-i-png"/>
      <w:r>
        <w:t xml:space="preserve">Personalizzare i PNG</w:t>
      </w:r>
      <w:bookmarkEnd w:id="767"/>
    </w:p>
    <w:p>
      <w:pPr>
        <w:pStyle w:val="FirstParagraph"/>
      </w:pPr>
      <w:r>
        <w:t xml:space="preserve">Esistono molti semplici modi di personalizzare i PNG di questa appendice per l’uso nella tua campagna casalinga.</w:t>
      </w:r>
    </w:p>
    <w:p>
      <w:pPr>
        <w:pStyle w:val="BodyText"/>
      </w:pPr>
      <w:r>
        <w:rPr>
          <w:b/>
          <w:i/>
        </w:rPr>
        <w:t xml:space="preserve">Tratti Razziali.</w:t>
      </w:r>
      <w:r>
        <w:t xml:space="preserve"> </w:t>
      </w:r>
      <w:r>
        <w:t xml:space="preserve">Puoi aggiungere tratti razziali ad un PNG. Ad esempio, un mezzuomo sacerdote avrebbe velocità 7,5 metri e il tratto Fortunato. Aggiungere i tratti razziali ad un PNG non ne modifica il grado di sfida.</w:t>
      </w:r>
      <w:r>
        <w:t xml:space="preserve"> </w:t>
      </w: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t xml:space="preserve"> </w:t>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t xml:space="preserve"> </w:t>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68" w:name="combattenti"/>
      <w:r>
        <w:t xml:space="preserve">Combattenti</w:t>
      </w:r>
      <w:bookmarkEnd w:id="768"/>
    </w:p>
    <w:p>
      <w:pPr>
        <w:pStyle w:val="FirstParagraph"/>
      </w:pPr>
      <w:r>
        <w:t xml:space="preserve">I combattenti sono individui che si guadagnano da vivere mettendo la loro spada al servizio di un individuo o un ideale.</w:t>
      </w:r>
    </w:p>
    <w:p>
      <w:pPr>
        <w:pStyle w:val="Heading3"/>
      </w:pPr>
      <w:bookmarkStart w:id="769" w:name="guardia"/>
      <w:r>
        <w:t xml:space="preserve">Guardia</w:t>
      </w:r>
      <w:bookmarkEnd w:id="769"/>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770" w:name="veterano"/>
      <w:r>
        <w:t xml:space="preserve">Veterano</w:t>
      </w:r>
      <w:bookmarkEnd w:id="770"/>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771" w:name="cavaliere"/>
      <w:r>
        <w:t xml:space="preserve">Cavaliere</w:t>
      </w:r>
      <w:bookmarkEnd w:id="771"/>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772" w:name="gladiatore"/>
      <w:r>
        <w:t xml:space="preserve">Gladiatore</w:t>
      </w:r>
      <w:bookmarkEnd w:id="772"/>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773" w:name="cittadini"/>
      <w:r>
        <w:t xml:space="preserve">Cittadini</w:t>
      </w:r>
      <w:bookmarkEnd w:id="773"/>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774" w:name="nobile"/>
      <w:r>
        <w:t xml:space="preserve">Nobile</w:t>
      </w:r>
      <w:bookmarkEnd w:id="774"/>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775" w:name="popolano"/>
      <w:r>
        <w:t xml:space="preserve">Popolano</w:t>
      </w:r>
      <w:bookmarkEnd w:id="775"/>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776" w:name="criminali"/>
      <w:r>
        <w:t xml:space="preserve">Criminali</w:t>
      </w:r>
      <w:bookmarkEnd w:id="776"/>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777" w:name="picchiatore"/>
      <w:r>
        <w:t xml:space="preserve">Picchiatore</w:t>
      </w:r>
      <w:bookmarkEnd w:id="777"/>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778" w:name="banditopirata"/>
      <w:r>
        <w:t xml:space="preserve">Bandito/Pirata</w:t>
      </w:r>
      <w:bookmarkEnd w:id="778"/>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779" w:name="spia"/>
      <w:r>
        <w:t xml:space="preserve">Spia</w:t>
      </w:r>
      <w:bookmarkEnd w:id="779"/>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780" w:name="capitano-dei-banditipirata"/>
      <w:r>
        <w:t xml:space="preserve">Capitano dei Banditi/Pirata</w:t>
      </w:r>
      <w:bookmarkEnd w:id="780"/>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781" w:name="assassino"/>
      <w:r>
        <w:t xml:space="preserve">Assassino</w:t>
      </w:r>
      <w:bookmarkEnd w:id="781"/>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782" w:name="mago"/>
      <w:r>
        <w:t xml:space="preserve">Mago</w:t>
      </w:r>
      <w:bookmarkEnd w:id="782"/>
    </w:p>
    <w:p>
      <w:pPr>
        <w:pStyle w:val="FirstParagraph"/>
      </w:pPr>
      <w:r>
        <w:t xml:space="preserve">I magi trascorrono la vita nello studio e la pratica della magia.</w:t>
      </w:r>
      <w:r>
        <w:br w:type="textWrapping"/>
      </w:r>
    </w:p>
    <w:p>
      <w:pPr>
        <w:pStyle w:val="Heading3"/>
      </w:pPr>
      <w:bookmarkStart w:id="783" w:name="magio-avventuriero"/>
      <w:r>
        <w:t xml:space="preserve">Magio Avventuriero</w:t>
      </w:r>
      <w:bookmarkEnd w:id="783"/>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784" w:name="grande-mago"/>
      <w:r>
        <w:t xml:space="preserve">Grande Mago</w:t>
      </w:r>
      <w:bookmarkEnd w:id="784"/>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785" w:name="arcimago"/>
      <w:r>
        <w:t xml:space="preserve">Arcimago</w:t>
      </w:r>
      <w:bookmarkEnd w:id="785"/>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786" w:name="sacerdoti"/>
      <w:r>
        <w:t xml:space="preserve">Sacerdoti</w:t>
      </w:r>
      <w:bookmarkEnd w:id="786"/>
    </w:p>
    <w:p>
      <w:pPr>
        <w:pStyle w:val="FirstParagraph"/>
      </w:pPr>
      <w:r>
        <w:t xml:space="preserve">I sacerdoti sono devoti di una divinità o una fede che si prendono cura di impartire gli insegnamenti divini al loro gregge.</w:t>
      </w:r>
      <w:r>
        <w:br w:type="textWrapping"/>
      </w:r>
    </w:p>
    <w:p>
      <w:pPr>
        <w:pStyle w:val="Heading3"/>
      </w:pPr>
      <w:bookmarkStart w:id="787" w:name="cultista"/>
      <w:r>
        <w:t xml:space="preserve">Cultista</w:t>
      </w:r>
      <w:bookmarkEnd w:id="787"/>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788" w:name="accolito"/>
      <w:r>
        <w:t xml:space="preserve">Accolito</w:t>
      </w:r>
      <w:bookmarkEnd w:id="788"/>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789" w:name="fanatico-del-culto"/>
      <w:r>
        <w:t xml:space="preserve">Fanatico del Culto</w:t>
      </w:r>
      <w:bookmarkEnd w:id="789"/>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790" w:name="gran-sacerdote"/>
      <w:r>
        <w:t xml:space="preserve">Gran Sacerdote</w:t>
      </w:r>
      <w:bookmarkEnd w:id="790"/>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791" w:name="berserker"/>
      <w:r>
        <w:t xml:space="preserve">Berserker</w:t>
      </w:r>
      <w:bookmarkEnd w:id="791"/>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792" w:name="combattente-tribale"/>
      <w:r>
        <w:t xml:space="preserve">Combattente Tribale</w:t>
      </w:r>
      <w:bookmarkEnd w:id="792"/>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793" w:name="druido"/>
      <w:r>
        <w:t xml:space="preserve">Druido</w:t>
      </w:r>
      <w:bookmarkEnd w:id="793"/>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794" w:name="esploratore"/>
      <w:r>
        <w:t xml:space="preserve">Esploratore</w:t>
      </w:r>
      <w:bookmarkEnd w:id="794"/>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795" w:name="conversione-mostri"/>
      <w:r>
        <w:t xml:space="preserve">Conversione Mostri</w:t>
      </w:r>
      <w:bookmarkEnd w:id="795"/>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796" w:name="autore"/>
      <w:r>
        <w:t xml:space="preserve">Autore</w:t>
      </w:r>
      <w:bookmarkEnd w:id="796"/>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797" w:name="scheda-e-manuale"/>
      <w:r>
        <w:t xml:space="preserve">Scheda e Manuale</w:t>
      </w:r>
      <w:bookmarkEnd w:id="797"/>
    </w:p>
    <w:p>
      <w:pPr>
        <w:pStyle w:val="FirstParagraph"/>
      </w:pPr>
      <w:bookmarkStart w:id="798" w:name="scheda-e-manuale"/>
      <w:r>
        <w:t xml:space="preserve">[scheda-e-manuale]</w:t>
      </w:r>
      <w:bookmarkEnd w:id="798"/>
    </w:p>
    <w:p>
      <w:pPr>
        <w:pStyle w:val="BodyText"/>
      </w:pPr>
      <w:r>
        <w:t xml:space="preserve">Il link diretto per l’ultima versione compilata di DBS e’</w:t>
      </w:r>
      <w:r>
        <w:br w:type="textWrapping"/>
      </w:r>
      <w:hyperlink r:id="rId799">
        <w:r>
          <w:rPr>
            <w:rStyle w:val="Hyperlink"/>
          </w:rPr>
          <w:t xml:space="preserve">https://github.com/buzzqw/TUS/blob/master/DBS%20-%20Dungeon%20Bell%20System.pdf</w:t>
        </w:r>
      </w:hyperlink>
      <w:r>
        <w:br w:type="textWrapping"/>
      </w:r>
    </w:p>
    <w:p>
      <w:pPr>
        <w:pStyle w:val="BodyText"/>
      </w:pPr>
      <w:r>
        <w:t xml:space="preserve">Questo il link per la scheda</w:t>
      </w:r>
      <w:r>
        <w:t xml:space="preserve"> </w:t>
      </w:r>
      <w:hyperlink r:id="rId800">
        <w:r>
          <w:rPr>
            <w:rStyle w:val="Hyperlink"/>
          </w:rPr>
          <w:t xml:space="preserve">https://github.com/buzzqw/TUS/blob/master/DBS-scheda.pdf</w:t>
        </w:r>
      </w:hyperlink>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01">
        <w:r>
          <w:rPr>
            <w:rStyle w:val="Hyperlink"/>
          </w:rPr>
          <w:t xml:space="preserve">https://github.com/buzzqw/TUS/releases</w:t>
        </w:r>
      </w:hyperlink>
      <w:r>
        <w:t xml:space="preserve">)</w:t>
      </w:r>
      <w:r>
        <w:br w:type="textWrapping"/>
      </w:r>
    </w:p>
    <w:p>
      <w:pPr>
        <w:pStyle w:val="Heading1"/>
      </w:pPr>
      <w:bookmarkStart w:id="802" w:name="licenza"/>
      <w:r>
        <w:t xml:space="preserve">Licenza</w:t>
      </w:r>
      <w:bookmarkEnd w:id="802"/>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03" w:name="changelog"/>
      <w:r>
        <w:t xml:space="preserve">Changelog</w:t>
      </w:r>
      <w:bookmarkEnd w:id="803"/>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w:t>
      </w:r>
    </w:p>
    <w:p>
      <w:pPr>
        <w:pStyle w:val="BodyText"/>
      </w:pPr>
      <w:r>
        <w:t xml:space="preserve">Obiettivi: ridurre numero incantesimi,</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799" Target="https://github.com/buzzqw/TUS/blob/master/DBS%20-%20Dungeon%20Bell%20System.pdf" TargetMode="External" /><Relationship Type="http://schemas.openxmlformats.org/officeDocument/2006/relationships/hyperlink" Id="rId800" Target="https://github.com/buzzqw/TUS/blob/master/DBS-scheda.pdf" TargetMode="External" /><Relationship Type="http://schemas.openxmlformats.org/officeDocument/2006/relationships/hyperlink" Id="rId801" Target="https://github.com/buzzqw/TUS/releases" TargetMode="External" /></Relationships>
</file>

<file path=word/_rels/footnotes.xml.rels><?xml version="1.0" encoding="UTF-8"?>
<Relationships xmlns="http://schemas.openxmlformats.org/package/2006/relationships"><Relationship Type="http://schemas.openxmlformats.org/officeDocument/2006/relationships/hyperlink" Id="rId799" Target="https://github.com/buzzqw/TUS/blob/master/DBS%20-%20Dungeon%20Bell%20System.pdf" TargetMode="External" /><Relationship Type="http://schemas.openxmlformats.org/officeDocument/2006/relationships/hyperlink" Id="rId800" Target="https://github.com/buzzqw/TUS/blob/master/DBS-scheda.pdf" TargetMode="External" /><Relationship Type="http://schemas.openxmlformats.org/officeDocument/2006/relationships/hyperlink" Id="rId801" Target="https://github.com/buzzqw/TU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2021-01-28T15:57:54Z</dcterms:created>
  <dcterms:modified xsi:type="dcterms:W3CDTF">2021-01-28T15:57:54Z</dcterms:modified>
</cp:coreProperties>
</file>