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preparare-una-arma-lunga-contro-una-carica"/>
      <w:r>
        <w:t xml:space="preserve">Preparare una arma lunga contro una carica</w:t>
      </w:r>
      <w:bookmarkEnd w:id="150"/>
    </w:p>
    <w:p>
      <w:pPr>
        <w:pStyle w:val="FirstParagraph"/>
      </w:pPr>
      <w:r>
        <w:t xml:space="preserve">E’ una Reazione che costa una Azione.</w:t>
      </w:r>
    </w:p>
    <w:p>
      <w:pPr>
        <w:pStyle w:val="Heading3"/>
      </w:pPr>
      <w:bookmarkStart w:id="151" w:name="prendere-la-mira-cecchino"/>
      <w:r>
        <w:t xml:space="preserve">Prendere la Mira (cecchino)</w:t>
      </w:r>
      <w:bookmarkEnd w:id="15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2" w:name="combattimento-con-due-armi"/>
      <w:r>
        <w:t xml:space="preserve">Combattimento con due armi</w:t>
      </w:r>
      <w:bookmarkEnd w:id="15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3" w:name="usare-unarma-da-lancio-sotto-minaccia"/>
      <w:r>
        <w:t xml:space="preserve">Usare un’arma da lancio sotto minaccia</w:t>
      </w:r>
      <w:bookmarkEnd w:id="15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4" w:name="usare-unarma-da-lancio-mirando-ad-un-avversario-impegnato-in-combattimento"/>
      <w:r>
        <w:t xml:space="preserve">Usare un’arma da lancio mirando ad un avversario impegnato</w:t>
      </w:r>
      <w:r>
        <w:t xml:space="preserve"> </w:t>
      </w:r>
      <w:r>
        <w:t xml:space="preserve">in combattimento</w:t>
      </w:r>
      <w:bookmarkEnd w:id="15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5" w:name="usare-unarma-con-due-mani"/>
      <w:r>
        <w:t xml:space="preserve">Usare un’arma con due mani</w:t>
      </w:r>
      <w:bookmarkEnd w:id="155"/>
    </w:p>
    <w:p>
      <w:pPr>
        <w:pStyle w:val="FirstParagraph"/>
      </w:pPr>
      <w:r>
        <w:t xml:space="preserve">Un’arma non leggera se usata a due mani permette di applicare una volta e mezza il danno dovuto dalla Forza.</w:t>
      </w:r>
    </w:p>
    <w:p>
      <w:pPr>
        <w:pStyle w:val="Heading3"/>
      </w:pPr>
      <w:bookmarkStart w:id="156" w:name="difesa-totale"/>
      <w:r>
        <w:t xml:space="preserve">Difesa totale</w:t>
      </w:r>
      <w:bookmarkEnd w:id="15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7" w:name="disingaggiare"/>
      <w:r>
        <w:t xml:space="preserve">Disingaggiare</w:t>
      </w:r>
      <w:bookmarkEnd w:id="15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8" w:name="mettersi-sulla-difensiva"/>
      <w:r>
        <w:t xml:space="preserve">Mettersi sulla difensiva</w:t>
      </w:r>
      <w:bookmarkEnd w:id="158"/>
    </w:p>
    <w:p>
      <w:pPr>
        <w:pStyle w:val="FirstParagraph"/>
      </w:pPr>
      <w:r>
        <w:t xml:space="preserve">Prendi un bonus di +4 alla Difesa, il tuo Tiro per Colpire ha una penalità di -1d6</w:t>
      </w:r>
    </w:p>
    <w:p>
      <w:pPr>
        <w:pStyle w:val="Heading3"/>
      </w:pPr>
      <w:bookmarkStart w:id="159" w:name="rete-e-bolas"/>
      <w:r>
        <w:t xml:space="preserve">Rete e Bolas</w:t>
      </w:r>
      <w:bookmarkEnd w:id="15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0" w:name="azioni-opzionali-in-combattimento"/>
      <w:r>
        <w:t xml:space="preserve">Azioni Opzionali in Combattimento</w:t>
      </w:r>
      <w:bookmarkEnd w:id="160"/>
    </w:p>
    <w:p>
      <w:pPr>
        <w:pStyle w:val="FirstParagraph"/>
      </w:pPr>
      <w:r>
        <w:t xml:space="preserve">Queste Azioni di combattimento sono a discrezione del Narratore che puo’ concederle o meno.</w:t>
      </w:r>
      <w:r>
        <w:br w:type="textWrapping"/>
      </w:r>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batteria-magica"/>
      <w:r>
        <w:t xml:space="preserve">Batteria Magica</w:t>
      </w:r>
      <w:bookmarkEnd w:id="203"/>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fondere-coraggio"/>
      <w:r>
        <w:t xml:space="preserve">Infondere Coraggio</w:t>
      </w:r>
      <w:bookmarkEnd w:id="240"/>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1" w:name="infondere-paura"/>
      <w:r>
        <w:t xml:space="preserve">Infondere Paura</w:t>
      </w:r>
      <w:bookmarkEnd w:id="241"/>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Requisito: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6" w:name="persona-veramente-malvagia"/>
      <w:r>
        <w:t xml:space="preserve">Persona veramente malvagia</w:t>
      </w:r>
      <w:bookmarkEnd w:id="256"/>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Requisito: 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apiente"/>
      <w:r>
        <w:t xml:space="preserve">Sapiente</w:t>
      </w:r>
      <w:bookmarkEnd w:id="267"/>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8" w:name="scacciare-i-non-morti"/>
      <w:r>
        <w:t xml:space="preserve">Scacciare i non morti</w:t>
      </w:r>
      <w:bookmarkEnd w:id="26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69" w:name="schivare-trappole"/>
      <w:r>
        <w:t xml:space="preserve">Schivare trappole</w:t>
      </w:r>
      <w:bookmarkEnd w:id="26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0" w:name="schivata-prodigiosa"/>
      <w:r>
        <w:t xml:space="preserve">Schivata prodigiosa</w:t>
      </w:r>
      <w:bookmarkEnd w:id="27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1" w:name="seconda-pelle"/>
      <w:r>
        <w:t xml:space="preserve">Seconda pelle</w:t>
      </w:r>
      <w:bookmarkEnd w:id="27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2" w:name="segugio"/>
      <w:r>
        <w:t xml:space="preserve">Segugio</w:t>
      </w:r>
      <w:bookmarkEnd w:id="272"/>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3" w:name="senso-trappola"/>
      <w:r>
        <w:t xml:space="preserve">Senso Trappola</w:t>
      </w:r>
      <w:bookmarkEnd w:id="273"/>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4" w:name="senza-traccia"/>
      <w:r>
        <w:t xml:space="preserve">Senza Traccia</w:t>
      </w:r>
      <w:bookmarkEnd w:id="274"/>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5" w:name="stai-giu"/>
      <w:r>
        <w:t xml:space="preserve">Stai giu’!</w:t>
      </w:r>
      <w:bookmarkEnd w:id="27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6" w:name="tiro-preciso"/>
      <w:r>
        <w:t xml:space="preserve">Tiro preciso</w:t>
      </w:r>
      <w:bookmarkEnd w:id="276"/>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7" w:name="tiro-rapido"/>
      <w:r>
        <w:t xml:space="preserve">Tiro rapido</w:t>
      </w:r>
      <w:bookmarkEnd w:id="277"/>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8" w:name="toccata-e-fuga"/>
      <w:r>
        <w:t xml:space="preserve">Toccata e fuga</w:t>
      </w:r>
      <w:bookmarkEnd w:id="27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9" w:name="tocco-pietoso"/>
      <w:r>
        <w:t xml:space="preserve">Tocco pietoso</w:t>
      </w:r>
      <w:bookmarkEnd w:id="279"/>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0" w:name="vampiro"/>
      <w:r>
        <w:t xml:space="preserve">Vampiro</w:t>
      </w:r>
      <w:bookmarkEnd w:id="280"/>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1" w:name="volontà-ferrea"/>
      <w:r>
        <w:t xml:space="preserve">Volontà Ferrea</w:t>
      </w:r>
      <w:bookmarkEnd w:id="28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2" w:name="famiglio"/>
      <w:r>
        <w:t xml:space="preserve">Famiglio</w:t>
      </w:r>
      <w:bookmarkEnd w:id="282"/>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4" w:name="altre-abilita-speciali"/>
      <w:r>
        <w:t xml:space="preserve">Altre Abilità speciali</w:t>
      </w:r>
      <w:bookmarkEnd w:id="284"/>
    </w:p>
    <w:p>
      <w:pPr>
        <w:pStyle w:val="FirstParagraph"/>
      </w:pPr>
      <w:r>
        <w:t xml:space="preserve">Queste Abilita’ non sono selezionabili da parte del giocatore, bensì possono essere innate nelle creature.</w:t>
      </w:r>
    </w:p>
    <w:p>
      <w:pPr>
        <w:pStyle w:val="Heading2"/>
      </w:pPr>
      <w:bookmarkStart w:id="285" w:name="etereo"/>
      <w:r>
        <w:t xml:space="preserve">Etereo</w:t>
      </w:r>
      <w:bookmarkEnd w:id="285"/>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7" w:name="resistenza-al-danno"/>
      <w:r>
        <w:t xml:space="preserve">Resistenza al Danno</w:t>
      </w:r>
      <w:bookmarkEnd w:id="28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8" w:name="riduzione-del-danno---dr"/>
      <w:r>
        <w:t xml:space="preserve">Riduzione del Danno - DR</w:t>
      </w:r>
      <w:bookmarkEnd w:id="28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9" w:name="vulnerabilità-al-danno"/>
      <w:r>
        <w:t xml:space="preserve">Vulnerabilità al Danno</w:t>
      </w:r>
      <w:bookmarkEnd w:id="28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0" w:name="resistenza-alla-magia"/>
      <w:r>
        <w:t xml:space="preserve">Resistenza alla Magia</w:t>
      </w:r>
      <w:bookmarkEnd w:id="29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1" w:name="paura"/>
      <w:r>
        <w:t xml:space="preserve">Paura</w:t>
      </w:r>
      <w:bookmarkEnd w:id="291"/>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3" w:name="paralizzato"/>
      <w:r>
        <w:t xml:space="preserve">Paralizzato</w:t>
      </w:r>
      <w:bookmarkEnd w:id="293"/>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5" w:name="la-magia"/>
      <w:r>
        <w:t xml:space="preserve">La Magia</w:t>
      </w:r>
      <w:bookmarkEnd w:id="295"/>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7" w:name="le-caratteristiche-di-base-degli-incantesimi"/>
      <w:r>
        <w:t xml:space="preserve">Le caratteristiche di base degli incantesimi</w:t>
      </w:r>
      <w:bookmarkEnd w:id="29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8" w:name="entriamo-nelle-meccaniche-piu-dirette..."/>
      <w:r>
        <w:t xml:space="preserve">Entriamo nelle meccaniche piu’ dirette...</w:t>
      </w:r>
      <w:bookmarkEnd w:id="298"/>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9" w:name="tiro-per-colpire-con-le-magie"/>
      <w:r>
        <w:t xml:space="preserve">Tiro per Colpire con le Magie</w:t>
      </w:r>
      <w:bookmarkEnd w:id="299"/>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0" w:name="lesplosione-del-6-nella-magia"/>
      <w:r>
        <w:t xml:space="preserve">L’esplosione del 6 nella Magia</w:t>
      </w:r>
      <w:bookmarkEnd w:id="30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1" w:name="tentare-la-sorte-con-la-magia"/>
      <w:r>
        <w:t xml:space="preserve">Tentare la sorte con la Magia</w:t>
      </w:r>
      <w:bookmarkEnd w:id="30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2" w:name="riuscire-e-fallire-nella-prova-di-magia"/>
      <w:r>
        <w:t xml:space="preserve">Riuscire e Fallire nella prova di Magia</w:t>
      </w:r>
      <w:bookmarkEnd w:id="30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3" w:name="resistere-allincantesimo-tiro-salvezza"/>
      <w:r>
        <w:t xml:space="preserve">Resistere all’incantesimo (Tiro Salvezza)</w:t>
      </w:r>
      <w:bookmarkEnd w:id="303"/>
    </w:p>
    <w:p>
      <w:pPr>
        <w:pStyle w:val="FirstParagraph"/>
      </w:pPr>
      <w:bookmarkStart w:id="304" w:name="resistere-allessenza-tiro-salvezza"/>
      <w:r>
        <w:t xml:space="preserve">[resistere-allessenza-tiro-salvezza]</w:t>
      </w:r>
      <w:bookmarkEnd w:id="30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5" w:name="resistenza-alla-magia-1"/>
      <w:r>
        <w:t xml:space="preserve">Resistenza alla Magia</w:t>
      </w:r>
      <w:bookmarkEnd w:id="30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6" w:name="distrazioni---problemi-nel-lancio-dellincantesimo"/>
      <w:r>
        <w:t xml:space="preserve">Distrazioni - Problemi nel lancio dell’incantesimo</w:t>
      </w:r>
      <w:bookmarkEnd w:id="30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7" w:name="conservare-la-magia"/>
      <w:r>
        <w:t xml:space="preserve">Conservare la magia</w:t>
      </w:r>
      <w:bookmarkEnd w:id="30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8" w:name="influenzati-da-più-magie"/>
      <w:r>
        <w:t xml:space="preserve">Influenzati da più Magie</w:t>
      </w:r>
      <w:bookmarkEnd w:id="30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9" w:name="alterare-le-magie"/>
      <w:r>
        <w:t xml:space="preserve">Alterare le Magie</w:t>
      </w:r>
      <w:bookmarkEnd w:id="309"/>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0" w:name="tentare-incantesimi-con-impedimenti"/>
      <w:r>
        <w:t xml:space="preserve">Tentare Incantesimi con impedimenti</w:t>
      </w:r>
      <w:bookmarkEnd w:id="31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1" w:name="definizioni-dei-possibili-obiettivi-degli-incantesimi"/>
      <w:r>
        <w:t xml:space="preserve">Definizioni dei possibili obiettivi degli incantesimi</w:t>
      </w:r>
      <w:bookmarkEnd w:id="31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2" w:name="la-lista-degli-incantesimi"/>
      <w:r>
        <w:t xml:space="preserve">La lista degli incantesimi</w:t>
      </w:r>
      <w:bookmarkEnd w:id="31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
        </w:rPr>
        <w:t xml:space="preserve">Lentezza</w:t>
      </w:r>
      <w:bookmarkEnd w:id="31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4" w:name="vantaggi"/>
      <w:r>
        <w:t xml:space="preserve">Vantaggi</w:t>
      </w:r>
      <w:bookmarkEnd w:id="314"/>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6" w:name="elenco-vantaggi"/>
      <w:r>
        <w:t xml:space="preserve">Elenco Vantaggi</w:t>
      </w:r>
      <w:bookmarkEnd w:id="31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8" w:name="svantaggi"/>
      <w:r>
        <w:t xml:space="preserve">Svantaggi</w:t>
      </w:r>
      <w:bookmarkEnd w:id="318"/>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0" w:name="svantaggi-di-ruolo-e-svantaggi-psicofisici"/>
      <w:r>
        <w:t xml:space="preserve">Svantaggi di Ruolo e Svantaggi Psico/Fisici</w:t>
      </w:r>
      <w:bookmarkEnd w:id="32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1" w:name="svantaggi-di-ruolo"/>
      <w:r>
        <w:t xml:space="preserve">Svantaggi di Ruolo</w:t>
      </w:r>
      <w:bookmarkEnd w:id="32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2" w:name="svantaggi-psicofisici"/>
      <w:r>
        <w:t xml:space="preserve">Svantaggi psico/fisici</w:t>
      </w:r>
      <w:bookmarkEnd w:id="322"/>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4" w:name="cosmologia"/>
      <w:r>
        <w:t xml:space="preserve">Cosmologia</w:t>
      </w:r>
      <w:bookmarkEnd w:id="324"/>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6" w:name="patroni"/>
      <w:r>
        <w:t xml:space="preserve">Patroni</w:t>
      </w:r>
      <w:bookmarkEnd w:id="326"/>
    </w:p>
    <w:p>
      <w:pPr>
        <w:pStyle w:val="FirstParagraph"/>
      </w:pPr>
      <w:bookmarkStart w:id="327" w:name="patroni-dei"/>
      <w:r>
        <w:t xml:space="preserve">[patroni-dei]</w:t>
      </w:r>
      <w:bookmarkEnd w:id="32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8" w:name="ljust"/>
      <w:r>
        <w:t xml:space="preserve">Ljust</w:t>
      </w:r>
      <w:bookmarkEnd w:id="32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9" w:name="gli-8-passi-delle-allieve"/>
      <w:r>
        <w:t xml:space="preserve">Gli 8 Passi delle Allieve</w:t>
      </w:r>
      <w:bookmarkEnd w:id="329"/>
    </w:p>
    <w:p>
      <w:pPr>
        <w:pStyle w:val="FirstParagraph"/>
      </w:pPr>
      <w:bookmarkStart w:id="330" w:name="gli-8-passi-delle-allieve"/>
      <w:r>
        <w:t xml:space="preserve">[gli-8-passi-delle-allieve]</w:t>
      </w:r>
      <w:bookmarkEnd w:id="33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1" w:name="calicante"/>
      <w:r>
        <w:t xml:space="preserve">Calicante</w:t>
      </w:r>
      <w:bookmarkEnd w:id="331"/>
    </w:p>
    <w:p>
      <w:pPr>
        <w:pStyle w:val="FirstParagraph"/>
      </w:pPr>
      <w:bookmarkStart w:id="332" w:name="calicante"/>
      <w:r>
        <w:t xml:space="preserve">[calicante]</w:t>
      </w:r>
      <w:bookmarkEnd w:id="33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3" w:name="atmos"/>
      <w:r>
        <w:t xml:space="preserve">Atmos</w:t>
      </w:r>
      <w:bookmarkEnd w:id="333"/>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5" w:name="lynx"/>
      <w:r>
        <w:t xml:space="preserve">Lynx</w:t>
      </w:r>
      <w:bookmarkEnd w:id="335"/>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7" w:name="gradh"/>
      <w:r>
        <w:t xml:space="preserve">Gradh</w:t>
      </w:r>
      <w:bookmarkEnd w:id="337"/>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9" w:name="atherim"/>
      <w:r>
        <w:t xml:space="preserve">Atherim</w:t>
      </w:r>
      <w:bookmarkEnd w:id="339"/>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1" w:name="belevon"/>
      <w:r>
        <w:t xml:space="preserve">Belevon</w:t>
      </w:r>
      <w:bookmarkEnd w:id="341"/>
    </w:p>
    <w:p>
      <w:pPr>
        <w:pStyle w:val="FirstParagraph"/>
      </w:pPr>
      <w:bookmarkStart w:id="342" w:name="belevon"/>
      <w:r>
        <w:t xml:space="preserve">[belevon]</w:t>
      </w:r>
      <w:bookmarkEnd w:id="34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3" w:name="cattalm"/>
      <w:r>
        <w:t xml:space="preserve">Cattalm</w:t>
      </w:r>
      <w:bookmarkEnd w:id="343"/>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5" w:name="efrem"/>
      <w:r>
        <w:t xml:space="preserve">Efrem</w:t>
      </w:r>
      <w:bookmarkEnd w:id="345"/>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7" w:name="erondil"/>
      <w:r>
        <w:t xml:space="preserve">Erondil</w:t>
      </w:r>
      <w:bookmarkEnd w:id="347"/>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9" w:name="gaya"/>
      <w:r>
        <w:t xml:space="preserve">Gaya</w:t>
      </w:r>
      <w:bookmarkEnd w:id="349"/>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1" w:name="krondal"/>
      <w:r>
        <w:t xml:space="preserve">Krondal</w:t>
      </w:r>
      <w:bookmarkEnd w:id="351"/>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3" w:name="ledyal"/>
      <w:r>
        <w:t xml:space="preserve">Ledyal</w:t>
      </w:r>
      <w:bookmarkEnd w:id="353"/>
    </w:p>
    <w:p>
      <w:pPr>
        <w:pStyle w:val="FirstParagraph"/>
      </w:pPr>
      <w:bookmarkStart w:id="354" w:name="ledyal"/>
      <w:r>
        <w:t xml:space="preserve">[ledyal]</w:t>
      </w:r>
      <w:bookmarkEnd w:id="35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5" w:name="nethergal"/>
      <w:r>
        <w:t xml:space="preserve">Nethergal</w:t>
      </w:r>
      <w:bookmarkEnd w:id="355"/>
    </w:p>
    <w:p>
      <w:pPr>
        <w:pStyle w:val="FirstParagraph"/>
      </w:pPr>
      <w:bookmarkStart w:id="356" w:name="nethergal"/>
      <w:r>
        <w:t xml:space="preserve">[nethergal]</w:t>
      </w:r>
      <w:bookmarkEnd w:id="35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7" w:name="nedraf"/>
      <w:r>
        <w:t xml:space="preserve">Nedraf</w:t>
      </w:r>
      <w:bookmarkEnd w:id="357"/>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9" w:name="nihar"/>
      <w:r>
        <w:t xml:space="preserve">Nihar</w:t>
      </w:r>
      <w:bookmarkEnd w:id="359"/>
    </w:p>
    <w:p>
      <w:pPr>
        <w:pStyle w:val="FirstParagraph"/>
      </w:pPr>
      <w:bookmarkStart w:id="360" w:name="nihar"/>
      <w:r>
        <w:t xml:space="preserve">[nihar]</w:t>
      </w:r>
      <w:bookmarkEnd w:id="360"/>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1" w:name="orudjs"/>
      <w:r>
        <w:t xml:space="preserve">Orudjs</w:t>
      </w:r>
      <w:bookmarkEnd w:id="361"/>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3" w:name="orlaith"/>
      <w:r>
        <w:t xml:space="preserve">Orlaith</w:t>
      </w:r>
      <w:bookmarkEnd w:id="363"/>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5" w:name="rezh"/>
      <w:r>
        <w:t xml:space="preserve">Rezh</w:t>
      </w:r>
      <w:bookmarkEnd w:id="365"/>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7" w:name="sumkjr"/>
      <w:r>
        <w:t xml:space="preserve">Sumkjr</w:t>
      </w:r>
      <w:bookmarkEnd w:id="367"/>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9" w:name="le-7-regole-luminose"/>
      <w:r>
        <w:t xml:space="preserve">Le 7 Regole Luminose</w:t>
      </w:r>
      <w:bookmarkEnd w:id="369"/>
    </w:p>
    <w:p>
      <w:pPr>
        <w:pStyle w:val="FirstParagraph"/>
      </w:pPr>
      <w:bookmarkStart w:id="370" w:name="le-7-regole-luminose"/>
      <w:r>
        <w:t xml:space="preserve">[le-7-regole-luminose]</w:t>
      </w:r>
      <w:bookmarkEnd w:id="37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1" w:name="shayalia"/>
      <w:r>
        <w:t xml:space="preserve">Shayalia</w:t>
      </w:r>
      <w:bookmarkEnd w:id="371"/>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3" w:name="sixiser"/>
      <w:r>
        <w:t xml:space="preserve">Sixiser</w:t>
      </w:r>
      <w:bookmarkEnd w:id="37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4" w:name="tazher"/>
      <w:r>
        <w:t xml:space="preserve">Tazher</w:t>
      </w:r>
      <w:bookmarkEnd w:id="374"/>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6" w:name="thaft"/>
      <w:r>
        <w:t xml:space="preserve">Thaft</w:t>
      </w:r>
      <w:bookmarkEnd w:id="376"/>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8" w:name="torbiorn"/>
      <w:r>
        <w:t xml:space="preserve">Torbiorn</w:t>
      </w:r>
      <w:bookmarkEnd w:id="378"/>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0" w:name="tabella-collegamento-patrono---tratto"/>
      <w:r>
        <w:t xml:space="preserve">Tabella collegamento Patrono - Tratto</w:t>
      </w:r>
      <w:bookmarkEnd w:id="380"/>
    </w:p>
    <w:p>
      <w:pPr>
        <w:pStyle w:val="FirstParagraph"/>
      </w:pPr>
      <w:bookmarkStart w:id="381" w:name="tabella-collegamento-patrono---tratto"/>
      <w:r>
        <w:t xml:space="preserve">[tabella-collegamento-patrono---tratto]</w:t>
      </w:r>
      <w:bookmarkEnd w:id="38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2" w:name="equipaggiamento"/>
      <w:r>
        <w:t xml:space="preserve">Equipaggiamento</w:t>
      </w:r>
      <w:bookmarkEnd w:id="382"/>
    </w:p>
    <w:p>
      <w:pPr>
        <w:pStyle w:val="Heading2"/>
      </w:pPr>
      <w:bookmarkStart w:id="383" w:name="ricchezza-e-denaro"/>
      <w:r>
        <w:t xml:space="preserve">Ricchezza e Denaro</w:t>
      </w:r>
      <w:bookmarkEnd w:id="38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5" w:name="monete"/>
      <w:r>
        <w:t xml:space="preserve">Monete</w:t>
      </w:r>
      <w:bookmarkEnd w:id="38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6" w:name="altre-ricchezze---merci-di-scambio"/>
      <w:r>
        <w:t xml:space="preserve">Altre Ricchezze - Merci di scambio</w:t>
      </w:r>
      <w:bookmarkEnd w:id="38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7" w:name="equipaggiamento---armi"/>
      <w:r>
        <w:t xml:space="preserve">Equipaggiamento - Armi</w:t>
      </w:r>
      <w:bookmarkEnd w:id="387"/>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9" w:name="equipaggiamento---armature-e-scudi"/>
      <w:r>
        <w:t xml:space="preserve">Equipaggiamento - Armature e Scudi</w:t>
      </w:r>
      <w:bookmarkEnd w:id="389"/>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1" w:name="tabella-armature"/>
      <w:r>
        <w:t xml:space="preserve">Tabella Armature</w:t>
      </w:r>
      <w:bookmarkEnd w:id="391"/>
    </w:p>
    <w:p>
      <w:pPr>
        <w:pStyle w:val="FirstParagraph"/>
      </w:pPr>
      <w:bookmarkStart w:id="392" w:name="tabella-armature"/>
      <w:r>
        <w:t xml:space="preserve">[tabella-armature]</w:t>
      </w:r>
      <w:bookmarkEnd w:id="39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3" w:name="descrizione-delle-armature"/>
      <w:r>
        <w:t xml:space="preserve">Descrizione delle Armature</w:t>
      </w:r>
      <w:bookmarkEnd w:id="39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4" w:name="regole-base-per-lutilizzo-dellarmatura"/>
      <w:r>
        <w:t xml:space="preserve">Regole base per l’utilizzo dell’armatura</w:t>
      </w:r>
      <w:bookmarkEnd w:id="39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5" w:name="gli-scudi"/>
      <w:r>
        <w:t xml:space="preserve">Gli Scudi</w:t>
      </w:r>
      <w:bookmarkEnd w:id="39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6" w:name="tabella-scudi"/>
      <w:r>
        <w:t xml:space="preserve">Tabella Scudi</w:t>
      </w:r>
      <w:bookmarkEnd w:id="396"/>
    </w:p>
    <w:p>
      <w:pPr>
        <w:pStyle w:val="FirstParagraph"/>
      </w:pPr>
      <w:bookmarkStart w:id="397" w:name="tabella-scudi"/>
      <w:r>
        <w:t xml:space="preserve">[tabella-scudi]</w:t>
      </w:r>
      <w:bookmarkEnd w:id="39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8" w:name="indossare-e-togliere-armature"/>
      <w:r>
        <w:t xml:space="preserve">Indossare e Togliere Armature</w:t>
      </w:r>
      <w:bookmarkEnd w:id="39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9" w:name="merci-e-servizi"/>
      <w:r>
        <w:t xml:space="preserve">Merci e Servizi</w:t>
      </w:r>
      <w:bookmarkEnd w:id="399"/>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1" w:name="Equipaggiamento"/>
      <w:r>
        <w:t xml:space="preserve">Equipaggiamento d’Avventura</w:t>
      </w:r>
      <w:bookmarkEnd w:id="401"/>
    </w:p>
    <w:p>
      <w:pPr>
        <w:pStyle w:val="FirstParagraph"/>
      </w:pPr>
      <w:bookmarkStart w:id="402" w:name="equipaggiamento-davventura"/>
      <w:r>
        <w:t xml:space="preserve">[equipaggiamento-davventura]</w:t>
      </w:r>
      <w:bookmarkEnd w:id="40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3" w:name="oggetti-e-sostanze-speciali"/>
      <w:r>
        <w:t xml:space="preserve">Oggetti e Sostanze Speciali</w:t>
      </w:r>
      <w:bookmarkEnd w:id="403"/>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5" w:name="armi-alchemiche"/>
      <w:r>
        <w:t xml:space="preserve">Armi Alchemiche</w:t>
      </w:r>
      <w:bookmarkEnd w:id="405"/>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7" w:name="attrezzature-alchemiche"/>
      <w:r>
        <w:t xml:space="preserve">Attrezzature Alchemiche</w:t>
      </w:r>
      <w:bookmarkEnd w:id="40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8" w:name="rimedi-alchemici"/>
      <w:r>
        <w:t xml:space="preserve">Rimedi Alchemici</w:t>
      </w:r>
      <w:bookmarkEnd w:id="408"/>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0" w:name="attrezzi-per-professioni-ed-artigiani"/>
      <w:r>
        <w:t xml:space="preserve">Attrezzi per professioni ed artigiani</w:t>
      </w:r>
      <w:bookmarkEnd w:id="410"/>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2" w:name="cavalcature-e-relativo-equipaggiamento"/>
      <w:r>
        <w:t xml:space="preserve">Cavalcature e Relativo Equipaggiamento</w:t>
      </w:r>
      <w:bookmarkEnd w:id="412"/>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4" w:name="accessori-e-varie"/>
      <w:r>
        <w:t xml:space="preserve">Accessori e Varie</w:t>
      </w:r>
      <w:bookmarkEnd w:id="41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5" w:name="costi-per-cavalli-e-animali-da-trasporto"/>
      <w:r>
        <w:t xml:space="preserve">Costi per Cavalli e animali da trasporto</w:t>
      </w:r>
      <w:bookmarkEnd w:id="415"/>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6" w:name="vestiario"/>
      <w:r>
        <w:t xml:space="preserve">Vestiario</w:t>
      </w:r>
      <w:bookmarkEnd w:id="416"/>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8" w:name="vitto-e-alloggio"/>
      <w:r>
        <w:t xml:space="preserve">Vitto e Alloggio</w:t>
      </w:r>
      <w:bookmarkEnd w:id="418"/>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0" w:name="trasporti"/>
      <w:r>
        <w:t xml:space="preserve">Trasporti</w:t>
      </w:r>
      <w:bookmarkEnd w:id="420"/>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2" w:name="magie-e-servizi"/>
      <w:r>
        <w:t xml:space="preserve">Magie e Servizi</w:t>
      </w:r>
      <w:bookmarkEnd w:id="422"/>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4" w:name="oggetti-da-intrattenimento"/>
      <w:r>
        <w:t xml:space="preserve">Oggetti da Intrattenimento</w:t>
      </w:r>
      <w:bookmarkEnd w:id="424"/>
    </w:p>
    <w:p>
      <w:pPr>
        <w:pStyle w:val="FirstParagraph"/>
      </w:pPr>
      <w:bookmarkStart w:id="425" w:name="oggetti-da-intrattenimento"/>
      <w:r>
        <w:t xml:space="preserve">[oggetti-da-intrattenimento]</w:t>
      </w:r>
      <w:bookmarkEnd w:id="42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6" w:name="materiali-speciali"/>
      <w:r>
        <w:t xml:space="preserve">Materiali Speciali</w:t>
      </w:r>
      <w:bookmarkEnd w:id="42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7" w:name="acciaio-vivente"/>
      <w:r>
        <w:t xml:space="preserve">Acciaio Vivente</w:t>
      </w:r>
      <w:bookmarkEnd w:id="427"/>
    </w:p>
    <w:p>
      <w:pPr>
        <w:pStyle w:val="FirstParagraph"/>
      </w:pPr>
      <w:bookmarkStart w:id="428" w:name="acciaio-vivente"/>
      <w:r>
        <w:t xml:space="preserve">[acciaio-vivente]</w:t>
      </w:r>
      <w:bookmarkEnd w:id="428"/>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9" w:name="adamantio"/>
      <w:r>
        <w:t xml:space="preserve">Adamantio</w:t>
      </w:r>
      <w:bookmarkEnd w:id="429"/>
    </w:p>
    <w:p>
      <w:pPr>
        <w:pStyle w:val="FirstParagraph"/>
      </w:pPr>
      <w:bookmarkStart w:id="430" w:name="adamantio"/>
      <w:r>
        <w:t xml:space="preserve">[adamantio]</w:t>
      </w:r>
      <w:bookmarkEnd w:id="430"/>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1" w:name="argento-alchemico"/>
      <w:r>
        <w:t xml:space="preserve">Argento Alchemico</w:t>
      </w:r>
      <w:bookmarkEnd w:id="431"/>
    </w:p>
    <w:p>
      <w:pPr>
        <w:pStyle w:val="FirstParagraph"/>
      </w:pPr>
      <w:bookmarkStart w:id="432" w:name="argento-alchemico"/>
      <w:r>
        <w:t xml:space="preserve">[argento-alchemico]</w:t>
      </w:r>
      <w:bookmarkEnd w:id="432"/>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3" w:name="ferro-freddo"/>
      <w:r>
        <w:t xml:space="preserve">Ferro Freddo</w:t>
      </w:r>
      <w:bookmarkEnd w:id="433"/>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5" w:name="mithral"/>
      <w:r>
        <w:t xml:space="preserve">Mithral</w:t>
      </w:r>
      <w:bookmarkEnd w:id="435"/>
    </w:p>
    <w:p>
      <w:pPr>
        <w:pStyle w:val="FirstParagraph"/>
      </w:pPr>
      <w:bookmarkStart w:id="436" w:name="mithral"/>
      <w:r>
        <w:t xml:space="preserve">[mithral]</w:t>
      </w:r>
      <w:bookmarkEnd w:id="436"/>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7" w:name="pelle-di-drago"/>
      <w:r>
        <w:t xml:space="preserve">Pelle di Drago</w:t>
      </w:r>
      <w:bookmarkEnd w:id="437"/>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9" w:name="sfondare-ed-entrare"/>
      <w:r>
        <w:t xml:space="preserve">Sfondare ed Entrare</w:t>
      </w:r>
      <w:bookmarkEnd w:id="439"/>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1" w:name="durezza"/>
      <w:r>
        <w:t xml:space="preserve">Durezza</w:t>
      </w:r>
      <w:bookmarkEnd w:id="441"/>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2" w:name="danneggiare-gli-oggetti"/>
      <w:r>
        <w:t xml:space="preserve">Danneggiare gli oggetti</w:t>
      </w:r>
      <w:bookmarkEnd w:id="442"/>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3" w:name="rompere-oggetti"/>
      <w:r>
        <w:t xml:space="preserve">Rompere Oggetti</w:t>
      </w:r>
      <w:bookmarkEnd w:id="443"/>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5" w:name="tabella-dc-per-rompere-o-forzare-oggetti---prova-di-forza"/>
      <w:r>
        <w:t xml:space="preserve">Tabella: DC per Rompere o Forzare oggetti - Prova di Forza</w:t>
      </w:r>
      <w:bookmarkEnd w:id="445"/>
    </w:p>
    <w:p>
      <w:pPr>
        <w:pStyle w:val="FirstParagraph"/>
      </w:pPr>
      <w:bookmarkStart w:id="446" w:name="tabella-dc-per-rompere-o-forzare-oggetti---prova-di-Forza"/>
      <w:r>
        <w:t xml:space="preserve">[tabella-dc-per-rompere-o-forzare-oggetti---prova-di-Forza]</w:t>
      </w:r>
      <w:bookmarkEnd w:id="446"/>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7" w:name="ambiente"/>
      <w:r>
        <w:t xml:space="preserve">Ambiente</w:t>
      </w:r>
      <w:bookmarkEnd w:id="447"/>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9" w:name="regole-ambientali"/>
      <w:r>
        <w:t xml:space="preserve">Regole Ambientali</w:t>
      </w:r>
      <w:bookmarkEnd w:id="449"/>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0" w:name="visione-e-luce"/>
      <w:r>
        <w:t xml:space="preserve">Visione e Luce</w:t>
      </w:r>
      <w:bookmarkEnd w:id="450"/>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2" w:name="buio"/>
      <w:r>
        <w:t xml:space="preserve">Buio</w:t>
      </w:r>
      <w:bookmarkEnd w:id="452"/>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4" w:name="accecato"/>
      <w:r>
        <w:t xml:space="preserve">Accecato</w:t>
      </w:r>
      <w:bookmarkEnd w:id="454"/>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6" w:name="cadute"/>
      <w:r>
        <w:t xml:space="preserve">Cadute</w:t>
      </w:r>
      <w:bookmarkEnd w:id="456"/>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8" w:name="effetti-dellacido"/>
      <w:r>
        <w:t xml:space="preserve">Effetti dell’Acido</w:t>
      </w:r>
      <w:bookmarkEnd w:id="458"/>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0" w:name="effetti-del-fumo"/>
      <w:r>
        <w:t xml:space="preserve">Effetti del Fumo</w:t>
      </w:r>
      <w:bookmarkEnd w:id="460"/>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2" w:name="fame-e-sete"/>
      <w:r>
        <w:t xml:space="preserve">Fame e Sete</w:t>
      </w:r>
      <w:bookmarkEnd w:id="462"/>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4" w:name="oggetti-cadenti"/>
      <w:r>
        <w:t xml:space="preserve">Oggetti Cadenti</w:t>
      </w:r>
      <w:bookmarkEnd w:id="464"/>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6" w:name="pericoli-dellacqua"/>
      <w:r>
        <w:t xml:space="preserve">Pericoli dell’Acqua</w:t>
      </w:r>
      <w:bookmarkEnd w:id="466"/>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8" w:name="pericoli-del-caldo"/>
      <w:r>
        <w:t xml:space="preserve">Pericoli del Caldo</w:t>
      </w:r>
      <w:bookmarkEnd w:id="468"/>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0" w:name="prendere-fuoco"/>
      <w:r>
        <w:t xml:space="preserve">Prendere Fuoco</w:t>
      </w:r>
      <w:bookmarkEnd w:id="470"/>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2" w:name="pericoli-del-freddo"/>
      <w:r>
        <w:t xml:space="preserve">Pericoli del Freddo</w:t>
      </w:r>
      <w:bookmarkEnd w:id="472"/>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4" w:name="effetti-del-ghiaccio"/>
      <w:r>
        <w:t xml:space="preserve">Effetti del Ghiaccio</w:t>
      </w:r>
      <w:bookmarkEnd w:id="474"/>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5" w:name="soffocamento-lento"/>
      <w:r>
        <w:t xml:space="preserve">Soffocamento Lento</w:t>
      </w:r>
      <w:bookmarkEnd w:id="475"/>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6" w:name="tempo-atmosferico---meteo"/>
      <w:r>
        <w:t xml:space="preserve">Tempo Atmosferico - Meteo</w:t>
      </w:r>
      <w:bookmarkEnd w:id="476"/>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8" w:name="tempeste"/>
      <w:r>
        <w:t xml:space="preserve">Tempeste</w:t>
      </w:r>
      <w:bookmarkEnd w:id="478"/>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0" w:name="nebbia"/>
      <w:r>
        <w:t xml:space="preserve">Nebbia</w:t>
      </w:r>
      <w:bookmarkEnd w:id="480"/>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2" w:name="venti"/>
      <w:r>
        <w:t xml:space="preserve">Venti</w:t>
      </w:r>
      <w:bookmarkEnd w:id="482"/>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4" w:name="avventure-in-acqua"/>
      <w:r>
        <w:t xml:space="preserve">Avventure in Acqua</w:t>
      </w:r>
      <w:bookmarkEnd w:id="484"/>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6" w:name="combattimento-sottacqua"/>
      <w:r>
        <w:t xml:space="preserve">Combattimento sott’acqua</w:t>
      </w:r>
      <w:bookmarkEnd w:id="486"/>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87" w:name="attacchi-a-distanza-sottacqua"/>
      <w:r>
        <w:t xml:space="preserve">Attacchi a distanza sott’acqua</w:t>
      </w:r>
      <w:bookmarkEnd w:id="487"/>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8" w:name="attacchi-dalla-terraferma"/>
      <w:r>
        <w:t xml:space="preserve">Attacchi dalla terraferma</w:t>
      </w:r>
      <w:bookmarkEnd w:id="488"/>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9" w:name="effetti-magici-in-acqua"/>
      <w:r>
        <w:t xml:space="preserve">Effetti magici in acqua</w:t>
      </w:r>
      <w:bookmarkEnd w:id="489"/>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0" w:name="avventure-nautiche"/>
      <w:r>
        <w:t xml:space="preserve">Avventure Nautiche</w:t>
      </w:r>
      <w:bookmarkEnd w:id="490"/>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1" w:name="combattimento-rapido-in-mare"/>
      <w:r>
        <w:t xml:space="preserve">Combattimento Rapido in Mare</w:t>
      </w:r>
      <w:bookmarkEnd w:id="491"/>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2" w:name="avventure-in-citta"/>
      <w:r>
        <w:t xml:space="preserve">Avventure in Citta’</w:t>
      </w:r>
      <w:bookmarkEnd w:id="492"/>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4" w:name="avventure-e-disastri"/>
      <w:r>
        <w:t xml:space="preserve">Avventure e Disastri</w:t>
      </w:r>
      <w:bookmarkEnd w:id="494"/>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6" w:name="avventure-nei-dungeon"/>
      <w:r>
        <w:t xml:space="preserve">Avventure nei Dungeon</w:t>
      </w:r>
      <w:bookmarkEnd w:id="496"/>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8" w:name="pericoli-nei-dungeon"/>
      <w:r>
        <w:t xml:space="preserve">Pericoli nei Dungeon</w:t>
      </w:r>
      <w:bookmarkEnd w:id="498"/>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9" w:name="pericoli-in-avventura"/>
      <w:r>
        <w:t xml:space="preserve">Pericoli in Avventura</w:t>
      </w:r>
      <w:bookmarkEnd w:id="499"/>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1" w:name="avventure-e-trappole"/>
      <w:r>
        <w:t xml:space="preserve">Avventure e Trappole</w:t>
      </w:r>
      <w:bookmarkEnd w:id="501"/>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2" w:name="attivare-una-trappola"/>
      <w:r>
        <w:t xml:space="preserve">Attivare una Trappola</w:t>
      </w:r>
      <w:bookmarkEnd w:id="502"/>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3" w:name="individuare-e-disabilitare-una-trappola"/>
      <w:r>
        <w:t xml:space="preserve">Individuare e Disabilitare una Trappola</w:t>
      </w:r>
      <w:bookmarkEnd w:id="503"/>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4" w:name="effetti-delle-trappole"/>
      <w:r>
        <w:t xml:space="preserve">Effetti delle Trappole</w:t>
      </w:r>
      <w:bookmarkEnd w:id="504"/>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5" w:name="trappole-complesse"/>
      <w:r>
        <w:t xml:space="preserve">Trappole Complesse</w:t>
      </w:r>
      <w:bookmarkEnd w:id="505"/>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6" w:name="trappole-di-esempio"/>
      <w:r>
        <w:t xml:space="preserve">Trappole di Esempio</w:t>
      </w:r>
      <w:bookmarkEnd w:id="506"/>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7" w:name="altri-esempi-di-trappole"/>
      <w:r>
        <w:t xml:space="preserve">Altri esempi di trappole</w:t>
      </w:r>
      <w:bookmarkEnd w:id="507"/>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8" w:name="pazzia"/>
      <w:r>
        <w:t xml:space="preserve">Pazzia</w:t>
      </w:r>
      <w:bookmarkEnd w:id="508"/>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9" w:name="impazzire"/>
      <w:r>
        <w:t xml:space="preserve">Impazzire</w:t>
      </w:r>
      <w:bookmarkEnd w:id="509"/>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0" w:name="effetti-della-pazzia"/>
      <w:r>
        <w:t xml:space="preserve">Effetti della Pazzia</w:t>
      </w:r>
      <w:bookmarkEnd w:id="510"/>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1" w:name="curare-la-pazzia"/>
      <w:r>
        <w:t xml:space="preserve">Curare la Pazzia</w:t>
      </w:r>
      <w:bookmarkEnd w:id="511"/>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2" w:name="veleni-e-pozioni"/>
      <w:r>
        <w:t xml:space="preserve">Veleni e Pozioni</w:t>
      </w:r>
      <w:bookmarkEnd w:id="512"/>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4" w:name="tipo-di-veleno-e-pozione"/>
      <w:r>
        <w:t xml:space="preserve">Tipo di Veleno e Pozione</w:t>
      </w:r>
      <w:bookmarkEnd w:id="514"/>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5" w:name="insorgenza-ed-effetto"/>
      <w:r>
        <w:t xml:space="preserve">Insorgenza ed Effetto</w:t>
      </w:r>
      <w:bookmarkEnd w:id="515"/>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6" w:name="avvelenati"/>
      <w:r>
        <w:t xml:space="preserve">Avvelenati</w:t>
      </w:r>
      <w:bookmarkEnd w:id="516"/>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7" w:name="applicare-il-veleno"/>
      <w:r>
        <w:t xml:space="preserve">Applicare il Veleno</w:t>
      </w:r>
      <w:bookmarkEnd w:id="517"/>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8" w:name="creare-veleni-naturali"/>
      <w:r>
        <w:t xml:space="preserve">Creare Veleni Naturali</w:t>
      </w:r>
      <w:bookmarkEnd w:id="518"/>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9" w:name="pozioni-naturali"/>
      <w:r>
        <w:t xml:space="preserve">Pozioni naturali</w:t>
      </w:r>
      <w:bookmarkEnd w:id="519"/>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0" w:name="note-sulle-pianticine..."/>
      <w:r>
        <w:t xml:space="preserve">Note sulle pianticine...</w:t>
      </w:r>
      <w:bookmarkEnd w:id="520"/>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1" w:name="droghe"/>
      <w:r>
        <w:t xml:space="preserve">Droghe</w:t>
      </w:r>
      <w:bookmarkEnd w:id="521"/>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2" w:name="pozioni-generiche"/>
      <w:r>
        <w:t xml:space="preserve">Pozioni generiche</w:t>
      </w:r>
      <w:bookmarkEnd w:id="522"/>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3" w:name="movimento-e-trasporto"/>
      <w:r>
        <w:t xml:space="preserve">Movimento e Trasporto</w:t>
      </w:r>
      <w:bookmarkEnd w:id="523"/>
    </w:p>
    <w:p>
      <w:pPr>
        <w:pStyle w:val="FirstParagraph"/>
      </w:pPr>
      <w:bookmarkStart w:id="524" w:name="movimento-e-trasporto"/>
      <w:r>
        <w:t xml:space="preserve">[movimento-e-trasporto]</w:t>
      </w:r>
      <w:bookmarkEnd w:id="524"/>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25" w:name="tipi-di-movimento"/>
      <w:r>
        <w:t xml:space="preserve">Tipi di Movimento</w:t>
      </w:r>
      <w:bookmarkEnd w:id="525"/>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6" w:name="tabella-movimento-e-distanza-e-velocità-a-piedi"/>
      <w:r>
        <w:t xml:space="preserve">Tabella: Movimento e Distanza e Velocità : a Piedi</w:t>
      </w:r>
      <w:bookmarkEnd w:id="526"/>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7" w:name="movimento-tattico"/>
      <w:r>
        <w:t xml:space="preserve">Movimento Tattico</w:t>
      </w:r>
      <w:bookmarkEnd w:id="527"/>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8" w:name="movimento-ostacolato"/>
      <w:r>
        <w:t xml:space="preserve">Movimento Ostacolato</w:t>
      </w:r>
      <w:bookmarkEnd w:id="528"/>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9" w:name="movimento-locale"/>
      <w:r>
        <w:t xml:space="preserve">Movimento Locale</w:t>
      </w:r>
      <w:bookmarkEnd w:id="529"/>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0" w:name="movimento-via-terra"/>
      <w:r>
        <w:t xml:space="preserve">Movimento Via Terra</w:t>
      </w:r>
      <w:bookmarkEnd w:id="530"/>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1" w:name="tabella-cavalcature-e-veicoli"/>
      <w:r>
        <w:t xml:space="preserve">Tabella: Cavalcature e Veicoli</w:t>
      </w:r>
      <w:bookmarkEnd w:id="531"/>
    </w:p>
    <w:p>
      <w:pPr>
        <w:pStyle w:val="FirstParagraph"/>
      </w:pPr>
      <w:bookmarkStart w:id="532" w:name="tabella-cavalcature-e-veicoli"/>
      <w:r>
        <w:t xml:space="preserve">[tabella-cavalcature-e-veicoli]</w:t>
      </w:r>
      <w:bookmarkEnd w:id="532"/>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3" w:name="fuga-e-inseguimento"/>
      <w:r>
        <w:t xml:space="preserve">Fuga e Inseguimento</w:t>
      </w:r>
      <w:bookmarkEnd w:id="533"/>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4" w:name="capacità-di-carico-e-trasporto-peso-ingombro"/>
      <w:r>
        <w:t xml:space="preserve">Capacità di Carico e Trasporto: Peso Ingombro</w:t>
      </w:r>
      <w:bookmarkEnd w:id="534"/>
    </w:p>
    <w:p>
      <w:pPr>
        <w:pStyle w:val="FirstParagraph"/>
      </w:pPr>
      <w:bookmarkStart w:id="535" w:name="sec:capacita-di-carico-e-trasporto-ingombro"/>
      <w:r>
        <w:t xml:space="preserve">[sec:capacita-di-carico-e-trasporto-ingombro]</w:t>
      </w:r>
      <w:bookmarkEnd w:id="535"/>
    </w:p>
    <w:p>
      <w:pPr>
        <w:pStyle w:val="Heading3"/>
      </w:pPr>
      <w:bookmarkStart w:id="536" w:name="peso-e-ingombro"/>
      <w:r>
        <w:t xml:space="preserve">Peso e Ingombro</w:t>
      </w:r>
      <w:bookmarkEnd w:id="536"/>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7" w:name="capacità-di-carico"/>
      <w:r>
        <w:t xml:space="preserve">Capacità di Carico</w:t>
      </w:r>
      <w:bookmarkEnd w:id="537"/>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8" w:name="spingere-trascinare-o-sollevare"/>
      <w:r>
        <w:t xml:space="preserve">Spingere, Trascinare o Sollevare</w:t>
      </w:r>
      <w:bookmarkEnd w:id="538"/>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9" w:name="creature-più-grandi-e-più-piccole"/>
      <w:r>
        <w:t xml:space="preserve">Creature Più Grandi e Più Piccole</w:t>
      </w:r>
      <w:bookmarkEnd w:id="539"/>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0" w:name="le-creature-quadrupedi-possono-trasportare-pesi-superiori"/>
      <w:r>
        <w:t xml:space="preserve">Le creature quadrupedi possono trasportare pesi superiori</w:t>
      </w:r>
      <w:r>
        <w:t xml:space="preserve"> </w:t>
      </w:r>
      <w:bookmarkEnd w:id="540"/>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1" w:name="altri-tipi-di-movimento"/>
      <w:r>
        <w:t xml:space="preserve">Altri Tipi di Movimento</w:t>
      </w:r>
      <w:bookmarkEnd w:id="541"/>
    </w:p>
    <w:p>
      <w:pPr>
        <w:pStyle w:val="Heading3"/>
      </w:pPr>
      <w:bookmarkStart w:id="542" w:name="nuotare"/>
      <w:r>
        <w:t xml:space="preserve">Nuotare</w:t>
      </w:r>
      <w:bookmarkEnd w:id="542"/>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3" w:name="scalare"/>
      <w:r>
        <w:t xml:space="preserve">Scalare</w:t>
      </w:r>
      <w:bookmarkEnd w:id="543"/>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4" w:name="scavare"/>
      <w:r>
        <w:t xml:space="preserve">Scavare</w:t>
      </w:r>
      <w:bookmarkEnd w:id="544"/>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5" w:name="camminare---velocità-su-terreno"/>
      <w:r>
        <w:t xml:space="preserve">Camminare - Velocità Su Terreno</w:t>
      </w:r>
      <w:bookmarkEnd w:id="545"/>
    </w:p>
    <w:p>
      <w:pPr>
        <w:pStyle w:val="FirstParagraph"/>
      </w:pPr>
      <w:r>
        <w:t xml:space="preserve">La Velocità sul terreno é la normale velocità per personaggi che non scalano, nuotano o volano.</w:t>
      </w:r>
    </w:p>
    <w:p>
      <w:pPr>
        <w:pStyle w:val="Heading3"/>
      </w:pPr>
      <w:bookmarkStart w:id="546" w:name="volare"/>
      <w:r>
        <w:t xml:space="preserve">Volare</w:t>
      </w:r>
      <w:bookmarkEnd w:id="546"/>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7" w:name="masterizzare"/>
      <w:r>
        <w:t xml:space="preserve">Masterizzare</w:t>
      </w:r>
      <w:bookmarkEnd w:id="547"/>
    </w:p>
    <w:p>
      <w:pPr>
        <w:pStyle w:val="FirstParagraph"/>
      </w:pPr>
      <w:bookmarkStart w:id="548" w:name="masterizzare"/>
      <w:r>
        <w:t xml:space="preserve">[masterizzare]</w:t>
      </w:r>
      <w:bookmarkEnd w:id="548"/>
    </w:p>
    <w:p>
      <w:pPr>
        <w:pStyle w:val="Heading2"/>
      </w:pPr>
      <w:bookmarkStart w:id="549" w:name="il-narratore"/>
      <w:r>
        <w:t xml:space="preserve">Il Narratore</w:t>
      </w:r>
      <w:bookmarkEnd w:id="549"/>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1" w:name="punti-esperienza"/>
      <w:r>
        <w:t xml:space="preserve">Punti Esperienza</w:t>
      </w:r>
      <w:bookmarkEnd w:id="551"/>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3" w:name="tabella-punti-esperienza-livello"/>
      <w:r>
        <w:t xml:space="preserve">Tabella: Punti Esperienza / Livello</w:t>
      </w:r>
      <w:bookmarkEnd w:id="553"/>
    </w:p>
    <w:p>
      <w:pPr>
        <w:pStyle w:val="FirstParagraph"/>
      </w:pPr>
      <w:bookmarkStart w:id="554" w:name="tabella-punti-esperienza-livello"/>
      <w:r>
        <w:t xml:space="preserve">[tabella-punti-esperienza-livello]</w:t>
      </w:r>
      <w:bookmarkEnd w:id="554"/>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5" w:name="incontri"/>
      <w:r>
        <w:t xml:space="preserve">Incontri</w:t>
      </w:r>
      <w:bookmarkEnd w:id="555"/>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7" w:name="disporre-tesori"/>
      <w:r>
        <w:t xml:space="preserve">Disporre Tesori</w:t>
      </w:r>
      <w:bookmarkEnd w:id="557"/>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8" w:name="costruire-un-bottino"/>
      <w:r>
        <w:t xml:space="preserve">Costruire un Bottino</w:t>
      </w:r>
      <w:bookmarkEnd w:id="558"/>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9" w:name="recitare"/>
      <w:r>
        <w:t xml:space="preserve">Recitare</w:t>
      </w:r>
      <w:bookmarkEnd w:id="559"/>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1" w:name="le-campagne-in-dbs"/>
      <w:r>
        <w:t xml:space="preserve">Le campagne in DBS</w:t>
      </w:r>
      <w:bookmarkEnd w:id="561"/>
    </w:p>
    <w:bookmarkStart w:id="562" w:name="OSR"/>
    <w:bookmarkEnd w:id="562"/>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2021-03-26T13:18:37Z</dcterms:created>
  <dcterms:modified xsi:type="dcterms:W3CDTF">2021-03-26T13:18:37Z</dcterms:modified>
</cp:coreProperties>
</file>