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9B" w:rsidRDefault="00FC1A88" w:rsidP="00FC1A88">
      <w:pPr>
        <w:jc w:val="center"/>
      </w:pPr>
      <w:r>
        <w:t>Earth/Space Science</w:t>
      </w:r>
      <w:r w:rsidR="00A2516D">
        <w:t xml:space="preserve"> </w:t>
      </w:r>
    </w:p>
    <w:p w:rsidR="00FC1A88" w:rsidRDefault="005716D9" w:rsidP="00FC1A88">
      <w:pPr>
        <w:jc w:val="center"/>
      </w:pPr>
      <w:r>
        <w:t>Notes from the Framework</w:t>
      </w:r>
    </w:p>
    <w:p w:rsidR="005716D9" w:rsidRPr="009376BD" w:rsidRDefault="005716D9" w:rsidP="005716D9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9376BD">
        <w:rPr>
          <w:rFonts w:cstheme="minorHAnsi"/>
        </w:rPr>
        <w:t>The science framework is</w:t>
      </w:r>
      <w:r w:rsidRPr="009376BD">
        <w:rPr>
          <w:rFonts w:cstheme="minorHAnsi"/>
          <w:sz w:val="21"/>
          <w:szCs w:val="21"/>
        </w:rPr>
        <w:t xml:space="preserve"> built on the notion of learning as a developmental progression</w:t>
      </w:r>
      <w:r w:rsidR="00A43671" w:rsidRPr="009376BD">
        <w:rPr>
          <w:rFonts w:cstheme="minorHAnsi"/>
          <w:sz w:val="21"/>
          <w:szCs w:val="21"/>
        </w:rPr>
        <w:t xml:space="preserve"> so student outcomes </w:t>
      </w:r>
      <w:r w:rsidR="009376BD">
        <w:rPr>
          <w:rFonts w:cstheme="minorHAnsi"/>
          <w:sz w:val="21"/>
          <w:szCs w:val="21"/>
        </w:rPr>
        <w:t xml:space="preserve">that students are expected to learn </w:t>
      </w:r>
      <w:r w:rsidR="00A43671" w:rsidRPr="009376BD">
        <w:rPr>
          <w:rFonts w:cstheme="minorHAnsi"/>
          <w:sz w:val="21"/>
          <w:szCs w:val="21"/>
        </w:rPr>
        <w:t>are spread out from K to 12 integrating knowledge with scientific practices</w:t>
      </w:r>
      <w:r w:rsidR="00C40A98" w:rsidRPr="009376BD">
        <w:rPr>
          <w:rFonts w:cstheme="minorHAnsi"/>
          <w:sz w:val="21"/>
          <w:szCs w:val="21"/>
        </w:rPr>
        <w:t xml:space="preserve">.  What students are expected to learn is broken out into </w:t>
      </w:r>
      <w:r w:rsidR="009376BD">
        <w:rPr>
          <w:rFonts w:cstheme="minorHAnsi"/>
          <w:sz w:val="21"/>
          <w:szCs w:val="21"/>
        </w:rPr>
        <w:t>grade band endpoints for</w:t>
      </w:r>
      <w:r w:rsidR="00C40A98" w:rsidRPr="009376BD">
        <w:rPr>
          <w:rFonts w:cstheme="minorHAnsi"/>
          <w:sz w:val="21"/>
          <w:szCs w:val="21"/>
        </w:rPr>
        <w:t xml:space="preserve"> grades 2, 5, 8, and 12.</w:t>
      </w:r>
    </w:p>
    <w:p w:rsidR="00A43671" w:rsidRDefault="00A43671" w:rsidP="005716D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21"/>
          <w:szCs w:val="21"/>
        </w:rPr>
      </w:pPr>
    </w:p>
    <w:p w:rsidR="00A43671" w:rsidRPr="00C40A98" w:rsidRDefault="00A43671" w:rsidP="00A4367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21"/>
          <w:szCs w:val="21"/>
        </w:rPr>
      </w:pPr>
      <w:r>
        <w:rPr>
          <w:rFonts w:ascii="Sabon-Roman" w:hAnsi="Sabon-Roman" w:cs="Sabon-Roman"/>
          <w:sz w:val="21"/>
          <w:szCs w:val="21"/>
        </w:rPr>
        <w:t>The committee’s efforts have been strong</w:t>
      </w:r>
      <w:r w:rsidR="00C40A98">
        <w:rPr>
          <w:rFonts w:ascii="Sabon-Roman" w:hAnsi="Sabon-Roman" w:cs="Sabon-Roman"/>
          <w:sz w:val="21"/>
          <w:szCs w:val="21"/>
        </w:rPr>
        <w:t xml:space="preserve">ly influenced by several recent </w:t>
      </w:r>
      <w:r>
        <w:rPr>
          <w:rFonts w:ascii="Sabon-Roman" w:hAnsi="Sabon-Roman" w:cs="Sabon-Roman"/>
          <w:sz w:val="21"/>
          <w:szCs w:val="21"/>
        </w:rPr>
        <w:t>efforts in the ESS community that have codified th</w:t>
      </w:r>
      <w:r w:rsidR="00C40A98">
        <w:rPr>
          <w:rFonts w:ascii="Sabon-Roman" w:hAnsi="Sabon-Roman" w:cs="Sabon-Roman"/>
          <w:sz w:val="21"/>
          <w:szCs w:val="21"/>
        </w:rPr>
        <w:t xml:space="preserve">e essential sets of information </w:t>
      </w:r>
      <w:r>
        <w:rPr>
          <w:rFonts w:ascii="Sabon-Roman" w:hAnsi="Sabon-Roman" w:cs="Sabon-Roman"/>
          <w:sz w:val="21"/>
          <w:szCs w:val="21"/>
        </w:rPr>
        <w:t xml:space="preserve">in several fields. These projects include the </w:t>
      </w:r>
      <w:r>
        <w:rPr>
          <w:rFonts w:ascii="Sabon-Italic" w:hAnsi="Sabon-Italic" w:cs="Sabon-Italic"/>
          <w:i/>
          <w:iCs/>
          <w:sz w:val="21"/>
          <w:szCs w:val="21"/>
        </w:rPr>
        <w:t>Earth Science Literacy Principles: The</w:t>
      </w:r>
      <w:r w:rsidR="00C40A98">
        <w:rPr>
          <w:rFonts w:ascii="Sabon-Roman" w:hAnsi="Sabon-Roman" w:cs="Sabon-Roman"/>
          <w:sz w:val="21"/>
          <w:szCs w:val="21"/>
        </w:rPr>
        <w:t xml:space="preserve"> </w:t>
      </w:r>
      <w:r>
        <w:rPr>
          <w:rFonts w:ascii="Sabon-Italic" w:hAnsi="Sabon-Italic" w:cs="Sabon-Italic"/>
          <w:i/>
          <w:iCs/>
          <w:sz w:val="21"/>
          <w:szCs w:val="21"/>
        </w:rPr>
        <w:t xml:space="preserve">Big Ideas and Supporting Concepts of Earth Science </w:t>
      </w:r>
      <w:r>
        <w:rPr>
          <w:rFonts w:ascii="Sabon-Roman" w:hAnsi="Sabon-Roman" w:cs="Sabon-Roman"/>
          <w:sz w:val="21"/>
          <w:szCs w:val="21"/>
        </w:rPr>
        <w:t xml:space="preserve">[1], </w:t>
      </w:r>
      <w:r>
        <w:rPr>
          <w:rFonts w:ascii="Sabon-Italic" w:hAnsi="Sabon-Italic" w:cs="Sabon-Italic"/>
          <w:i/>
          <w:iCs/>
          <w:sz w:val="21"/>
          <w:szCs w:val="21"/>
        </w:rPr>
        <w:t>Ocean Literacy: The</w:t>
      </w:r>
    </w:p>
    <w:p w:rsidR="00A43671" w:rsidRDefault="00A43671" w:rsidP="00A4367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21"/>
          <w:szCs w:val="21"/>
        </w:rPr>
      </w:pPr>
      <w:r>
        <w:rPr>
          <w:rFonts w:ascii="Sabon-Italic" w:hAnsi="Sabon-Italic" w:cs="Sabon-Italic"/>
          <w:i/>
          <w:iCs/>
          <w:sz w:val="21"/>
          <w:szCs w:val="21"/>
        </w:rPr>
        <w:t xml:space="preserve">Essential Principles of Ocean Science K-12 </w:t>
      </w:r>
      <w:r>
        <w:rPr>
          <w:rFonts w:ascii="Sabon-Roman" w:hAnsi="Sabon-Roman" w:cs="Sabon-Roman"/>
          <w:sz w:val="21"/>
          <w:szCs w:val="21"/>
        </w:rPr>
        <w:t xml:space="preserve">[2], </w:t>
      </w:r>
      <w:r>
        <w:rPr>
          <w:rFonts w:ascii="Sabon-Italic" w:hAnsi="Sabon-Italic" w:cs="Sabon-Italic"/>
          <w:i/>
          <w:iCs/>
          <w:sz w:val="21"/>
          <w:szCs w:val="21"/>
        </w:rPr>
        <w:t>Atmospheric Science Literacy:</w:t>
      </w:r>
      <w:r w:rsidRPr="00A43671">
        <w:rPr>
          <w:rFonts w:ascii="Sabon-Italic" w:hAnsi="Sabon-Italic" w:cs="Sabon-Italic"/>
          <w:i/>
          <w:iCs/>
          <w:sz w:val="21"/>
          <w:szCs w:val="21"/>
        </w:rPr>
        <w:t xml:space="preserve"> </w:t>
      </w:r>
      <w:r w:rsidR="00C40A98">
        <w:rPr>
          <w:rFonts w:ascii="Sabon-Italic" w:hAnsi="Sabon-Italic" w:cs="Sabon-Italic"/>
          <w:i/>
          <w:iCs/>
          <w:sz w:val="21"/>
          <w:szCs w:val="21"/>
        </w:rPr>
        <w:t xml:space="preserve">Essential Principles and </w:t>
      </w:r>
      <w:r>
        <w:rPr>
          <w:rFonts w:ascii="Sabon-Italic" w:hAnsi="Sabon-Italic" w:cs="Sabon-Italic"/>
          <w:i/>
          <w:iCs/>
          <w:sz w:val="21"/>
          <w:szCs w:val="21"/>
        </w:rPr>
        <w:t xml:space="preserve">Fundamental Concepts of Atmospheric Science </w:t>
      </w:r>
      <w:r w:rsidR="00C40A98">
        <w:rPr>
          <w:rFonts w:ascii="Sabon-Roman" w:hAnsi="Sabon-Roman" w:cs="Sabon-Roman"/>
          <w:sz w:val="21"/>
          <w:szCs w:val="21"/>
        </w:rPr>
        <w:t xml:space="preserve">[3], and </w:t>
      </w:r>
      <w:r>
        <w:rPr>
          <w:rFonts w:ascii="Sabon-Italic" w:hAnsi="Sabon-Italic" w:cs="Sabon-Italic"/>
          <w:i/>
          <w:iCs/>
          <w:sz w:val="21"/>
          <w:szCs w:val="21"/>
        </w:rPr>
        <w:t xml:space="preserve">Climate Literacy: The Essential Principles of Climate Sciences </w:t>
      </w:r>
      <w:r>
        <w:rPr>
          <w:rFonts w:ascii="Sabon-Roman" w:hAnsi="Sabon-Roman" w:cs="Sabon-Roman"/>
          <w:sz w:val="21"/>
          <w:szCs w:val="21"/>
        </w:rPr>
        <w:t>[4].</w:t>
      </w:r>
    </w:p>
    <w:p w:rsidR="00C40A98" w:rsidRDefault="00C40A98" w:rsidP="00A4367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21"/>
          <w:szCs w:val="21"/>
        </w:rPr>
      </w:pPr>
    </w:p>
    <w:p w:rsidR="009376BD" w:rsidRDefault="009376BD" w:rsidP="009376BD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b/>
          <w:sz w:val="32"/>
          <w:szCs w:val="32"/>
        </w:rPr>
      </w:pPr>
      <w:r>
        <w:rPr>
          <w:rFonts w:ascii="Sabon-Roman" w:hAnsi="Sabon-Roman" w:cs="Sabon-Roman"/>
          <w:b/>
          <w:sz w:val="32"/>
          <w:szCs w:val="32"/>
        </w:rPr>
        <w:t>Core Ideas in ESS</w:t>
      </w:r>
    </w:p>
    <w:p w:rsidR="009376BD" w:rsidRDefault="009376BD" w:rsidP="009376BD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b/>
          <w:sz w:val="32"/>
          <w:szCs w:val="32"/>
        </w:rPr>
      </w:pPr>
    </w:p>
    <w:p w:rsidR="009376BD" w:rsidRDefault="009376BD" w:rsidP="009376B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20"/>
          <w:szCs w:val="20"/>
        </w:rPr>
      </w:pPr>
      <w:r w:rsidRPr="009376BD">
        <w:rPr>
          <w:rFonts w:ascii="Sabon-Roman" w:hAnsi="Sabon-Roman" w:cs="Sabon-Roman"/>
          <w:sz w:val="20"/>
          <w:szCs w:val="20"/>
        </w:rPr>
        <w:t xml:space="preserve">Physics and Modeling concepts are </w:t>
      </w:r>
      <w:r>
        <w:rPr>
          <w:rFonts w:ascii="Sabon-Roman" w:hAnsi="Sabon-Roman" w:cs="Sabon-Roman"/>
          <w:sz w:val="20"/>
          <w:szCs w:val="20"/>
        </w:rPr>
        <w:t>highlighted</w:t>
      </w:r>
    </w:p>
    <w:p w:rsidR="009376BD" w:rsidRPr="009376BD" w:rsidRDefault="009376BD" w:rsidP="009376B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20"/>
          <w:szCs w:val="20"/>
        </w:rPr>
      </w:pPr>
    </w:p>
    <w:p w:rsidR="00C40A98" w:rsidRDefault="00C40A98" w:rsidP="00C40A98">
      <w:pPr>
        <w:autoSpaceDE w:val="0"/>
        <w:autoSpaceDN w:val="0"/>
        <w:adjustRightInd w:val="0"/>
        <w:spacing w:after="0" w:line="240" w:lineRule="auto"/>
        <w:rPr>
          <w:rFonts w:ascii="Formata-Bold" w:hAnsi="Formata-Bold" w:cs="Formata-Bold"/>
          <w:b/>
          <w:bCs/>
          <w:sz w:val="24"/>
          <w:szCs w:val="24"/>
        </w:rPr>
      </w:pPr>
      <w:r>
        <w:rPr>
          <w:rFonts w:ascii="Formata-Medium" w:hAnsi="Formata-Medium" w:cs="Formata-Medium"/>
          <w:sz w:val="24"/>
          <w:szCs w:val="24"/>
        </w:rPr>
        <w:t xml:space="preserve">Core Idea ESS1 </w:t>
      </w:r>
      <w:r>
        <w:rPr>
          <w:rFonts w:ascii="Formata-Bold" w:hAnsi="Formata-Bold" w:cs="Formata-Bold"/>
          <w:b/>
          <w:bCs/>
          <w:sz w:val="24"/>
          <w:szCs w:val="24"/>
        </w:rPr>
        <w:t>Earth’s Place in the Universe</w:t>
      </w:r>
    </w:p>
    <w:p w:rsidR="00C40A98" w:rsidRDefault="00C40A98" w:rsidP="00C40A98">
      <w:pPr>
        <w:autoSpaceDE w:val="0"/>
        <w:autoSpaceDN w:val="0"/>
        <w:adjustRightInd w:val="0"/>
        <w:spacing w:after="0" w:line="240" w:lineRule="auto"/>
        <w:rPr>
          <w:rFonts w:ascii="Sabon-Italic" w:hAnsi="Sabon-Italic" w:cs="Sabon-Italic"/>
          <w:i/>
          <w:iCs/>
          <w:sz w:val="21"/>
          <w:szCs w:val="21"/>
        </w:rPr>
      </w:pPr>
      <w:r>
        <w:rPr>
          <w:rFonts w:ascii="Sabon-Italic" w:hAnsi="Sabon-Italic" w:cs="Sabon-Italic"/>
          <w:i/>
          <w:iCs/>
          <w:sz w:val="21"/>
          <w:szCs w:val="21"/>
        </w:rPr>
        <w:t>What is the universe, and what is Earth’s place in it?</w:t>
      </w:r>
    </w:p>
    <w:p w:rsidR="000165B0" w:rsidRDefault="000165B0" w:rsidP="00C40A98">
      <w:pPr>
        <w:autoSpaceDE w:val="0"/>
        <w:autoSpaceDN w:val="0"/>
        <w:adjustRightInd w:val="0"/>
        <w:spacing w:after="0" w:line="240" w:lineRule="auto"/>
        <w:rPr>
          <w:rFonts w:ascii="Sabon-Italic" w:hAnsi="Sabon-Italic" w:cs="Sabon-Italic"/>
          <w:i/>
          <w:iCs/>
          <w:sz w:val="21"/>
          <w:szCs w:val="21"/>
        </w:rPr>
      </w:pPr>
    </w:p>
    <w:p w:rsidR="00C40A98" w:rsidRPr="00C40A98" w:rsidRDefault="00C40A98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21"/>
          <w:szCs w:val="21"/>
        </w:rPr>
      </w:pPr>
      <w:r w:rsidRPr="00C40A98">
        <w:rPr>
          <w:rFonts w:ascii="Sabon-Roman" w:hAnsi="Sabon-Roman" w:cs="Sabon-Roman"/>
          <w:sz w:val="21"/>
          <w:szCs w:val="21"/>
        </w:rPr>
        <w:t>ESS1.A: THE UNIVERSE AND ITS STARS</w:t>
      </w:r>
    </w:p>
    <w:p w:rsidR="00C40A98" w:rsidRDefault="00C40A98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i/>
          <w:iCs/>
          <w:sz w:val="21"/>
          <w:szCs w:val="21"/>
        </w:rPr>
      </w:pPr>
      <w:r w:rsidRPr="00C40A98">
        <w:rPr>
          <w:rFonts w:ascii="Sabon-Roman" w:hAnsi="Sabon-Roman" w:cs="Sabon-Roman"/>
          <w:i/>
          <w:iCs/>
          <w:sz w:val="21"/>
          <w:szCs w:val="21"/>
        </w:rPr>
        <w:t>What is the universe, and what goes on in stars?</w:t>
      </w:r>
    </w:p>
    <w:p w:rsidR="000165B0" w:rsidRPr="000165B0" w:rsidRDefault="000165B0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21"/>
          <w:szCs w:val="21"/>
        </w:rPr>
      </w:pPr>
      <w:proofErr w:type="gramStart"/>
      <w:r w:rsidRPr="000165B0">
        <w:rPr>
          <w:rFonts w:ascii="Sabon-Roman" w:hAnsi="Sabon-Roman" w:cs="Sabon-Roman"/>
          <w:bCs/>
          <w:i/>
          <w:iCs/>
          <w:sz w:val="21"/>
          <w:szCs w:val="21"/>
        </w:rPr>
        <w:t xml:space="preserve">By the end of </w:t>
      </w:r>
      <w:r w:rsidRPr="000165B0">
        <w:rPr>
          <w:rFonts w:ascii="Sabon-Roman" w:hAnsi="Sabon-Roman" w:cs="Sabon-Roman"/>
          <w:bCs/>
          <w:i/>
          <w:iCs/>
          <w:sz w:val="21"/>
          <w:szCs w:val="21"/>
          <w:highlight w:val="yellow"/>
        </w:rPr>
        <w:t>grade 8</w:t>
      </w:r>
      <w:r w:rsidRPr="000165B0">
        <w:rPr>
          <w:rFonts w:ascii="Sabon-Roman" w:hAnsi="Sabon-Roman" w:cs="Sabon-Roman"/>
          <w:b/>
          <w:bCs/>
          <w:i/>
          <w:iCs/>
          <w:sz w:val="21"/>
          <w:szCs w:val="21"/>
        </w:rPr>
        <w:t>.</w:t>
      </w:r>
      <w:proofErr w:type="gramEnd"/>
      <w:r w:rsidRPr="000165B0">
        <w:rPr>
          <w:rFonts w:ascii="Sabon-Roman" w:hAnsi="Sabon-Roman" w:cs="Sabon-Roman"/>
          <w:b/>
          <w:bCs/>
          <w:i/>
          <w:iCs/>
          <w:sz w:val="21"/>
          <w:szCs w:val="21"/>
        </w:rPr>
        <w:t xml:space="preserve"> </w:t>
      </w:r>
      <w:r w:rsidRPr="000165B0">
        <w:rPr>
          <w:rFonts w:ascii="Sabon-Roman" w:hAnsi="Sabon-Roman" w:cs="Sabon-Roman"/>
          <w:sz w:val="21"/>
          <w:szCs w:val="21"/>
        </w:rPr>
        <w:t>Patterns of the apparent motion of the sun, the moon, and</w:t>
      </w:r>
    </w:p>
    <w:p w:rsidR="000165B0" w:rsidRPr="005716D9" w:rsidRDefault="000165B0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21"/>
          <w:szCs w:val="21"/>
        </w:rPr>
      </w:pPr>
      <w:proofErr w:type="gramStart"/>
      <w:r w:rsidRPr="000165B0">
        <w:rPr>
          <w:rFonts w:ascii="Sabon-Roman" w:hAnsi="Sabon-Roman" w:cs="Sabon-Roman"/>
          <w:sz w:val="21"/>
          <w:szCs w:val="21"/>
        </w:rPr>
        <w:t>stars</w:t>
      </w:r>
      <w:proofErr w:type="gramEnd"/>
      <w:r w:rsidRPr="000165B0">
        <w:rPr>
          <w:rFonts w:ascii="Sabon-Roman" w:hAnsi="Sabon-Roman" w:cs="Sabon-Roman"/>
          <w:sz w:val="21"/>
          <w:szCs w:val="21"/>
        </w:rPr>
        <w:t xml:space="preserve"> in the sky can be observed, described, predicted, and </w:t>
      </w:r>
      <w:r w:rsidRPr="009376BD">
        <w:rPr>
          <w:rFonts w:ascii="Sabon-Roman" w:hAnsi="Sabon-Roman" w:cs="Sabon-Roman"/>
          <w:sz w:val="21"/>
          <w:szCs w:val="21"/>
          <w:highlight w:val="yellow"/>
        </w:rPr>
        <w:t>explained with models.</w:t>
      </w:r>
    </w:p>
    <w:p w:rsidR="00C40A98" w:rsidRPr="00C40A98" w:rsidRDefault="00C40A98" w:rsidP="000165B0">
      <w:pPr>
        <w:autoSpaceDE w:val="0"/>
        <w:autoSpaceDN w:val="0"/>
        <w:adjustRightInd w:val="0"/>
        <w:spacing w:after="0" w:line="240" w:lineRule="auto"/>
        <w:ind w:left="720"/>
      </w:pPr>
      <w:r w:rsidRPr="00C40A98">
        <w:t>ESS1.B: EARTH AND THE SOLAR SYSTEM</w:t>
      </w:r>
    </w:p>
    <w:p w:rsidR="00C40A98" w:rsidRPr="00C40A98" w:rsidRDefault="00C40A98" w:rsidP="000165B0">
      <w:pPr>
        <w:autoSpaceDE w:val="0"/>
        <w:autoSpaceDN w:val="0"/>
        <w:adjustRightInd w:val="0"/>
        <w:spacing w:after="0" w:line="240" w:lineRule="auto"/>
        <w:ind w:left="720"/>
        <w:rPr>
          <w:i/>
          <w:iCs/>
        </w:rPr>
      </w:pPr>
      <w:r w:rsidRPr="00C40A98">
        <w:rPr>
          <w:i/>
          <w:iCs/>
        </w:rPr>
        <w:t xml:space="preserve">What are the predictable patterns caused by Earth’s movement in the </w:t>
      </w:r>
      <w:proofErr w:type="gramStart"/>
      <w:r w:rsidRPr="00C40A98">
        <w:rPr>
          <w:i/>
          <w:iCs/>
        </w:rPr>
        <w:t>solar</w:t>
      </w:r>
      <w:proofErr w:type="gramEnd"/>
    </w:p>
    <w:p w:rsidR="005716D9" w:rsidRDefault="00C40A98" w:rsidP="000165B0">
      <w:pPr>
        <w:autoSpaceDE w:val="0"/>
        <w:autoSpaceDN w:val="0"/>
        <w:adjustRightInd w:val="0"/>
        <w:spacing w:after="0" w:line="240" w:lineRule="auto"/>
        <w:ind w:left="720"/>
        <w:rPr>
          <w:i/>
          <w:iCs/>
        </w:rPr>
      </w:pPr>
      <w:proofErr w:type="gramStart"/>
      <w:r w:rsidRPr="00C40A98">
        <w:rPr>
          <w:i/>
          <w:iCs/>
        </w:rPr>
        <w:t>system</w:t>
      </w:r>
      <w:proofErr w:type="gramEnd"/>
      <w:r w:rsidRPr="00C40A98">
        <w:rPr>
          <w:i/>
          <w:iCs/>
        </w:rPr>
        <w:t>?</w:t>
      </w:r>
    </w:p>
    <w:p w:rsidR="00640090" w:rsidRPr="00640090" w:rsidRDefault="00640090" w:rsidP="000165B0">
      <w:pPr>
        <w:autoSpaceDE w:val="0"/>
        <w:autoSpaceDN w:val="0"/>
        <w:adjustRightInd w:val="0"/>
        <w:spacing w:after="0" w:line="240" w:lineRule="auto"/>
        <w:ind w:left="720"/>
      </w:pPr>
      <w:r w:rsidRPr="00640090">
        <w:t>ESS1.C: THE HISTORY OF PLANET EARTH</w:t>
      </w:r>
    </w:p>
    <w:p w:rsidR="00C40A98" w:rsidRDefault="00640090" w:rsidP="000165B0">
      <w:pPr>
        <w:autoSpaceDE w:val="0"/>
        <w:autoSpaceDN w:val="0"/>
        <w:adjustRightInd w:val="0"/>
        <w:spacing w:after="0" w:line="240" w:lineRule="auto"/>
        <w:ind w:left="720"/>
        <w:rPr>
          <w:i/>
          <w:iCs/>
        </w:rPr>
      </w:pPr>
      <w:r w:rsidRPr="00640090">
        <w:rPr>
          <w:i/>
          <w:iCs/>
        </w:rPr>
        <w:t>How do people reconstruct and date events in Earth’s planetary history?</w:t>
      </w:r>
    </w:p>
    <w:p w:rsidR="000165B0" w:rsidRPr="000165B0" w:rsidRDefault="000165B0" w:rsidP="000165B0">
      <w:pPr>
        <w:autoSpaceDE w:val="0"/>
        <w:autoSpaceDN w:val="0"/>
        <w:adjustRightInd w:val="0"/>
        <w:spacing w:after="0" w:line="240" w:lineRule="auto"/>
        <w:ind w:left="720"/>
        <w:rPr>
          <w:i/>
          <w:iCs/>
        </w:rPr>
      </w:pPr>
      <w:proofErr w:type="gramStart"/>
      <w:r w:rsidRPr="000165B0">
        <w:rPr>
          <w:bCs/>
          <w:i/>
          <w:iCs/>
        </w:rPr>
        <w:t xml:space="preserve">By the end of </w:t>
      </w:r>
      <w:r w:rsidRPr="009376BD">
        <w:rPr>
          <w:bCs/>
          <w:i/>
          <w:iCs/>
          <w:highlight w:val="yellow"/>
        </w:rPr>
        <w:t>grade 12</w:t>
      </w:r>
      <w:r w:rsidRPr="000165B0">
        <w:rPr>
          <w:bCs/>
          <w:i/>
          <w:iCs/>
        </w:rPr>
        <w:t>.</w:t>
      </w:r>
      <w:proofErr w:type="gramEnd"/>
      <w:r w:rsidRPr="000165B0">
        <w:rPr>
          <w:b/>
          <w:bCs/>
          <w:i/>
          <w:iCs/>
        </w:rPr>
        <w:t xml:space="preserve"> </w:t>
      </w:r>
      <w:r w:rsidRPr="009376BD">
        <w:rPr>
          <w:i/>
          <w:iCs/>
          <w:highlight w:val="yellow"/>
        </w:rPr>
        <w:t>Radioactive decay</w:t>
      </w:r>
      <w:r w:rsidRPr="000165B0">
        <w:rPr>
          <w:i/>
          <w:iCs/>
        </w:rPr>
        <w:t xml:space="preserve"> lifetimes and isotopic content in</w:t>
      </w:r>
    </w:p>
    <w:p w:rsidR="000165B0" w:rsidRPr="000165B0" w:rsidRDefault="000165B0" w:rsidP="000165B0">
      <w:pPr>
        <w:autoSpaceDE w:val="0"/>
        <w:autoSpaceDN w:val="0"/>
        <w:adjustRightInd w:val="0"/>
        <w:spacing w:after="0" w:line="240" w:lineRule="auto"/>
        <w:ind w:left="720"/>
        <w:rPr>
          <w:i/>
          <w:iCs/>
        </w:rPr>
      </w:pPr>
      <w:proofErr w:type="gramStart"/>
      <w:r w:rsidRPr="000165B0">
        <w:rPr>
          <w:i/>
          <w:iCs/>
        </w:rPr>
        <w:t>rocks</w:t>
      </w:r>
      <w:proofErr w:type="gramEnd"/>
      <w:r w:rsidRPr="000165B0">
        <w:rPr>
          <w:i/>
          <w:iCs/>
        </w:rPr>
        <w:t xml:space="preserve"> provide a way of dating rock formations and thereby fixing the scale of</w:t>
      </w:r>
    </w:p>
    <w:p w:rsidR="000165B0" w:rsidRDefault="000165B0" w:rsidP="000165B0">
      <w:pPr>
        <w:autoSpaceDE w:val="0"/>
        <w:autoSpaceDN w:val="0"/>
        <w:adjustRightInd w:val="0"/>
        <w:spacing w:after="0" w:line="240" w:lineRule="auto"/>
        <w:ind w:left="720"/>
        <w:rPr>
          <w:i/>
          <w:iCs/>
        </w:rPr>
      </w:pPr>
      <w:proofErr w:type="gramStart"/>
      <w:r w:rsidRPr="000165B0">
        <w:rPr>
          <w:i/>
          <w:iCs/>
        </w:rPr>
        <w:t>geological</w:t>
      </w:r>
      <w:proofErr w:type="gramEnd"/>
      <w:r w:rsidRPr="000165B0">
        <w:rPr>
          <w:i/>
          <w:iCs/>
        </w:rPr>
        <w:t xml:space="preserve"> time.</w:t>
      </w:r>
    </w:p>
    <w:p w:rsidR="000165B0" w:rsidRDefault="000165B0" w:rsidP="000165B0">
      <w:pPr>
        <w:autoSpaceDE w:val="0"/>
        <w:autoSpaceDN w:val="0"/>
        <w:adjustRightInd w:val="0"/>
        <w:spacing w:after="0" w:line="240" w:lineRule="auto"/>
        <w:ind w:left="720"/>
      </w:pPr>
    </w:p>
    <w:p w:rsidR="00640090" w:rsidRPr="00640090" w:rsidRDefault="00640090" w:rsidP="00640090">
      <w:pPr>
        <w:autoSpaceDE w:val="0"/>
        <w:autoSpaceDN w:val="0"/>
        <w:adjustRightInd w:val="0"/>
        <w:spacing w:after="0" w:line="240" w:lineRule="auto"/>
        <w:rPr>
          <w:rFonts w:ascii="Formata-Bold" w:eastAsiaTheme="minorEastAsia" w:hAnsi="Formata-Bold" w:cs="Formata-Bold"/>
          <w:b/>
          <w:bCs/>
          <w:sz w:val="24"/>
          <w:szCs w:val="24"/>
        </w:rPr>
      </w:pPr>
      <w:r w:rsidRPr="00640090">
        <w:rPr>
          <w:rFonts w:ascii="Formata-Medium" w:eastAsiaTheme="minorEastAsia" w:hAnsi="Formata-Medium" w:cs="Formata-Medium"/>
          <w:sz w:val="24"/>
          <w:szCs w:val="24"/>
        </w:rPr>
        <w:t xml:space="preserve">Core Idea ESS2 </w:t>
      </w:r>
      <w:r w:rsidRPr="00640090">
        <w:rPr>
          <w:rFonts w:ascii="Formata-Bold" w:eastAsiaTheme="minorEastAsia" w:hAnsi="Formata-Bold" w:cs="Formata-Bold"/>
          <w:b/>
          <w:bCs/>
          <w:sz w:val="24"/>
          <w:szCs w:val="24"/>
        </w:rPr>
        <w:t>Earth’s Systems</w:t>
      </w:r>
    </w:p>
    <w:p w:rsidR="00640090" w:rsidRDefault="00640090" w:rsidP="00640090">
      <w:pPr>
        <w:rPr>
          <w:rFonts w:ascii="Formata-Light" w:hAnsi="Formata-Light" w:cs="Formata-Light"/>
          <w:sz w:val="24"/>
          <w:szCs w:val="24"/>
        </w:rPr>
      </w:pPr>
      <w:r w:rsidRPr="00640090">
        <w:rPr>
          <w:rFonts w:ascii="Sabon-Italic" w:eastAsiaTheme="minorEastAsia" w:hAnsi="Sabon-Italic" w:cs="Sabon-Italic"/>
          <w:i/>
          <w:iCs/>
          <w:sz w:val="21"/>
          <w:szCs w:val="21"/>
        </w:rPr>
        <w:t>How and why is Earth constantly changing?</w:t>
      </w:r>
      <w:r w:rsidRPr="00640090">
        <w:rPr>
          <w:rFonts w:ascii="Formata-Light" w:hAnsi="Formata-Light" w:cs="Formata-Light"/>
          <w:sz w:val="24"/>
          <w:szCs w:val="24"/>
        </w:rPr>
        <w:t xml:space="preserve"> </w:t>
      </w:r>
    </w:p>
    <w:p w:rsidR="00640090" w:rsidRPr="00640090" w:rsidRDefault="00640090" w:rsidP="000165B0">
      <w:pPr>
        <w:pStyle w:val="NoSpacing"/>
        <w:ind w:left="720"/>
        <w:rPr>
          <w:rFonts w:ascii="Formata-Light" w:hAnsi="Formata-Light" w:cs="Formata-Light"/>
          <w:sz w:val="24"/>
          <w:szCs w:val="24"/>
        </w:rPr>
      </w:pPr>
      <w:r w:rsidRPr="00640090">
        <w:t>ESS2.A: EARTH MATERIALS AND SYSTEMS</w:t>
      </w:r>
    </w:p>
    <w:p w:rsidR="005716D9" w:rsidRDefault="00640090" w:rsidP="000165B0">
      <w:pPr>
        <w:pStyle w:val="NoSpacing"/>
        <w:ind w:left="720"/>
      </w:pPr>
      <w:r w:rsidRPr="00640090">
        <w:t>How do Earth’s major systems interact?</w:t>
      </w:r>
    </w:p>
    <w:p w:rsidR="00640090" w:rsidRPr="00640090" w:rsidRDefault="00640090" w:rsidP="000165B0">
      <w:pPr>
        <w:pStyle w:val="NoSpacing"/>
        <w:ind w:left="720"/>
        <w:rPr>
          <w:highlight w:val="yellow"/>
        </w:rPr>
      </w:pPr>
      <w:proofErr w:type="gramStart"/>
      <w:r w:rsidRPr="000165B0">
        <w:rPr>
          <w:bCs/>
        </w:rPr>
        <w:t xml:space="preserve">By the end of </w:t>
      </w:r>
      <w:r w:rsidRPr="000165B0">
        <w:rPr>
          <w:bCs/>
          <w:highlight w:val="yellow"/>
        </w:rPr>
        <w:t>grade 8</w:t>
      </w:r>
      <w:r w:rsidRPr="000165B0">
        <w:rPr>
          <w:bCs/>
        </w:rPr>
        <w:t>.</w:t>
      </w:r>
      <w:proofErr w:type="gramEnd"/>
      <w:r w:rsidRPr="00640090">
        <w:rPr>
          <w:b/>
          <w:bCs/>
        </w:rPr>
        <w:t xml:space="preserve"> </w:t>
      </w:r>
      <w:r w:rsidRPr="00640090">
        <w:t xml:space="preserve">All </w:t>
      </w:r>
      <w:r w:rsidRPr="00640090">
        <w:rPr>
          <w:highlight w:val="yellow"/>
        </w:rPr>
        <w:t>Earth processes are the result of energy flowing and</w:t>
      </w:r>
    </w:p>
    <w:p w:rsidR="00640090" w:rsidRPr="00640090" w:rsidRDefault="00640090" w:rsidP="000165B0">
      <w:pPr>
        <w:pStyle w:val="NoSpacing"/>
        <w:ind w:left="720"/>
      </w:pPr>
      <w:proofErr w:type="gramStart"/>
      <w:r w:rsidRPr="00640090">
        <w:rPr>
          <w:highlight w:val="yellow"/>
        </w:rPr>
        <w:t>matter</w:t>
      </w:r>
      <w:proofErr w:type="gramEnd"/>
      <w:r w:rsidRPr="00640090">
        <w:rPr>
          <w:highlight w:val="yellow"/>
        </w:rPr>
        <w:t xml:space="preserve"> cycling</w:t>
      </w:r>
      <w:r w:rsidRPr="00640090">
        <w:t xml:space="preserve"> within and among the planet’s systems.</w:t>
      </w:r>
    </w:p>
    <w:p w:rsidR="00640090" w:rsidRPr="00640090" w:rsidRDefault="00640090" w:rsidP="000165B0">
      <w:pPr>
        <w:pStyle w:val="NoSpacing"/>
        <w:ind w:left="720"/>
      </w:pPr>
      <w:r w:rsidRPr="00640090">
        <w:t>ESS2.B: PLATE TECTONICS AND LARGE-SCALE SYSTEM INTERACTIONS</w:t>
      </w:r>
    </w:p>
    <w:p w:rsidR="00640090" w:rsidRDefault="00640090" w:rsidP="000165B0">
      <w:pPr>
        <w:pStyle w:val="NoSpacing"/>
        <w:ind w:left="720"/>
        <w:rPr>
          <w:i/>
          <w:iCs/>
        </w:rPr>
      </w:pPr>
      <w:r w:rsidRPr="00640090">
        <w:rPr>
          <w:i/>
          <w:iCs/>
        </w:rPr>
        <w:t xml:space="preserve">Why </w:t>
      </w:r>
      <w:proofErr w:type="gramStart"/>
      <w:r w:rsidRPr="00640090">
        <w:rPr>
          <w:i/>
          <w:iCs/>
        </w:rPr>
        <w:t>do the continents move, and what</w:t>
      </w:r>
      <w:proofErr w:type="gramEnd"/>
      <w:r w:rsidRPr="00640090">
        <w:rPr>
          <w:i/>
          <w:iCs/>
        </w:rPr>
        <w:t xml:space="preserve"> causes earthquakes and volcanoes?</w:t>
      </w:r>
    </w:p>
    <w:p w:rsidR="00640090" w:rsidRPr="00640090" w:rsidRDefault="00640090" w:rsidP="000165B0">
      <w:pPr>
        <w:pStyle w:val="NoSpacing"/>
        <w:ind w:left="720"/>
      </w:pPr>
      <w:r w:rsidRPr="00640090">
        <w:t>ESS2.C: THE ROLES OF WATER IN EARTH’S SURFACE PROCESSES</w:t>
      </w:r>
    </w:p>
    <w:p w:rsidR="00640090" w:rsidRPr="00640090" w:rsidRDefault="00640090" w:rsidP="000165B0">
      <w:pPr>
        <w:pStyle w:val="NoSpacing"/>
        <w:ind w:left="720"/>
        <w:rPr>
          <w:i/>
          <w:iCs/>
        </w:rPr>
      </w:pPr>
      <w:r w:rsidRPr="00640090">
        <w:rPr>
          <w:i/>
          <w:iCs/>
        </w:rPr>
        <w:t>How do the properties and movements of water shape Earth’s surface and affect</w:t>
      </w:r>
    </w:p>
    <w:p w:rsidR="00640090" w:rsidRDefault="00640090" w:rsidP="000165B0">
      <w:pPr>
        <w:pStyle w:val="NoSpacing"/>
        <w:ind w:left="720"/>
      </w:pPr>
      <w:proofErr w:type="gramStart"/>
      <w:r w:rsidRPr="00640090">
        <w:rPr>
          <w:i/>
          <w:iCs/>
        </w:rPr>
        <w:t>its</w:t>
      </w:r>
      <w:proofErr w:type="gramEnd"/>
      <w:r w:rsidRPr="00640090">
        <w:rPr>
          <w:i/>
          <w:iCs/>
        </w:rPr>
        <w:t xml:space="preserve"> systems?</w:t>
      </w:r>
    </w:p>
    <w:p w:rsidR="005A74F8" w:rsidRDefault="005A74F8" w:rsidP="000165B0">
      <w:pPr>
        <w:pStyle w:val="NoSpacing"/>
        <w:ind w:left="720"/>
        <w:rPr>
          <w:rFonts w:ascii="Sabon-Roman" w:hAnsi="Sabon-Roman" w:cs="Sabon-Roman"/>
          <w:sz w:val="21"/>
          <w:szCs w:val="21"/>
        </w:rPr>
      </w:pPr>
      <w:proofErr w:type="gramStart"/>
      <w:r w:rsidRPr="000165B0">
        <w:rPr>
          <w:rFonts w:ascii="Sabon-BoldItalic" w:hAnsi="Sabon-BoldItalic" w:cs="Sabon-BoldItalic"/>
          <w:bCs/>
          <w:i/>
          <w:iCs/>
          <w:sz w:val="21"/>
          <w:szCs w:val="21"/>
        </w:rPr>
        <w:t xml:space="preserve">By the end of </w:t>
      </w:r>
      <w:r w:rsidRPr="000165B0">
        <w:rPr>
          <w:rFonts w:ascii="Sabon-BoldItalic" w:hAnsi="Sabon-BoldItalic" w:cs="Sabon-BoldItalic"/>
          <w:bCs/>
          <w:i/>
          <w:iCs/>
          <w:sz w:val="21"/>
          <w:szCs w:val="21"/>
          <w:highlight w:val="yellow"/>
        </w:rPr>
        <w:t>grade 12</w:t>
      </w:r>
      <w:r w:rsidRPr="000165B0">
        <w:rPr>
          <w:rFonts w:ascii="Sabon-Bold" w:hAnsi="Sabon-Bold" w:cs="Sabon-Bold"/>
          <w:bCs/>
          <w:sz w:val="21"/>
          <w:szCs w:val="21"/>
        </w:rPr>
        <w:t>.</w:t>
      </w:r>
      <w:proofErr w:type="gramEnd"/>
      <w:r>
        <w:rPr>
          <w:rFonts w:ascii="Sabon-Bold" w:hAnsi="Sabon-Bold" w:cs="Sabon-Bold"/>
          <w:b/>
          <w:bCs/>
          <w:sz w:val="21"/>
          <w:szCs w:val="21"/>
        </w:rPr>
        <w:t xml:space="preserve">  </w:t>
      </w:r>
      <w:r>
        <w:rPr>
          <w:rFonts w:ascii="Sabon-Roman" w:hAnsi="Sabon-Roman" w:cs="Sabon-Roman"/>
          <w:sz w:val="21"/>
          <w:szCs w:val="21"/>
        </w:rPr>
        <w:t>The abundance of liquid water on Earth’s surface and</w:t>
      </w:r>
    </w:p>
    <w:p w:rsidR="005A74F8" w:rsidRDefault="005A74F8" w:rsidP="000165B0">
      <w:pPr>
        <w:pStyle w:val="NoSpacing"/>
        <w:ind w:left="720"/>
        <w:rPr>
          <w:rFonts w:ascii="Sabon-Roman" w:hAnsi="Sabon-Roman" w:cs="Sabon-Roman"/>
          <w:sz w:val="21"/>
          <w:szCs w:val="21"/>
        </w:rPr>
      </w:pPr>
      <w:proofErr w:type="gramStart"/>
      <w:r>
        <w:rPr>
          <w:rFonts w:ascii="Sabon-Roman" w:hAnsi="Sabon-Roman" w:cs="Sabon-Roman"/>
          <w:sz w:val="21"/>
          <w:szCs w:val="21"/>
        </w:rPr>
        <w:lastRenderedPageBreak/>
        <w:t>its</w:t>
      </w:r>
      <w:proofErr w:type="gramEnd"/>
      <w:r>
        <w:rPr>
          <w:rFonts w:ascii="Sabon-Roman" w:hAnsi="Sabon-Roman" w:cs="Sabon-Roman"/>
          <w:sz w:val="21"/>
          <w:szCs w:val="21"/>
        </w:rPr>
        <w:t xml:space="preserve"> unique combination of physical and chemical properties are central to the</w:t>
      </w:r>
    </w:p>
    <w:p w:rsidR="00640090" w:rsidRDefault="005A74F8" w:rsidP="000165B0">
      <w:pPr>
        <w:pStyle w:val="NoSpacing"/>
        <w:ind w:left="720"/>
        <w:rPr>
          <w:rFonts w:ascii="Sabon-Roman" w:hAnsi="Sabon-Roman" w:cs="Sabon-Roman"/>
          <w:sz w:val="21"/>
          <w:szCs w:val="21"/>
        </w:rPr>
      </w:pPr>
      <w:proofErr w:type="gramStart"/>
      <w:r>
        <w:rPr>
          <w:rFonts w:ascii="Sabon-Roman" w:hAnsi="Sabon-Roman" w:cs="Sabon-Roman"/>
          <w:sz w:val="21"/>
          <w:szCs w:val="21"/>
        </w:rPr>
        <w:t>planet’s</w:t>
      </w:r>
      <w:proofErr w:type="gramEnd"/>
      <w:r>
        <w:rPr>
          <w:rFonts w:ascii="Sabon-Roman" w:hAnsi="Sabon-Roman" w:cs="Sabon-Roman"/>
          <w:sz w:val="21"/>
          <w:szCs w:val="21"/>
        </w:rPr>
        <w:t xml:space="preserve"> dynamics. These properties include </w:t>
      </w:r>
      <w:r w:rsidRPr="000165B0">
        <w:rPr>
          <w:rFonts w:ascii="Sabon-Roman" w:hAnsi="Sabon-Roman" w:cs="Sabon-Roman"/>
          <w:sz w:val="21"/>
          <w:szCs w:val="21"/>
          <w:highlight w:val="yellow"/>
        </w:rPr>
        <w:t>water’s exceptional capacity to</w:t>
      </w:r>
      <w:r w:rsidRPr="000165B0">
        <w:rPr>
          <w:rFonts w:ascii="Sabon-Roman" w:hAnsi="Sabon-Roman" w:cs="Sabon-Roman"/>
          <w:sz w:val="21"/>
          <w:szCs w:val="21"/>
          <w:highlight w:val="yellow"/>
        </w:rPr>
        <w:t xml:space="preserve"> absorb, store, and release large amounts of energy</w:t>
      </w:r>
      <w:r>
        <w:rPr>
          <w:rFonts w:ascii="Sabon-Roman" w:hAnsi="Sabon-Roman" w:cs="Sabon-Roman"/>
          <w:sz w:val="21"/>
          <w:szCs w:val="21"/>
        </w:rPr>
        <w:t xml:space="preserve">; transmit sunlight; expand </w:t>
      </w:r>
      <w:r w:rsidRPr="005A74F8">
        <w:rPr>
          <w:rFonts w:ascii="Sabon-Roman" w:hAnsi="Sabon-Roman" w:cs="Sabon-Roman"/>
          <w:sz w:val="21"/>
          <w:szCs w:val="21"/>
        </w:rPr>
        <w:t>upon freezing; dissolve and transport materials; and lower the viscosities and</w:t>
      </w:r>
      <w:r>
        <w:rPr>
          <w:rFonts w:ascii="Sabon-Roman" w:hAnsi="Sabon-Roman" w:cs="Sabon-Roman"/>
          <w:sz w:val="21"/>
          <w:szCs w:val="21"/>
        </w:rPr>
        <w:t xml:space="preserve"> </w:t>
      </w:r>
      <w:r w:rsidRPr="005A74F8">
        <w:rPr>
          <w:rFonts w:ascii="Sabon-Roman" w:hAnsi="Sabon-Roman" w:cs="Sabon-Roman"/>
          <w:sz w:val="21"/>
          <w:szCs w:val="21"/>
        </w:rPr>
        <w:t>melting points of rocks.</w:t>
      </w:r>
    </w:p>
    <w:p w:rsidR="005A74F8" w:rsidRPr="005A74F8" w:rsidRDefault="005A74F8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21"/>
          <w:szCs w:val="21"/>
        </w:rPr>
      </w:pPr>
      <w:r w:rsidRPr="005A74F8">
        <w:rPr>
          <w:rFonts w:ascii="Sabon-Roman" w:hAnsi="Sabon-Roman" w:cs="Sabon-Roman"/>
          <w:sz w:val="21"/>
          <w:szCs w:val="21"/>
        </w:rPr>
        <w:t>ESS2.D: WEATHER AND CLIMATE</w:t>
      </w:r>
    </w:p>
    <w:p w:rsidR="005A74F8" w:rsidRDefault="005A74F8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i/>
          <w:iCs/>
          <w:sz w:val="21"/>
          <w:szCs w:val="21"/>
        </w:rPr>
      </w:pPr>
      <w:r w:rsidRPr="005A74F8">
        <w:rPr>
          <w:rFonts w:ascii="Sabon-Roman" w:hAnsi="Sabon-Roman" w:cs="Sabon-Roman"/>
          <w:i/>
          <w:iCs/>
          <w:sz w:val="21"/>
          <w:szCs w:val="21"/>
        </w:rPr>
        <w:t>What regulates weather and climate?</w:t>
      </w:r>
    </w:p>
    <w:p w:rsidR="005A74F8" w:rsidRPr="005A74F8" w:rsidRDefault="005A74F8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iCs/>
          <w:sz w:val="21"/>
          <w:szCs w:val="21"/>
        </w:rPr>
      </w:pPr>
      <w:r>
        <w:rPr>
          <w:rFonts w:ascii="Sabon-Roman" w:hAnsi="Sabon-Roman" w:cs="Sabon-Roman"/>
          <w:iCs/>
          <w:sz w:val="21"/>
          <w:szCs w:val="21"/>
        </w:rPr>
        <w:t xml:space="preserve">By the end of </w:t>
      </w:r>
      <w:r w:rsidRPr="000165B0">
        <w:rPr>
          <w:rFonts w:ascii="Sabon-Roman" w:hAnsi="Sabon-Roman" w:cs="Sabon-Roman"/>
          <w:iCs/>
          <w:sz w:val="21"/>
          <w:szCs w:val="21"/>
          <w:highlight w:val="yellow"/>
        </w:rPr>
        <w:t>grade 8</w:t>
      </w:r>
      <w:r>
        <w:rPr>
          <w:rFonts w:ascii="Sabon-Roman" w:hAnsi="Sabon-Roman" w:cs="Sabon-Roman"/>
          <w:iCs/>
          <w:sz w:val="21"/>
          <w:szCs w:val="21"/>
        </w:rPr>
        <w:t xml:space="preserve"> - </w:t>
      </w:r>
      <w:r w:rsidRPr="000165B0">
        <w:rPr>
          <w:rFonts w:ascii="Sabon-Roman" w:hAnsi="Sabon-Roman" w:cs="Sabon-Roman"/>
          <w:iCs/>
          <w:sz w:val="21"/>
          <w:szCs w:val="21"/>
          <w:highlight w:val="yellow"/>
        </w:rPr>
        <w:t>Greenhouse gases in the atmosphere absorb and retain the energy</w:t>
      </w:r>
    </w:p>
    <w:p w:rsidR="005A74F8" w:rsidRPr="005A74F8" w:rsidRDefault="005A74F8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iCs/>
          <w:sz w:val="21"/>
          <w:szCs w:val="21"/>
        </w:rPr>
      </w:pPr>
      <w:proofErr w:type="gramStart"/>
      <w:r w:rsidRPr="005A74F8">
        <w:rPr>
          <w:rFonts w:ascii="Sabon-Roman" w:hAnsi="Sabon-Roman" w:cs="Sabon-Roman"/>
          <w:iCs/>
          <w:sz w:val="21"/>
          <w:szCs w:val="21"/>
        </w:rPr>
        <w:t>radiated</w:t>
      </w:r>
      <w:proofErr w:type="gramEnd"/>
      <w:r w:rsidRPr="005A74F8">
        <w:rPr>
          <w:rFonts w:ascii="Sabon-Roman" w:hAnsi="Sabon-Roman" w:cs="Sabon-Roman"/>
          <w:iCs/>
          <w:sz w:val="21"/>
          <w:szCs w:val="21"/>
        </w:rPr>
        <w:t xml:space="preserve"> from land and ocean surfaces, thereby regulating Earth’s average surface</w:t>
      </w:r>
    </w:p>
    <w:p w:rsidR="005A74F8" w:rsidRDefault="005A74F8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iCs/>
          <w:sz w:val="21"/>
          <w:szCs w:val="21"/>
        </w:rPr>
      </w:pPr>
      <w:proofErr w:type="gramStart"/>
      <w:r w:rsidRPr="005A74F8">
        <w:rPr>
          <w:rFonts w:ascii="Sabon-Roman" w:hAnsi="Sabon-Roman" w:cs="Sabon-Roman"/>
          <w:iCs/>
          <w:sz w:val="21"/>
          <w:szCs w:val="21"/>
        </w:rPr>
        <w:t>temperature</w:t>
      </w:r>
      <w:proofErr w:type="gramEnd"/>
      <w:r w:rsidRPr="005A74F8">
        <w:rPr>
          <w:rFonts w:ascii="Sabon-Roman" w:hAnsi="Sabon-Roman" w:cs="Sabon-Roman"/>
          <w:iCs/>
          <w:sz w:val="21"/>
          <w:szCs w:val="21"/>
        </w:rPr>
        <w:t xml:space="preserve"> and keeping it habitable.</w:t>
      </w:r>
    </w:p>
    <w:p w:rsidR="005A74F8" w:rsidRPr="005A74F8" w:rsidRDefault="005A74F8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21"/>
          <w:szCs w:val="21"/>
        </w:rPr>
      </w:pPr>
      <w:proofErr w:type="gramStart"/>
      <w:r w:rsidRPr="005A74F8">
        <w:rPr>
          <w:rFonts w:ascii="Sabon-Roman" w:hAnsi="Sabon-Roman" w:cs="Sabon-Roman"/>
          <w:bCs/>
          <w:i/>
          <w:iCs/>
          <w:sz w:val="21"/>
          <w:szCs w:val="21"/>
        </w:rPr>
        <w:t xml:space="preserve">By the end of </w:t>
      </w:r>
      <w:r w:rsidRPr="009376BD">
        <w:rPr>
          <w:rFonts w:ascii="Sabon-Roman" w:hAnsi="Sabon-Roman" w:cs="Sabon-Roman"/>
          <w:bCs/>
          <w:i/>
          <w:iCs/>
          <w:sz w:val="21"/>
          <w:szCs w:val="21"/>
          <w:highlight w:val="yellow"/>
        </w:rPr>
        <w:t>grade 12</w:t>
      </w:r>
      <w:r w:rsidRPr="005A74F8">
        <w:rPr>
          <w:rFonts w:ascii="Sabon-Roman" w:hAnsi="Sabon-Roman" w:cs="Sabon-Roman"/>
          <w:bCs/>
          <w:sz w:val="21"/>
          <w:szCs w:val="21"/>
        </w:rPr>
        <w:t>.</w:t>
      </w:r>
      <w:proofErr w:type="gramEnd"/>
      <w:r w:rsidRPr="005A74F8">
        <w:rPr>
          <w:rFonts w:ascii="Sabon-Roman" w:hAnsi="Sabon-Roman" w:cs="Sabon-Roman"/>
          <w:bCs/>
          <w:sz w:val="21"/>
          <w:szCs w:val="21"/>
        </w:rPr>
        <w:t xml:space="preserve"> </w:t>
      </w:r>
      <w:r w:rsidRPr="005A74F8">
        <w:rPr>
          <w:rFonts w:ascii="Sabon-Roman" w:hAnsi="Sabon-Roman" w:cs="Sabon-Roman"/>
          <w:sz w:val="21"/>
          <w:szCs w:val="21"/>
        </w:rPr>
        <w:t>The foundation for Earth’s global climate system is the</w:t>
      </w:r>
    </w:p>
    <w:p w:rsidR="005A74F8" w:rsidRPr="005A74F8" w:rsidRDefault="005A74F8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21"/>
          <w:szCs w:val="21"/>
        </w:rPr>
      </w:pPr>
      <w:proofErr w:type="gramStart"/>
      <w:r w:rsidRPr="009376BD">
        <w:rPr>
          <w:rFonts w:ascii="Sabon-Roman" w:hAnsi="Sabon-Roman" w:cs="Sabon-Roman"/>
          <w:sz w:val="21"/>
          <w:szCs w:val="21"/>
          <w:highlight w:val="yellow"/>
        </w:rPr>
        <w:t>electromagnetic</w:t>
      </w:r>
      <w:proofErr w:type="gramEnd"/>
      <w:r w:rsidRPr="009376BD">
        <w:rPr>
          <w:rFonts w:ascii="Sabon-Roman" w:hAnsi="Sabon-Roman" w:cs="Sabon-Roman"/>
          <w:sz w:val="21"/>
          <w:szCs w:val="21"/>
          <w:highlight w:val="yellow"/>
        </w:rPr>
        <w:t xml:space="preserve"> radiation</w:t>
      </w:r>
      <w:r w:rsidRPr="005A74F8">
        <w:rPr>
          <w:rFonts w:ascii="Sabon-Roman" w:hAnsi="Sabon-Roman" w:cs="Sabon-Roman"/>
          <w:sz w:val="21"/>
          <w:szCs w:val="21"/>
        </w:rPr>
        <w:t xml:space="preserve"> from the sun as well as its reflection, absorption, storage,</w:t>
      </w:r>
    </w:p>
    <w:p w:rsidR="005A74F8" w:rsidRPr="005A74F8" w:rsidRDefault="005A74F8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21"/>
          <w:szCs w:val="21"/>
        </w:rPr>
      </w:pPr>
      <w:proofErr w:type="gramStart"/>
      <w:r w:rsidRPr="005A74F8">
        <w:rPr>
          <w:rFonts w:ascii="Sabon-Roman" w:hAnsi="Sabon-Roman" w:cs="Sabon-Roman"/>
          <w:sz w:val="21"/>
          <w:szCs w:val="21"/>
        </w:rPr>
        <w:t>and</w:t>
      </w:r>
      <w:proofErr w:type="gramEnd"/>
      <w:r w:rsidRPr="005A74F8">
        <w:rPr>
          <w:rFonts w:ascii="Sabon-Roman" w:hAnsi="Sabon-Roman" w:cs="Sabon-Roman"/>
          <w:sz w:val="21"/>
          <w:szCs w:val="21"/>
        </w:rPr>
        <w:t xml:space="preserve"> redistribution among the atmosphere, ocean, and land systems and this</w:t>
      </w:r>
    </w:p>
    <w:p w:rsidR="005A74F8" w:rsidRDefault="005A74F8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21"/>
          <w:szCs w:val="21"/>
        </w:rPr>
      </w:pPr>
      <w:proofErr w:type="gramStart"/>
      <w:r w:rsidRPr="005A74F8">
        <w:rPr>
          <w:rFonts w:ascii="Sabon-Roman" w:hAnsi="Sabon-Roman" w:cs="Sabon-Roman"/>
          <w:sz w:val="21"/>
          <w:szCs w:val="21"/>
        </w:rPr>
        <w:t>energy’s</w:t>
      </w:r>
      <w:proofErr w:type="gramEnd"/>
      <w:r w:rsidRPr="005A74F8">
        <w:rPr>
          <w:rFonts w:ascii="Sabon-Roman" w:hAnsi="Sabon-Roman" w:cs="Sabon-Roman"/>
          <w:sz w:val="21"/>
          <w:szCs w:val="21"/>
        </w:rPr>
        <w:t xml:space="preserve"> </w:t>
      </w:r>
      <w:proofErr w:type="spellStart"/>
      <w:r w:rsidRPr="005A74F8">
        <w:rPr>
          <w:rFonts w:ascii="Sabon-Roman" w:hAnsi="Sabon-Roman" w:cs="Sabon-Roman"/>
          <w:sz w:val="21"/>
          <w:szCs w:val="21"/>
        </w:rPr>
        <w:t>reradiation</w:t>
      </w:r>
      <w:proofErr w:type="spellEnd"/>
      <w:r w:rsidRPr="005A74F8">
        <w:rPr>
          <w:rFonts w:ascii="Sabon-Roman" w:hAnsi="Sabon-Roman" w:cs="Sabon-Roman"/>
          <w:sz w:val="21"/>
          <w:szCs w:val="21"/>
        </w:rPr>
        <w:t xml:space="preserve"> into space.</w:t>
      </w:r>
    </w:p>
    <w:p w:rsidR="00E240EA" w:rsidRPr="00E240EA" w:rsidRDefault="00E240EA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21"/>
          <w:szCs w:val="21"/>
        </w:rPr>
      </w:pPr>
      <w:r w:rsidRPr="00E240EA">
        <w:rPr>
          <w:rFonts w:ascii="Sabon-Roman" w:hAnsi="Sabon-Roman" w:cs="Sabon-Roman"/>
          <w:sz w:val="21"/>
          <w:szCs w:val="21"/>
        </w:rPr>
        <w:t>Global climate models incorporate scientists’ best knowledge of physical and</w:t>
      </w:r>
    </w:p>
    <w:p w:rsidR="005A74F8" w:rsidRDefault="00E240EA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21"/>
          <w:szCs w:val="21"/>
        </w:rPr>
      </w:pPr>
      <w:proofErr w:type="gramStart"/>
      <w:r w:rsidRPr="00E240EA">
        <w:rPr>
          <w:rFonts w:ascii="Sabon-Roman" w:hAnsi="Sabon-Roman" w:cs="Sabon-Roman"/>
          <w:sz w:val="21"/>
          <w:szCs w:val="21"/>
        </w:rPr>
        <w:t>chemical</w:t>
      </w:r>
      <w:proofErr w:type="gramEnd"/>
      <w:r w:rsidRPr="00E240EA">
        <w:rPr>
          <w:rFonts w:ascii="Sabon-Roman" w:hAnsi="Sabon-Roman" w:cs="Sabon-Roman"/>
          <w:sz w:val="21"/>
          <w:szCs w:val="21"/>
        </w:rPr>
        <w:t xml:space="preserve"> processes and of the interactions of relevant systems.</w:t>
      </w:r>
    </w:p>
    <w:p w:rsidR="00E240EA" w:rsidRPr="00E240EA" w:rsidRDefault="00E240EA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21"/>
          <w:szCs w:val="21"/>
        </w:rPr>
      </w:pPr>
      <w:r w:rsidRPr="00E240EA">
        <w:rPr>
          <w:rFonts w:ascii="Sabon-Roman" w:hAnsi="Sabon-Roman" w:cs="Sabon-Roman"/>
          <w:sz w:val="21"/>
          <w:szCs w:val="21"/>
        </w:rPr>
        <w:t>ESS2.E: BIOGEOLOGY</w:t>
      </w:r>
    </w:p>
    <w:p w:rsidR="00E240EA" w:rsidRDefault="00E240EA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21"/>
          <w:szCs w:val="21"/>
        </w:rPr>
      </w:pPr>
      <w:r w:rsidRPr="00E240EA">
        <w:rPr>
          <w:rFonts w:ascii="Sabon-Roman" w:hAnsi="Sabon-Roman" w:cs="Sabon-Roman"/>
          <w:i/>
          <w:iCs/>
          <w:sz w:val="21"/>
          <w:szCs w:val="21"/>
        </w:rPr>
        <w:t>How do living organisms alter Earth’s processes and structures</w:t>
      </w:r>
      <w:r w:rsidRPr="00E240EA">
        <w:rPr>
          <w:rFonts w:ascii="Sabon-Roman" w:hAnsi="Sabon-Roman" w:cs="Sabon-Roman"/>
          <w:sz w:val="21"/>
          <w:szCs w:val="21"/>
        </w:rPr>
        <w:t>?</w:t>
      </w:r>
    </w:p>
    <w:p w:rsidR="000165B0" w:rsidRPr="005A74F8" w:rsidRDefault="000165B0" w:rsidP="00E240E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21"/>
          <w:szCs w:val="21"/>
        </w:rPr>
      </w:pPr>
    </w:p>
    <w:p w:rsidR="00E240EA" w:rsidRDefault="00E240EA" w:rsidP="00E240EA">
      <w:pPr>
        <w:autoSpaceDE w:val="0"/>
        <w:autoSpaceDN w:val="0"/>
        <w:adjustRightInd w:val="0"/>
        <w:spacing w:after="0" w:line="240" w:lineRule="auto"/>
        <w:rPr>
          <w:rFonts w:ascii="Formata-Bold" w:hAnsi="Formata-Bold" w:cs="Formata-Bold"/>
          <w:b/>
          <w:bCs/>
          <w:sz w:val="24"/>
          <w:szCs w:val="24"/>
        </w:rPr>
      </w:pPr>
      <w:r>
        <w:rPr>
          <w:rFonts w:ascii="Formata-Medium" w:hAnsi="Formata-Medium" w:cs="Formata-Medium"/>
          <w:sz w:val="24"/>
          <w:szCs w:val="24"/>
        </w:rPr>
        <w:t xml:space="preserve">Idea ESS3 </w:t>
      </w:r>
      <w:r>
        <w:rPr>
          <w:rFonts w:ascii="Formata-Bold" w:hAnsi="Formata-Bold" w:cs="Formata-Bold"/>
          <w:b/>
          <w:bCs/>
          <w:sz w:val="24"/>
          <w:szCs w:val="24"/>
        </w:rPr>
        <w:t>Earth and Human Activity</w:t>
      </w:r>
    </w:p>
    <w:p w:rsidR="00640090" w:rsidRDefault="00E240EA" w:rsidP="00E240EA">
      <w:pPr>
        <w:autoSpaceDE w:val="0"/>
        <w:autoSpaceDN w:val="0"/>
        <w:adjustRightInd w:val="0"/>
        <w:spacing w:after="0" w:line="240" w:lineRule="auto"/>
        <w:rPr>
          <w:rFonts w:ascii="Sabon-Italic" w:hAnsi="Sabon-Italic" w:cs="Sabon-Italic"/>
          <w:i/>
          <w:iCs/>
          <w:sz w:val="21"/>
          <w:szCs w:val="21"/>
        </w:rPr>
      </w:pPr>
      <w:r>
        <w:rPr>
          <w:rFonts w:ascii="Sabon-Italic" w:hAnsi="Sabon-Italic" w:cs="Sabon-Italic"/>
          <w:i/>
          <w:iCs/>
          <w:sz w:val="21"/>
          <w:szCs w:val="21"/>
        </w:rPr>
        <w:t>How do Earth’s surface processes and human activities affect each other?</w:t>
      </w:r>
    </w:p>
    <w:p w:rsidR="000165B0" w:rsidRDefault="000165B0" w:rsidP="00E240EA">
      <w:pPr>
        <w:autoSpaceDE w:val="0"/>
        <w:autoSpaceDN w:val="0"/>
        <w:adjustRightInd w:val="0"/>
        <w:spacing w:after="0" w:line="240" w:lineRule="auto"/>
        <w:rPr>
          <w:rFonts w:ascii="Sabon-Italic" w:hAnsi="Sabon-Italic" w:cs="Sabon-Italic"/>
          <w:i/>
          <w:iCs/>
          <w:sz w:val="21"/>
          <w:szCs w:val="21"/>
        </w:rPr>
      </w:pPr>
    </w:p>
    <w:p w:rsidR="00E240EA" w:rsidRPr="00E240EA" w:rsidRDefault="00E240EA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19"/>
          <w:szCs w:val="19"/>
        </w:rPr>
      </w:pPr>
      <w:r w:rsidRPr="00E240EA">
        <w:rPr>
          <w:rFonts w:ascii="Sabon-Roman" w:hAnsi="Sabon-Roman" w:cs="Sabon-Roman"/>
          <w:sz w:val="19"/>
          <w:szCs w:val="19"/>
        </w:rPr>
        <w:t>ESS3.A: NATURAL RESOURCES</w:t>
      </w:r>
    </w:p>
    <w:p w:rsidR="00E240EA" w:rsidRDefault="00E240EA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19"/>
          <w:szCs w:val="19"/>
        </w:rPr>
      </w:pPr>
      <w:r w:rsidRPr="00E240EA">
        <w:rPr>
          <w:rFonts w:ascii="Sabon-Roman" w:hAnsi="Sabon-Roman" w:cs="Sabon-Roman"/>
          <w:i/>
          <w:iCs/>
          <w:sz w:val="19"/>
          <w:szCs w:val="19"/>
        </w:rPr>
        <w:t>How do humans depend on Earth’s resources?</w:t>
      </w:r>
    </w:p>
    <w:p w:rsidR="00E240EA" w:rsidRPr="00E240EA" w:rsidRDefault="00E240EA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19"/>
          <w:szCs w:val="19"/>
        </w:rPr>
      </w:pPr>
      <w:r w:rsidRPr="00E240EA">
        <w:rPr>
          <w:rFonts w:ascii="Sabon-Roman" w:hAnsi="Sabon-Roman" w:cs="Sabon-Roman"/>
          <w:sz w:val="19"/>
          <w:szCs w:val="19"/>
        </w:rPr>
        <w:t>ESS3.B: NATURAL HAZARDS</w:t>
      </w:r>
    </w:p>
    <w:p w:rsidR="00640090" w:rsidRDefault="00E240EA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i/>
          <w:iCs/>
          <w:sz w:val="19"/>
          <w:szCs w:val="19"/>
        </w:rPr>
      </w:pPr>
      <w:r w:rsidRPr="00E240EA">
        <w:rPr>
          <w:rFonts w:ascii="Sabon-Roman" w:hAnsi="Sabon-Roman" w:cs="Sabon-Roman"/>
          <w:i/>
          <w:iCs/>
          <w:sz w:val="19"/>
          <w:szCs w:val="19"/>
        </w:rPr>
        <w:t>How do natural hazards affect individuals and societies?</w:t>
      </w:r>
    </w:p>
    <w:p w:rsidR="00E240EA" w:rsidRPr="00E240EA" w:rsidRDefault="00E240EA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i/>
          <w:iCs/>
          <w:sz w:val="19"/>
          <w:szCs w:val="19"/>
        </w:rPr>
      </w:pPr>
      <w:r w:rsidRPr="00E240EA">
        <w:rPr>
          <w:rFonts w:ascii="Sabon-Roman" w:hAnsi="Sabon-Roman" w:cs="Sabon-Roman"/>
          <w:i/>
          <w:iCs/>
          <w:sz w:val="19"/>
          <w:szCs w:val="19"/>
        </w:rPr>
        <w:t>ESS3.C: HUMAN IMPACTS ON EARTH SYSTEMS</w:t>
      </w:r>
    </w:p>
    <w:p w:rsidR="00E240EA" w:rsidRDefault="00E240EA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i/>
          <w:iCs/>
          <w:sz w:val="19"/>
          <w:szCs w:val="19"/>
        </w:rPr>
      </w:pPr>
      <w:r w:rsidRPr="00E240EA">
        <w:rPr>
          <w:rFonts w:ascii="Sabon-Roman" w:hAnsi="Sabon-Roman" w:cs="Sabon-Roman"/>
          <w:i/>
          <w:iCs/>
          <w:sz w:val="19"/>
          <w:szCs w:val="19"/>
        </w:rPr>
        <w:t>How do humans change the planet?</w:t>
      </w:r>
    </w:p>
    <w:p w:rsidR="00E240EA" w:rsidRPr="00E240EA" w:rsidRDefault="00E240EA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i/>
          <w:iCs/>
          <w:sz w:val="19"/>
          <w:szCs w:val="19"/>
        </w:rPr>
      </w:pPr>
      <w:r w:rsidRPr="00E240EA">
        <w:rPr>
          <w:rFonts w:ascii="Sabon-Roman" w:hAnsi="Sabon-Roman" w:cs="Sabon-Roman"/>
          <w:i/>
          <w:iCs/>
          <w:sz w:val="19"/>
          <w:szCs w:val="19"/>
        </w:rPr>
        <w:t>ESS3.D: GLOBAL CLIMATE CHANGE</w:t>
      </w:r>
    </w:p>
    <w:p w:rsidR="00E240EA" w:rsidRDefault="00E240EA" w:rsidP="000165B0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i/>
          <w:iCs/>
          <w:sz w:val="19"/>
          <w:szCs w:val="19"/>
        </w:rPr>
      </w:pPr>
      <w:r w:rsidRPr="00E240EA">
        <w:rPr>
          <w:rFonts w:ascii="Sabon-Roman" w:hAnsi="Sabon-Roman" w:cs="Sabon-Roman"/>
          <w:i/>
          <w:iCs/>
          <w:sz w:val="19"/>
          <w:szCs w:val="19"/>
        </w:rPr>
        <w:t>How do people model and predict the effects of human activities on Earth’s climate?</w:t>
      </w:r>
    </w:p>
    <w:p w:rsidR="00E240EA" w:rsidRDefault="00E240EA" w:rsidP="00E240E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i/>
          <w:iCs/>
          <w:sz w:val="19"/>
          <w:szCs w:val="19"/>
        </w:rPr>
      </w:pPr>
    </w:p>
    <w:p w:rsidR="00E240EA" w:rsidRDefault="00E240EA" w:rsidP="00E240E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</w:p>
    <w:p w:rsidR="0068051D" w:rsidRDefault="0068051D" w:rsidP="00FC1A8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Resources:</w:t>
      </w:r>
      <w:bookmarkStart w:id="0" w:name="_GoBack"/>
      <w:bookmarkEnd w:id="0"/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Italic" w:hAnsi="Sabon-Italic" w:cs="Sabon-Italic"/>
          <w:i/>
          <w:iCs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 xml:space="preserve">1. Earth Science Literacy Initiative. (2010). </w:t>
      </w:r>
      <w:r>
        <w:rPr>
          <w:rFonts w:ascii="Sabon-Italic" w:hAnsi="Sabon-Italic" w:cs="Sabon-Italic"/>
          <w:i/>
          <w:iCs/>
          <w:sz w:val="19"/>
          <w:szCs w:val="19"/>
        </w:rPr>
        <w:t>Earth Science Literacy Principles: The Big</w:t>
      </w:r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Italic" w:hAnsi="Sabon-Italic" w:cs="Sabon-Italic"/>
          <w:i/>
          <w:iCs/>
          <w:sz w:val="19"/>
          <w:szCs w:val="19"/>
        </w:rPr>
        <w:t>Ideas and Supporting Concepts of Earth Science</w:t>
      </w:r>
      <w:r>
        <w:rPr>
          <w:rFonts w:ascii="Sabon-Roman" w:hAnsi="Sabon-Roman" w:cs="Sabon-Roman"/>
          <w:sz w:val="19"/>
          <w:szCs w:val="19"/>
        </w:rPr>
        <w:t>.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Arlington, VA: National Science</w:t>
      </w:r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Foundation.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Available: http://www.earthscienceliteracy.org/es_literacy_6may10_.pdf</w:t>
      </w:r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[June 2011].</w:t>
      </w:r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Italic" w:hAnsi="Sabon-Italic" w:cs="Sabon-Italic"/>
          <w:i/>
          <w:iCs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 xml:space="preserve">2. National Geographic Society. (2006). </w:t>
      </w:r>
      <w:r>
        <w:rPr>
          <w:rFonts w:ascii="Sabon-Italic" w:hAnsi="Sabon-Italic" w:cs="Sabon-Italic"/>
          <w:i/>
          <w:iCs/>
          <w:sz w:val="19"/>
          <w:szCs w:val="19"/>
        </w:rPr>
        <w:t>Ocean Literacy: The Essential Principles of</w:t>
      </w:r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Italic" w:hAnsi="Sabon-Italic" w:cs="Sabon-Italic"/>
          <w:i/>
          <w:iCs/>
          <w:sz w:val="19"/>
          <w:szCs w:val="19"/>
        </w:rPr>
        <w:t>Ocean Science K-12</w:t>
      </w:r>
      <w:r>
        <w:rPr>
          <w:rFonts w:ascii="Sabon-Roman" w:hAnsi="Sabon-Roman" w:cs="Sabon-Roman"/>
          <w:sz w:val="19"/>
          <w:szCs w:val="19"/>
        </w:rPr>
        <w:t>.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Washington, DC: Author. Available: http://www.coexploration.</w:t>
      </w:r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org/</w:t>
      </w:r>
      <w:proofErr w:type="spellStart"/>
      <w:r>
        <w:rPr>
          <w:rFonts w:ascii="Sabon-Roman" w:hAnsi="Sabon-Roman" w:cs="Sabon-Roman"/>
          <w:sz w:val="19"/>
          <w:szCs w:val="19"/>
        </w:rPr>
        <w:t>oceanliteracy</w:t>
      </w:r>
      <w:proofErr w:type="spellEnd"/>
      <w:r>
        <w:rPr>
          <w:rFonts w:ascii="Sabon-Roman" w:hAnsi="Sabon-Roman" w:cs="Sabon-Roman"/>
          <w:sz w:val="19"/>
          <w:szCs w:val="19"/>
        </w:rPr>
        <w:t>/documents/OceanLitChart.pdf [June 2011].</w:t>
      </w:r>
      <w:proofErr w:type="gramEnd"/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Italic" w:hAnsi="Sabon-Italic" w:cs="Sabon-Italic"/>
          <w:i/>
          <w:iCs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 xml:space="preserve">3. University Corporation for Atmospheric Research. (2008). </w:t>
      </w:r>
      <w:r>
        <w:rPr>
          <w:rFonts w:ascii="Sabon-Italic" w:hAnsi="Sabon-Italic" w:cs="Sabon-Italic"/>
          <w:i/>
          <w:iCs/>
          <w:sz w:val="19"/>
          <w:szCs w:val="19"/>
        </w:rPr>
        <w:t>Atmospheric Science</w:t>
      </w:r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Italic" w:hAnsi="Sabon-Italic" w:cs="Sabon-Italic"/>
          <w:i/>
          <w:iCs/>
          <w:sz w:val="19"/>
          <w:szCs w:val="19"/>
        </w:rPr>
      </w:pPr>
      <w:r>
        <w:rPr>
          <w:rFonts w:ascii="Sabon-Italic" w:hAnsi="Sabon-Italic" w:cs="Sabon-Italic"/>
          <w:i/>
          <w:iCs/>
          <w:sz w:val="19"/>
          <w:szCs w:val="19"/>
        </w:rPr>
        <w:t>Literacy: Essential Principles and Fundamental Concepts of Atmospheric Science.</w:t>
      </w:r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Boulder, CO: Author. Available: http://eo.ucar.edu/asl/pdfs/ASLbrochureFINAL.pdf</w:t>
      </w:r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[June 2011].</w:t>
      </w:r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4. U.S. Global Change Research Program/Climate Change Science Program. (2009).</w:t>
      </w:r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  <w:r>
        <w:rPr>
          <w:rFonts w:ascii="Sabon-Italic" w:hAnsi="Sabon-Italic" w:cs="Sabon-Italic"/>
          <w:i/>
          <w:iCs/>
          <w:sz w:val="19"/>
          <w:szCs w:val="19"/>
        </w:rPr>
        <w:t>Climate Literacy: The Essential Principles of Climate Sciences</w:t>
      </w:r>
      <w:r>
        <w:rPr>
          <w:rFonts w:ascii="Sabon-Roman" w:hAnsi="Sabon-Roman" w:cs="Sabon-Roman"/>
          <w:sz w:val="19"/>
          <w:szCs w:val="19"/>
        </w:rPr>
        <w:t>. Washington, DC:</w:t>
      </w:r>
    </w:p>
    <w:p w:rsidR="00FC1A88" w:rsidRDefault="00FC1A88" w:rsidP="00FC1A8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Author.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Available: http://downloads.climatescience.gov/Literacy/Climate%20</w:t>
      </w:r>
    </w:p>
    <w:p w:rsidR="00FC1A88" w:rsidRDefault="00FC1A88" w:rsidP="00FC1A88">
      <w:r>
        <w:rPr>
          <w:rFonts w:ascii="Sabon-Roman" w:hAnsi="Sabon-Roman" w:cs="Sabon-Roman"/>
          <w:sz w:val="19"/>
          <w:szCs w:val="19"/>
        </w:rPr>
        <w:t>Literacy%20Booklet%20Low-Res.pdf [June 2011].</w:t>
      </w:r>
    </w:p>
    <w:sectPr w:rsidR="00FC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ormata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rmat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rmat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88"/>
    <w:rsid w:val="000165B0"/>
    <w:rsid w:val="005716D9"/>
    <w:rsid w:val="005A74F8"/>
    <w:rsid w:val="00640090"/>
    <w:rsid w:val="0068051D"/>
    <w:rsid w:val="009376BD"/>
    <w:rsid w:val="00A2516D"/>
    <w:rsid w:val="00A43671"/>
    <w:rsid w:val="00C40A98"/>
    <w:rsid w:val="00E240EA"/>
    <w:rsid w:val="00F10A9B"/>
    <w:rsid w:val="00FC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0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0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DA3DD-44CB-4AB8-A8A9-F0E637BDA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Earl</dc:creator>
  <cp:lastModifiedBy>Earl</cp:lastModifiedBy>
  <cp:revision>2</cp:revision>
  <dcterms:created xsi:type="dcterms:W3CDTF">2012-10-29T20:33:00Z</dcterms:created>
  <dcterms:modified xsi:type="dcterms:W3CDTF">2012-10-30T15:06:00Z</dcterms:modified>
</cp:coreProperties>
</file>