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4918F" w14:textId="77777777" w:rsidR="00412A90" w:rsidRDefault="00412A90">
      <w:r>
        <w:t>Two Observable trends for this data:</w:t>
      </w:r>
    </w:p>
    <w:p w14:paraId="4540F550" w14:textId="77777777" w:rsidR="00412A90" w:rsidRDefault="00412A90"/>
    <w:p w14:paraId="680FDA26" w14:textId="7DE36954" w:rsidR="00412A90" w:rsidRDefault="00412A90">
      <w:r>
        <w:t>Charter schools outperform District schools in passing rates.</w:t>
      </w:r>
      <w:r w:rsidR="00BF4C65">
        <w:t xml:space="preserve"> Small and medium sized schools have better overall passing rate than large schools. </w:t>
      </w:r>
      <w:r>
        <w:t>The amount of money spent per student at any given school is not an indicator of how well the school performs</w:t>
      </w:r>
      <w:r w:rsidR="00BF4C65">
        <w:t>T</w:t>
      </w:r>
      <w:bookmarkStart w:id="0" w:name="_GoBack"/>
      <w:bookmarkEnd w:id="0"/>
      <w:r w:rsidR="00D34068">
        <w:t>he data suggests that the more money spent per student decreases the Overall Passing Rate.</w:t>
      </w:r>
    </w:p>
    <w:sectPr w:rsidR="0041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90"/>
    <w:rsid w:val="00412A90"/>
    <w:rsid w:val="00BF4C65"/>
    <w:rsid w:val="00D3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5131"/>
  <w15:chartTrackingRefBased/>
  <w15:docId w15:val="{504ED99B-2010-4DA9-9F6D-236321F2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JB52612</dc:creator>
  <cp:keywords/>
  <dc:description/>
  <cp:lastModifiedBy>JB52612</cp:lastModifiedBy>
  <cp:revision>3</cp:revision>
  <dcterms:created xsi:type="dcterms:W3CDTF">2018-10-13T05:22:00Z</dcterms:created>
  <dcterms:modified xsi:type="dcterms:W3CDTF">2018-10-14T03:00:00Z</dcterms:modified>
</cp:coreProperties>
</file>