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E679BF" w14:textId="77777777" w:rsidR="00CB6799" w:rsidRDefault="00CB6799"/>
    <w:p w14:paraId="00D9435F" w14:textId="77777777" w:rsidR="00BA3C3A" w:rsidRDefault="00BA3C3A"/>
    <w:p w14:paraId="29FA42B8" w14:textId="77777777" w:rsidR="00BA3C3A" w:rsidRDefault="00BA3C3A"/>
    <w:p w14:paraId="00DE50F5" w14:textId="77777777" w:rsidR="00BA3C3A" w:rsidRDefault="00BA3C3A"/>
    <w:p w14:paraId="6BD48A40" w14:textId="77777777" w:rsidR="00BA3C3A" w:rsidRDefault="00BA3C3A"/>
    <w:p w14:paraId="53C8A722" w14:textId="77777777" w:rsidR="00BA3C3A" w:rsidRDefault="00BA3C3A" w:rsidP="00BA3C3A">
      <w:pPr>
        <w:pStyle w:val="Heading1"/>
        <w:jc w:val="center"/>
      </w:pPr>
      <w:r>
        <w:t>Evaluating Landscape-Scale Temporal Openings as a Management Tool to Maximize Catch Rates in Catch and Release Fisheries</w:t>
      </w:r>
    </w:p>
    <w:p w14:paraId="53C0A3EF" w14:textId="77777777" w:rsidR="00BA3C3A" w:rsidRDefault="00BA3C3A" w:rsidP="00BA3C3A"/>
    <w:p w14:paraId="205DE6D6" w14:textId="77777777" w:rsidR="00BA3C3A" w:rsidRDefault="00BA3C3A" w:rsidP="00BA3C3A"/>
    <w:p w14:paraId="4D6D5F81" w14:textId="77777777" w:rsidR="00BA3C3A" w:rsidRDefault="00BA3C3A" w:rsidP="00BA3C3A"/>
    <w:p w14:paraId="77F5C7CE" w14:textId="77777777" w:rsidR="00BA3C3A" w:rsidRDefault="00BA3C3A" w:rsidP="00BA3C3A">
      <w:pPr>
        <w:jc w:val="center"/>
      </w:pPr>
      <w:r>
        <w:t>Ed Camp</w:t>
      </w:r>
      <w:r w:rsidRPr="00BA3C3A">
        <w:rPr>
          <w:vertAlign w:val="superscript"/>
        </w:rPr>
        <w:t>1</w:t>
      </w:r>
      <w:r>
        <w:t xml:space="preserve"> and Brett van Poorten</w:t>
      </w:r>
      <w:r w:rsidRPr="00BA3C3A">
        <w:rPr>
          <w:vertAlign w:val="superscript"/>
        </w:rPr>
        <w:t>2</w:t>
      </w:r>
    </w:p>
    <w:p w14:paraId="2AFF11EA" w14:textId="77777777" w:rsidR="00BA3C3A" w:rsidRDefault="00BA3C3A" w:rsidP="00BA3C3A">
      <w:pPr>
        <w:jc w:val="center"/>
      </w:pPr>
    </w:p>
    <w:p w14:paraId="165EFD06" w14:textId="77777777" w:rsidR="00BA3C3A" w:rsidRDefault="00BA3C3A" w:rsidP="00BA3C3A">
      <w:pPr>
        <w:jc w:val="center"/>
      </w:pPr>
    </w:p>
    <w:p w14:paraId="551D9FCD" w14:textId="77777777" w:rsidR="00BA3C3A" w:rsidRDefault="00BA3C3A" w:rsidP="00BA3C3A">
      <w:pPr>
        <w:jc w:val="center"/>
      </w:pPr>
    </w:p>
    <w:p w14:paraId="6C886665" w14:textId="77777777" w:rsidR="00BA3C3A" w:rsidRDefault="00BA3C3A" w:rsidP="00BA3C3A">
      <w:pPr>
        <w:jc w:val="center"/>
      </w:pPr>
    </w:p>
    <w:p w14:paraId="47CD123F" w14:textId="77777777" w:rsidR="00BA3C3A" w:rsidRDefault="00BA3C3A" w:rsidP="00BA3C3A">
      <w:pPr>
        <w:jc w:val="center"/>
      </w:pPr>
    </w:p>
    <w:p w14:paraId="2141E7E9" w14:textId="77777777" w:rsidR="00BA3C3A" w:rsidRDefault="00BA3C3A" w:rsidP="00BA3C3A">
      <w:pPr>
        <w:jc w:val="center"/>
      </w:pPr>
    </w:p>
    <w:p w14:paraId="786A9422" w14:textId="77777777" w:rsidR="00BA3C3A" w:rsidRDefault="00BA3C3A" w:rsidP="00BA3C3A">
      <w:pPr>
        <w:jc w:val="center"/>
      </w:pPr>
    </w:p>
    <w:p w14:paraId="2BC1C8ED" w14:textId="77777777" w:rsidR="00BA3C3A" w:rsidRDefault="00BA3C3A" w:rsidP="00BA3C3A">
      <w:pPr>
        <w:jc w:val="center"/>
      </w:pPr>
    </w:p>
    <w:p w14:paraId="4445E737" w14:textId="77777777" w:rsidR="00BA3C3A" w:rsidRDefault="00BA3C3A" w:rsidP="00BA3C3A">
      <w:pPr>
        <w:jc w:val="center"/>
      </w:pPr>
    </w:p>
    <w:p w14:paraId="48C40EE2" w14:textId="77777777" w:rsidR="00BA3C3A" w:rsidRDefault="00BA3C3A" w:rsidP="00BA3C3A">
      <w:pPr>
        <w:jc w:val="center"/>
      </w:pPr>
    </w:p>
    <w:p w14:paraId="247BCF24" w14:textId="77777777" w:rsidR="00BA3C3A" w:rsidRDefault="00BA3C3A" w:rsidP="00BA3C3A">
      <w:pPr>
        <w:jc w:val="center"/>
      </w:pPr>
    </w:p>
    <w:p w14:paraId="3CC66627" w14:textId="77777777" w:rsidR="00BA3C3A" w:rsidRDefault="00BA3C3A" w:rsidP="00BA3C3A">
      <w:pPr>
        <w:jc w:val="center"/>
      </w:pPr>
    </w:p>
    <w:p w14:paraId="2249CA59" w14:textId="77777777" w:rsidR="00BA3C3A" w:rsidRDefault="00BA3C3A" w:rsidP="00BA3C3A">
      <w:pPr>
        <w:jc w:val="center"/>
      </w:pPr>
    </w:p>
    <w:p w14:paraId="03E48C8E" w14:textId="77777777" w:rsidR="00BA3C3A" w:rsidRDefault="00BA3C3A" w:rsidP="00BA3C3A">
      <w:pPr>
        <w:jc w:val="center"/>
      </w:pPr>
    </w:p>
    <w:p w14:paraId="71F0DD5A" w14:textId="77777777" w:rsidR="00BA3C3A" w:rsidRDefault="00BA3C3A" w:rsidP="00BA3C3A">
      <w:pPr>
        <w:jc w:val="center"/>
      </w:pPr>
    </w:p>
    <w:p w14:paraId="4068C79F" w14:textId="77777777" w:rsidR="00BA3C3A" w:rsidRDefault="00BA3C3A" w:rsidP="00BA3C3A">
      <w:pPr>
        <w:jc w:val="center"/>
      </w:pPr>
    </w:p>
    <w:p w14:paraId="0EBEF768" w14:textId="77777777" w:rsidR="00BA3C3A" w:rsidRDefault="00BA3C3A" w:rsidP="00BA3C3A">
      <w:pPr>
        <w:jc w:val="center"/>
      </w:pPr>
    </w:p>
    <w:p w14:paraId="4F25FFB0" w14:textId="77777777" w:rsidR="00BA3C3A" w:rsidRDefault="00BA3C3A" w:rsidP="00BA3C3A">
      <w:pPr>
        <w:jc w:val="center"/>
      </w:pPr>
    </w:p>
    <w:p w14:paraId="7FCED189" w14:textId="77777777" w:rsidR="00BA3C3A" w:rsidRDefault="00BA3C3A" w:rsidP="00BA3C3A">
      <w:pPr>
        <w:jc w:val="center"/>
      </w:pPr>
    </w:p>
    <w:p w14:paraId="3C49635D" w14:textId="77777777" w:rsidR="00BA3C3A" w:rsidRDefault="00BA3C3A" w:rsidP="00BA3C3A">
      <w:pPr>
        <w:jc w:val="center"/>
      </w:pPr>
      <w:r w:rsidRPr="00BA3C3A">
        <w:rPr>
          <w:vertAlign w:val="superscript"/>
        </w:rPr>
        <w:t>1</w:t>
      </w:r>
      <w:r>
        <w:t>School of Forest Resources and Conservation, Fisheries and Aquatic Sciences Program, University of Florida, Gainesville, FL, USA</w:t>
      </w:r>
    </w:p>
    <w:p w14:paraId="6675C485" w14:textId="77777777" w:rsidR="00BA3C3A" w:rsidRDefault="00BA3C3A" w:rsidP="00BA3C3A">
      <w:pPr>
        <w:jc w:val="center"/>
      </w:pPr>
      <w:r w:rsidRPr="00BA3C3A">
        <w:rPr>
          <w:vertAlign w:val="superscript"/>
        </w:rPr>
        <w:t>2</w:t>
      </w:r>
      <w:r>
        <w:t>British Columbia Ministry of Environment, 2202 Main Mall, Vancouver, British Columbia, Canada</w:t>
      </w:r>
    </w:p>
    <w:p w14:paraId="4F010512" w14:textId="77777777" w:rsidR="00BA3C3A" w:rsidRDefault="00BA3C3A" w:rsidP="00BA3C3A">
      <w:pPr>
        <w:jc w:val="center"/>
      </w:pPr>
    </w:p>
    <w:p w14:paraId="752C6CCF" w14:textId="77777777" w:rsidR="00BA3C3A" w:rsidRDefault="00BA3C3A" w:rsidP="00BA3C3A">
      <w:pPr>
        <w:jc w:val="center"/>
      </w:pPr>
    </w:p>
    <w:p w14:paraId="44574945" w14:textId="77777777" w:rsidR="00BA3C3A" w:rsidRDefault="00BA3C3A">
      <w:r>
        <w:br w:type="page"/>
      </w:r>
    </w:p>
    <w:p w14:paraId="63A2B082" w14:textId="77777777" w:rsidR="00BA3C3A" w:rsidRDefault="00BA3C3A" w:rsidP="00BA3C3A">
      <w:pPr>
        <w:pStyle w:val="Heading2"/>
      </w:pPr>
      <w:r>
        <w:lastRenderedPageBreak/>
        <w:t>Abstract</w:t>
      </w:r>
    </w:p>
    <w:p w14:paraId="735A6043" w14:textId="77777777" w:rsidR="00BA3C3A" w:rsidRDefault="00BA3C3A" w:rsidP="00BA3C3A">
      <w:pPr>
        <w:spacing w:before="60" w:after="200" w:line="360" w:lineRule="auto"/>
      </w:pPr>
    </w:p>
    <w:p w14:paraId="6D2BDFE6" w14:textId="77777777" w:rsidR="00BA3C3A" w:rsidRDefault="00BA3C3A" w:rsidP="00BA3C3A">
      <w:pPr>
        <w:pStyle w:val="Heading2"/>
      </w:pPr>
      <w:r>
        <w:t>Introduction</w:t>
      </w:r>
    </w:p>
    <w:p w14:paraId="2D4177DC" w14:textId="39D36D22" w:rsidR="00FD54A4" w:rsidRDefault="00FD54A4" w:rsidP="00FD54A4">
      <w:pPr>
        <w:widowControl w:val="0"/>
        <w:autoSpaceDE w:val="0"/>
        <w:autoSpaceDN w:val="0"/>
        <w:adjustRightInd w:val="0"/>
        <w:spacing w:before="60" w:after="200" w:line="360" w:lineRule="auto"/>
        <w:rPr>
          <w:rFonts w:ascii="Helvetica" w:hAnsi="Helvetica" w:cs="Helvetica"/>
          <w:sz w:val="26"/>
          <w:szCs w:val="26"/>
        </w:rPr>
      </w:pPr>
      <w:r>
        <w:rPr>
          <w:rFonts w:ascii="Helvetica" w:hAnsi="Helvetica" w:cs="Helvetica"/>
          <w:sz w:val="26"/>
          <w:szCs w:val="26"/>
        </w:rPr>
        <w:t xml:space="preserve">Catch rates are often cited as the primary </w:t>
      </w:r>
      <w:r w:rsidR="00E34A0C">
        <w:rPr>
          <w:rFonts w:ascii="Helvetica" w:hAnsi="Helvetica" w:cs="Helvetica"/>
          <w:sz w:val="26"/>
          <w:szCs w:val="26"/>
        </w:rPr>
        <w:t>determinant of satisfaction</w:t>
      </w:r>
      <w:r>
        <w:rPr>
          <w:rFonts w:ascii="Helvetica" w:hAnsi="Helvetica" w:cs="Helvetica"/>
          <w:sz w:val="26"/>
          <w:szCs w:val="26"/>
        </w:rPr>
        <w:t xml:space="preserve"> drawing anglers to fishing</w:t>
      </w:r>
      <w:r w:rsidR="00E34A0C">
        <w:rPr>
          <w:rFonts w:ascii="Helvetica" w:hAnsi="Helvetica" w:cs="Helvetica"/>
          <w:sz w:val="26"/>
          <w:szCs w:val="26"/>
        </w:rPr>
        <w:t xml:space="preserve"> </w:t>
      </w:r>
      <w:r w:rsidR="00E34A0C">
        <w:rPr>
          <w:rFonts w:ascii="Helvetica" w:hAnsi="Helvetica" w:cs="Helvetica"/>
          <w:sz w:val="26"/>
          <w:szCs w:val="26"/>
        </w:rPr>
        <w:fldChar w:fldCharType="begin" w:fldLock="1"/>
      </w:r>
      <w:r w:rsidR="00F63AC3">
        <w:rPr>
          <w:rFonts w:ascii="Helvetica" w:hAnsi="Helvetica" w:cs="Helvetica"/>
          <w:sz w:val="26"/>
          <w:szCs w:val="26"/>
        </w:rPr>
        <w:instrText>ADDIN CSL_CITATION { "citationItems" : [ { "id" : "ITEM-1", "itemData" : { "DOI" : "10.1577/M04-220.1", "ISSN" : "0275-5947", "author" : [ { "dropping-particle" : "", "family" : "Arlinghaus", "given" : "Robert", "non-dropping-particle" : "", "parse-names" : false, "suffix" : "" } ], "container-title" : "North American Journal of Fisheries Management", "id" : "ITEM-1", "issue" : "3", "issued" : { "date-parts" : [ [ "2006", "8" ] ] }, "page" : "592-605", "title" : "On the apparently striking disconnect between motivation and satisfaction in recreational fishing: the case of catch orientation of German anglers", "type" : "article-journal", "volume" : "26" }, "uris" : [ "http://www.mendeley.com/documents/?uuid=99e497bb-f4fd-41fd-b2dc-4e2b34aa6227" ] } ], "mendeley" : { "previouslyFormattedCitation" : "(Arlinghaus 2006)" }, "properties" : { "noteIndex" : 0 }, "schema" : "https://github.com/citation-style-language/schema/raw/master/csl-citation.json" }</w:instrText>
      </w:r>
      <w:r w:rsidR="00E34A0C">
        <w:rPr>
          <w:rFonts w:ascii="Helvetica" w:hAnsi="Helvetica" w:cs="Helvetica"/>
          <w:sz w:val="26"/>
          <w:szCs w:val="26"/>
        </w:rPr>
        <w:fldChar w:fldCharType="separate"/>
      </w:r>
      <w:r w:rsidR="00F63AC3" w:rsidRPr="00F63AC3">
        <w:rPr>
          <w:rFonts w:ascii="Helvetica" w:hAnsi="Helvetica" w:cs="Helvetica"/>
          <w:noProof/>
          <w:sz w:val="26"/>
          <w:szCs w:val="26"/>
        </w:rPr>
        <w:t>(Arlinghaus 2006)</w:t>
      </w:r>
      <w:r w:rsidR="00E34A0C">
        <w:rPr>
          <w:rFonts w:ascii="Helvetica" w:hAnsi="Helvetica" w:cs="Helvetica"/>
          <w:sz w:val="26"/>
          <w:szCs w:val="26"/>
        </w:rPr>
        <w:fldChar w:fldCharType="end"/>
      </w:r>
      <w:r>
        <w:rPr>
          <w:rFonts w:ascii="Helvetica" w:hAnsi="Helvetica" w:cs="Helvetica"/>
          <w:sz w:val="26"/>
          <w:szCs w:val="26"/>
        </w:rPr>
        <w:t xml:space="preserve">. Consequently, catch rates are also a key rate that managers attempt to maximize. The actual rates in which fish are caught are dependent on a number of factors, including fish behavior, angler behavior, angler skill and abiotic factors such as weather and temperature. Obviously, only some of these factors can be indirectly controlled of managers. </w:t>
      </w:r>
    </w:p>
    <w:p w14:paraId="0F8AD002" w14:textId="35560A37" w:rsidR="00FD54A4" w:rsidRDefault="00FD54A4" w:rsidP="00FD54A4">
      <w:pPr>
        <w:widowControl w:val="0"/>
        <w:autoSpaceDE w:val="0"/>
        <w:autoSpaceDN w:val="0"/>
        <w:adjustRightInd w:val="0"/>
        <w:spacing w:before="60" w:after="200" w:line="360" w:lineRule="auto"/>
        <w:rPr>
          <w:rFonts w:ascii="Helvetica" w:hAnsi="Helvetica" w:cs="Helvetica"/>
          <w:sz w:val="26"/>
          <w:szCs w:val="26"/>
        </w:rPr>
      </w:pPr>
      <w:r>
        <w:rPr>
          <w:rFonts w:ascii="Helvetica" w:hAnsi="Helvetica" w:cs="Helvetica"/>
          <w:sz w:val="26"/>
          <w:szCs w:val="26"/>
        </w:rPr>
        <w:t xml:space="preserve">Managers may try to manipulate aggregate catch and catch rates through a combination of fishing regulations aimed at </w:t>
      </w:r>
      <w:r w:rsidR="00C3606A">
        <w:rPr>
          <w:rFonts w:ascii="Helvetica" w:hAnsi="Helvetica" w:cs="Helvetica"/>
          <w:sz w:val="26"/>
          <w:szCs w:val="26"/>
        </w:rPr>
        <w:t>altering</w:t>
      </w:r>
      <w:r>
        <w:rPr>
          <w:rFonts w:ascii="Helvetica" w:hAnsi="Helvetica" w:cs="Helvetica"/>
          <w:sz w:val="26"/>
          <w:szCs w:val="26"/>
        </w:rPr>
        <w:t xml:space="preserve"> angler behavior, effectiveness or likelihood of harvesting captured fish. Regulations are typically classed as either input controls</w:t>
      </w:r>
      <w:r w:rsidR="00392AAF">
        <w:rPr>
          <w:rFonts w:ascii="Helvetica" w:hAnsi="Helvetica" w:cs="Helvetica"/>
          <w:sz w:val="26"/>
          <w:szCs w:val="26"/>
        </w:rPr>
        <w:t xml:space="preserve">, which limit where, when, and how many anglers are permitted to fish (e.g. time, area closures and limited entry harvest, respectively), or output controls, which limit the number and types of that can be harvested and the effectiveness in which they can be captured (e.g. </w:t>
      </w:r>
      <w:r>
        <w:rPr>
          <w:rFonts w:ascii="Helvetica" w:hAnsi="Helvetica" w:cs="Helvetica"/>
          <w:sz w:val="26"/>
          <w:szCs w:val="26"/>
        </w:rPr>
        <w:t>bag limits, size limits</w:t>
      </w:r>
      <w:r w:rsidR="00392AAF">
        <w:rPr>
          <w:rFonts w:ascii="Helvetica" w:hAnsi="Helvetica" w:cs="Helvetica"/>
          <w:sz w:val="26"/>
          <w:szCs w:val="26"/>
        </w:rPr>
        <w:t xml:space="preserve"> and </w:t>
      </w:r>
      <w:r>
        <w:rPr>
          <w:rFonts w:ascii="Helvetica" w:hAnsi="Helvetica" w:cs="Helvetica"/>
          <w:sz w:val="26"/>
          <w:szCs w:val="26"/>
        </w:rPr>
        <w:t>gear restrictions</w:t>
      </w:r>
      <w:r w:rsidR="00392AAF">
        <w:rPr>
          <w:rFonts w:ascii="Helvetica" w:hAnsi="Helvetica" w:cs="Helvetica"/>
          <w:sz w:val="26"/>
          <w:szCs w:val="26"/>
        </w:rPr>
        <w:t>, respectively</w:t>
      </w:r>
      <w:r>
        <w:rPr>
          <w:rFonts w:ascii="Helvetica" w:hAnsi="Helvetica" w:cs="Helvetica"/>
          <w:sz w:val="26"/>
          <w:szCs w:val="26"/>
        </w:rPr>
        <w:t>). Each of these regulation types has a set of specific uses for both achieving particular fishery objectives and for conservation</w:t>
      </w:r>
      <w:r w:rsidR="00392AAF">
        <w:rPr>
          <w:rFonts w:ascii="Helvetica" w:hAnsi="Helvetica" w:cs="Helvetica"/>
          <w:sz w:val="26"/>
          <w:szCs w:val="26"/>
        </w:rPr>
        <w:t>.</w:t>
      </w:r>
      <w:r>
        <w:rPr>
          <w:rFonts w:ascii="Helvetica" w:hAnsi="Helvetica" w:cs="Helvetica"/>
          <w:sz w:val="26"/>
          <w:szCs w:val="26"/>
        </w:rPr>
        <w:t> </w:t>
      </w:r>
    </w:p>
    <w:p w14:paraId="3DBF5C87" w14:textId="0265CE3A" w:rsidR="00FD54A4" w:rsidRDefault="00392AAF" w:rsidP="00FD54A4">
      <w:pPr>
        <w:widowControl w:val="0"/>
        <w:autoSpaceDE w:val="0"/>
        <w:autoSpaceDN w:val="0"/>
        <w:adjustRightInd w:val="0"/>
        <w:spacing w:before="60" w:after="200" w:line="360" w:lineRule="auto"/>
        <w:rPr>
          <w:rFonts w:ascii="Helvetica" w:hAnsi="Helvetica" w:cs="Helvetica"/>
          <w:sz w:val="26"/>
          <w:szCs w:val="26"/>
        </w:rPr>
      </w:pPr>
      <w:r>
        <w:rPr>
          <w:rFonts w:ascii="Helvetica" w:hAnsi="Helvetica" w:cs="Helvetica"/>
          <w:sz w:val="26"/>
          <w:szCs w:val="26"/>
        </w:rPr>
        <w:t>C</w:t>
      </w:r>
      <w:r w:rsidR="00FD54A4">
        <w:rPr>
          <w:rFonts w:ascii="Helvetica" w:hAnsi="Helvetica" w:cs="Helvetica"/>
          <w:sz w:val="26"/>
          <w:szCs w:val="26"/>
        </w:rPr>
        <w:t xml:space="preserve">atch and release </w:t>
      </w:r>
      <w:r w:rsidR="00C3606A">
        <w:rPr>
          <w:rFonts w:ascii="Helvetica" w:hAnsi="Helvetica" w:cs="Helvetica"/>
          <w:sz w:val="26"/>
          <w:szCs w:val="26"/>
        </w:rPr>
        <w:t xml:space="preserve">regulations are </w:t>
      </w:r>
      <w:r w:rsidR="00FD54A4">
        <w:rPr>
          <w:rFonts w:ascii="Helvetica" w:hAnsi="Helvetica" w:cs="Helvetica"/>
          <w:sz w:val="26"/>
          <w:szCs w:val="26"/>
        </w:rPr>
        <w:t xml:space="preserve">often used as a way of maintaining fishing opportunities in situations where harvest might lead to collapse or other conservation concern. </w:t>
      </w:r>
      <w:r w:rsidR="004B2B28">
        <w:rPr>
          <w:rFonts w:ascii="Helvetica" w:hAnsi="Helvetica" w:cs="Helvetica"/>
          <w:sz w:val="26"/>
          <w:szCs w:val="26"/>
        </w:rPr>
        <w:t>Catch and release has gained prominence as a management tactic, with many anglers voluntarily releasing their catch</w:t>
      </w:r>
      <w:r w:rsidR="00F93476">
        <w:rPr>
          <w:rFonts w:ascii="Helvetica" w:hAnsi="Helvetica" w:cs="Helvetica"/>
          <w:sz w:val="26"/>
          <w:szCs w:val="26"/>
        </w:rPr>
        <w:t xml:space="preserve">. While releasing all captured fish helps reduce mortality and ensuring plenty of fish remaining to be captured repeatedly, there may be unintended consequences to catch and release. One such consequence is the frequent refrain that catch rates are lower later in the season. While this may be due to </w:t>
      </w:r>
      <w:proofErr w:type="spellStart"/>
      <w:r w:rsidR="00F93476">
        <w:rPr>
          <w:rFonts w:ascii="Helvetica" w:hAnsi="Helvetica" w:cs="Helvetica"/>
          <w:sz w:val="26"/>
          <w:szCs w:val="26"/>
        </w:rPr>
        <w:t>behavioural</w:t>
      </w:r>
      <w:proofErr w:type="spellEnd"/>
      <w:r w:rsidR="00F93476">
        <w:rPr>
          <w:rFonts w:ascii="Helvetica" w:hAnsi="Helvetica" w:cs="Helvetica"/>
          <w:sz w:val="26"/>
          <w:szCs w:val="26"/>
        </w:rPr>
        <w:t xml:space="preserve"> changes in fish as water temperature warms, this may also be due to fish being temporarily unreactive to fishing gear. This may be due to fish learning to avoid fishing gear or fish temporarily changing behavior as they recover from the experience or both. </w:t>
      </w:r>
      <w:r w:rsidR="00C3606A">
        <w:rPr>
          <w:rFonts w:ascii="Helvetica" w:hAnsi="Helvetica" w:cs="Helvetica"/>
          <w:sz w:val="26"/>
          <w:szCs w:val="26"/>
        </w:rPr>
        <w:t xml:space="preserve">Catch and release regulations are typically only used in conjunction with temporary closures that protect particularly vulnerable times in the species life cycle, such as staging, spawning or nest guarding. </w:t>
      </w:r>
    </w:p>
    <w:p w14:paraId="16A542A4" w14:textId="022260C3" w:rsidR="00C3606A" w:rsidRDefault="00C3606A" w:rsidP="00FD54A4">
      <w:pPr>
        <w:widowControl w:val="0"/>
        <w:autoSpaceDE w:val="0"/>
        <w:autoSpaceDN w:val="0"/>
        <w:adjustRightInd w:val="0"/>
        <w:spacing w:before="60" w:after="200" w:line="360" w:lineRule="auto"/>
        <w:rPr>
          <w:rFonts w:ascii="Helvetica" w:hAnsi="Helvetica" w:cs="Helvetica"/>
          <w:sz w:val="26"/>
          <w:szCs w:val="26"/>
        </w:rPr>
      </w:pPr>
      <w:r>
        <w:rPr>
          <w:rFonts w:ascii="Helvetica" w:hAnsi="Helvetica" w:cs="Helvetica"/>
          <w:sz w:val="26"/>
          <w:szCs w:val="26"/>
        </w:rPr>
        <w:t>Fishing effort is often highest immediately after opening a fishery. This reflects a utility for above average catch rates.</w:t>
      </w:r>
    </w:p>
    <w:p w14:paraId="36D7634C" w14:textId="6BDDE35A" w:rsidR="00F63AC3" w:rsidRDefault="00C3606A" w:rsidP="00FD54A4">
      <w:pPr>
        <w:widowControl w:val="0"/>
        <w:autoSpaceDE w:val="0"/>
        <w:autoSpaceDN w:val="0"/>
        <w:adjustRightInd w:val="0"/>
        <w:spacing w:before="60" w:after="200" w:line="360" w:lineRule="auto"/>
        <w:rPr>
          <w:rFonts w:ascii="Helvetica" w:hAnsi="Helvetica" w:cs="Helvetica"/>
          <w:sz w:val="26"/>
          <w:szCs w:val="26"/>
        </w:rPr>
      </w:pPr>
      <w:r>
        <w:rPr>
          <w:rFonts w:ascii="Helvetica" w:hAnsi="Helvetica" w:cs="Helvetica"/>
          <w:sz w:val="26"/>
          <w:szCs w:val="26"/>
        </w:rPr>
        <w:t xml:space="preserve">If fishing utility is highest immediately following the opening of a fishery, and there is </w:t>
      </w:r>
      <w:proofErr w:type="gramStart"/>
      <w:r>
        <w:rPr>
          <w:rFonts w:ascii="Helvetica" w:hAnsi="Helvetica" w:cs="Helvetica"/>
          <w:sz w:val="26"/>
          <w:szCs w:val="26"/>
        </w:rPr>
        <w:t>a</w:t>
      </w:r>
      <w:proofErr w:type="gramEnd"/>
      <w:r>
        <w:rPr>
          <w:rFonts w:ascii="Helvetica" w:hAnsi="Helvetica" w:cs="Helvetica"/>
          <w:sz w:val="26"/>
          <w:szCs w:val="26"/>
        </w:rPr>
        <w:t xml:space="preserve"> </w:t>
      </w:r>
      <w:r w:rsidR="00F63AC3">
        <w:rPr>
          <w:rFonts w:ascii="Helvetica" w:hAnsi="Helvetica" w:cs="Helvetica"/>
          <w:sz w:val="26"/>
          <w:szCs w:val="26"/>
        </w:rPr>
        <w:t>exchange between vulnerability states, it may be beneficial to implement catch and release regulations with infrequent fishery openings across a landscape of discrete (small lake) fisheries. Doing so would theoretically attract fishing effort</w:t>
      </w:r>
      <w:r w:rsidR="00CC293B">
        <w:rPr>
          <w:rFonts w:ascii="Helvetica" w:hAnsi="Helvetica" w:cs="Helvetica"/>
          <w:sz w:val="26"/>
          <w:szCs w:val="26"/>
        </w:rPr>
        <w:t xml:space="preserve"> </w:t>
      </w:r>
      <w:r w:rsidR="00F63AC3">
        <w:rPr>
          <w:rFonts w:ascii="Helvetica" w:hAnsi="Helvetica" w:cs="Helvetica"/>
          <w:sz w:val="26"/>
          <w:szCs w:val="26"/>
        </w:rPr>
        <w:t>and maintain high catch rates</w:t>
      </w:r>
      <w:r w:rsidR="00CC293B">
        <w:rPr>
          <w:rFonts w:ascii="Helvetica" w:hAnsi="Helvetica" w:cs="Helvetica"/>
          <w:sz w:val="26"/>
          <w:szCs w:val="26"/>
        </w:rPr>
        <w:t xml:space="preserve"> on opening days while still provide sustainable fishing due to the lack of harvest</w:t>
      </w:r>
      <w:r w:rsidR="00F63AC3">
        <w:rPr>
          <w:rFonts w:ascii="Helvetica" w:hAnsi="Helvetica" w:cs="Helvetica"/>
          <w:sz w:val="26"/>
          <w:szCs w:val="26"/>
        </w:rPr>
        <w:t xml:space="preserve">. </w:t>
      </w:r>
      <w:r w:rsidR="00CC293B">
        <w:rPr>
          <w:rFonts w:ascii="Helvetica" w:hAnsi="Helvetica" w:cs="Helvetica"/>
          <w:sz w:val="26"/>
          <w:szCs w:val="26"/>
        </w:rPr>
        <w:t xml:space="preserve">When implementing this strategy across multiple lakes, it may attract more effort than if all lakes were constantly open, while maintaining a higher mean catch rate across the season. </w:t>
      </w:r>
    </w:p>
    <w:p w14:paraId="436D85C2" w14:textId="79709100" w:rsidR="00FD54A4" w:rsidRDefault="00FD54A4" w:rsidP="00FD54A4">
      <w:pPr>
        <w:widowControl w:val="0"/>
        <w:autoSpaceDE w:val="0"/>
        <w:autoSpaceDN w:val="0"/>
        <w:adjustRightInd w:val="0"/>
        <w:spacing w:before="60" w:after="200" w:line="360" w:lineRule="auto"/>
        <w:rPr>
          <w:rFonts w:ascii="Helvetica" w:hAnsi="Helvetica" w:cs="Helvetica"/>
          <w:sz w:val="26"/>
          <w:szCs w:val="26"/>
        </w:rPr>
      </w:pPr>
      <w:r>
        <w:rPr>
          <w:rFonts w:ascii="Helvetica" w:hAnsi="Helvetica" w:cs="Helvetica"/>
          <w:sz w:val="26"/>
          <w:szCs w:val="26"/>
        </w:rPr>
        <w:t>We propose using a series of short openings across a landscape of similar lakes managed as catch and release as a means of improving aggregate catch rates while not limiting access to fishing opportunities. Effectiveness of this management tactic will be evaluated through simulation and assumptions evaluated. Finally, we will discuss how to experimentally measure exchange rates, and how to set up the spatial opening tactic on a landscape fishery</w:t>
      </w:r>
    </w:p>
    <w:p w14:paraId="47397A9B" w14:textId="77777777" w:rsidR="00BA3C3A" w:rsidRDefault="00BA3C3A" w:rsidP="00FD54A4">
      <w:pPr>
        <w:spacing w:before="60" w:after="200" w:line="360" w:lineRule="auto"/>
      </w:pPr>
    </w:p>
    <w:p w14:paraId="0321767C" w14:textId="77777777" w:rsidR="00BA3C3A" w:rsidRDefault="00BA3C3A" w:rsidP="00BA3C3A">
      <w:pPr>
        <w:pStyle w:val="Heading2"/>
      </w:pPr>
      <w:r>
        <w:t>Methods</w:t>
      </w:r>
    </w:p>
    <w:p w14:paraId="35CB3549" w14:textId="0161B616" w:rsidR="00BA3C3A" w:rsidRDefault="00F63AC3" w:rsidP="00357D2A">
      <w:pPr>
        <w:pStyle w:val="Heading3"/>
      </w:pPr>
      <w:r>
        <w:t>Model development</w:t>
      </w:r>
    </w:p>
    <w:p w14:paraId="03D9C8F7" w14:textId="323C4E8A" w:rsidR="00357D2A" w:rsidRDefault="00357D2A" w:rsidP="00357D2A">
      <w:pPr>
        <w:spacing w:line="360" w:lineRule="auto"/>
      </w:pPr>
      <w:r>
        <w:t xml:space="preserve">The model assumes there are three primary states with respect to vulnerability to being captured: vulnerable, invulnerable and refractory. Vulnerable fish are in areas of the system where they are available to anglers and </w:t>
      </w:r>
      <w:r w:rsidR="00FD31EB">
        <w:t xml:space="preserve">in a </w:t>
      </w:r>
      <w:proofErr w:type="spellStart"/>
      <w:r w:rsidR="00FD31EB">
        <w:t>behavioural</w:t>
      </w:r>
      <w:proofErr w:type="spellEnd"/>
      <w:r w:rsidR="00FD31EB">
        <w:t xml:space="preserve"> state where they will react to fishing gear. Invulnerable fish are not available to anglers because they are in an area of the system or a </w:t>
      </w:r>
      <w:proofErr w:type="spellStart"/>
      <w:r w:rsidR="00FD31EB">
        <w:t>behavioural</w:t>
      </w:r>
      <w:proofErr w:type="spellEnd"/>
      <w:r w:rsidR="00FD31EB">
        <w:t xml:space="preserve"> state where they will not be captured by anglers. Vulnerable fish that have been captured and released are in the refractory state, where they are unwilling to react to fishing gear even if they are otherwise available to be captured. These fish will eventually mo</w:t>
      </w:r>
      <w:r w:rsidR="00EC0845">
        <w:t xml:space="preserve">ve into one of the other states. </w:t>
      </w:r>
    </w:p>
    <w:p w14:paraId="3CCA26B9" w14:textId="4E9DDAF9" w:rsidR="00EC0845" w:rsidRPr="00357D2A" w:rsidRDefault="00EC0845" w:rsidP="00357D2A">
      <w:pPr>
        <w:spacing w:line="360" w:lineRule="auto"/>
      </w:pPr>
      <w:r>
        <w:t xml:space="preserve">The single lake model is described in Table 1; parameters and variables are described in Table 2. </w:t>
      </w:r>
    </w:p>
    <w:p w14:paraId="6E77B4D8" w14:textId="5470C429" w:rsidR="00F63AC3" w:rsidRDefault="00F63AC3" w:rsidP="00357D2A">
      <w:pPr>
        <w:spacing w:before="60" w:after="200" w:line="360" w:lineRule="auto"/>
      </w:pPr>
      <w:r>
        <w:t>-</w:t>
      </w:r>
      <w:proofErr w:type="gramStart"/>
      <w:r>
        <w:t>single</w:t>
      </w:r>
      <w:proofErr w:type="gramEnd"/>
      <w:r>
        <w:t xml:space="preserve"> lake</w:t>
      </w:r>
    </w:p>
    <w:p w14:paraId="1C9327F6" w14:textId="0D6FA785" w:rsidR="00F63AC3" w:rsidRDefault="00F63AC3" w:rsidP="00357D2A">
      <w:pPr>
        <w:spacing w:before="60" w:after="200" w:line="360" w:lineRule="auto"/>
      </w:pPr>
      <w:r>
        <w:t>-</w:t>
      </w:r>
      <w:proofErr w:type="gramStart"/>
      <w:r>
        <w:t>landscape</w:t>
      </w:r>
      <w:proofErr w:type="gramEnd"/>
    </w:p>
    <w:p w14:paraId="05223C4A" w14:textId="64144011" w:rsidR="00F63AC3" w:rsidRDefault="00F63AC3" w:rsidP="00357D2A">
      <w:pPr>
        <w:spacing w:before="60" w:after="200" w:line="360" w:lineRule="auto"/>
      </w:pPr>
      <w:r>
        <w:t>Model evaluation</w:t>
      </w:r>
    </w:p>
    <w:p w14:paraId="0F7A5B7B" w14:textId="3D2B83FD" w:rsidR="00F63AC3" w:rsidRDefault="00F63AC3" w:rsidP="00357D2A">
      <w:pPr>
        <w:spacing w:before="60" w:after="200" w:line="360" w:lineRule="auto"/>
      </w:pPr>
      <w:r>
        <w:t>-</w:t>
      </w:r>
      <w:proofErr w:type="gramStart"/>
      <w:r>
        <w:t>elasticity</w:t>
      </w:r>
      <w:proofErr w:type="gramEnd"/>
      <w:r w:rsidR="003F7282">
        <w:t xml:space="preserve"> (sensitivity)</w:t>
      </w:r>
    </w:p>
    <w:p w14:paraId="77EAC9D4" w14:textId="0BD78FE1" w:rsidR="00F63AC3" w:rsidRDefault="00F63AC3" w:rsidP="00357D2A">
      <w:pPr>
        <w:spacing w:before="60" w:after="200" w:line="360" w:lineRule="auto"/>
      </w:pPr>
      <w:r>
        <w:t>-</w:t>
      </w:r>
      <w:proofErr w:type="gramStart"/>
      <w:r w:rsidR="003F7282">
        <w:t>optimal</w:t>
      </w:r>
      <w:proofErr w:type="gramEnd"/>
      <w:r w:rsidR="003F7282">
        <w:t xml:space="preserve"> openings (one lake)</w:t>
      </w:r>
    </w:p>
    <w:p w14:paraId="49734877" w14:textId="00D43396" w:rsidR="003F7282" w:rsidRDefault="003F7282" w:rsidP="00357D2A">
      <w:pPr>
        <w:spacing w:before="60" w:after="200" w:line="360" w:lineRule="auto"/>
      </w:pPr>
      <w:r>
        <w:t>-</w:t>
      </w:r>
      <w:proofErr w:type="gramStart"/>
      <w:r>
        <w:t>system</w:t>
      </w:r>
      <w:proofErr w:type="gramEnd"/>
      <w:r>
        <w:t xml:space="preserve"> performance (one lake, multiple lakes)</w:t>
      </w:r>
    </w:p>
    <w:p w14:paraId="45034765" w14:textId="29D6B7A6" w:rsidR="00217767" w:rsidRDefault="00217767" w:rsidP="00357D2A">
      <w:pPr>
        <w:spacing w:before="60" w:after="200" w:line="360" w:lineRule="auto"/>
      </w:pPr>
      <w:r>
        <w:t>-</w:t>
      </w:r>
      <w:proofErr w:type="gramStart"/>
      <w:r>
        <w:t>seasonal</w:t>
      </w:r>
      <w:proofErr w:type="gramEnd"/>
      <w:r>
        <w:t>/weather effects</w:t>
      </w:r>
    </w:p>
    <w:p w14:paraId="4FC7FAE0" w14:textId="77777777" w:rsidR="00BA3C3A" w:rsidRDefault="00BA3C3A" w:rsidP="00BA3C3A">
      <w:pPr>
        <w:pStyle w:val="Heading2"/>
      </w:pPr>
      <w:r>
        <w:t>Results</w:t>
      </w:r>
    </w:p>
    <w:p w14:paraId="45F04D8C" w14:textId="77777777" w:rsidR="00BA3C3A" w:rsidRDefault="00BA3C3A" w:rsidP="00BA3C3A">
      <w:pPr>
        <w:spacing w:before="60" w:after="200" w:line="360" w:lineRule="auto"/>
      </w:pPr>
    </w:p>
    <w:p w14:paraId="2EDBDC76" w14:textId="77777777" w:rsidR="00BA3C3A" w:rsidRDefault="00BA3C3A" w:rsidP="00BA3C3A">
      <w:pPr>
        <w:pStyle w:val="Heading2"/>
      </w:pPr>
      <w:r>
        <w:t>Discussion</w:t>
      </w:r>
    </w:p>
    <w:p w14:paraId="43A56439" w14:textId="77777777" w:rsidR="00BA3C3A" w:rsidRDefault="00BA3C3A" w:rsidP="00BA3C3A">
      <w:pPr>
        <w:spacing w:before="60" w:after="200" w:line="360" w:lineRule="auto"/>
      </w:pPr>
    </w:p>
    <w:p w14:paraId="268D7F7E" w14:textId="77777777" w:rsidR="00CC293B" w:rsidRDefault="00CC293B" w:rsidP="00CC293B">
      <w:pPr>
        <w:spacing w:before="60" w:after="200" w:line="360" w:lineRule="auto"/>
      </w:pPr>
      <w:r>
        <w:t>Experimental setup</w:t>
      </w:r>
    </w:p>
    <w:p w14:paraId="3B02B1E1" w14:textId="77777777" w:rsidR="00BA3C3A" w:rsidRDefault="00BA3C3A" w:rsidP="00BA3C3A">
      <w:pPr>
        <w:pStyle w:val="Heading2"/>
      </w:pPr>
      <w:r>
        <w:t>Acknowledgements</w:t>
      </w:r>
    </w:p>
    <w:p w14:paraId="716ED00A" w14:textId="77777777" w:rsidR="00BA3C3A" w:rsidRDefault="00BA3C3A" w:rsidP="00BA3C3A">
      <w:pPr>
        <w:spacing w:before="60" w:after="200" w:line="360" w:lineRule="auto"/>
      </w:pPr>
    </w:p>
    <w:p w14:paraId="432FFE87" w14:textId="77777777" w:rsidR="00BA3C3A" w:rsidRDefault="00BA3C3A" w:rsidP="00BA3C3A">
      <w:pPr>
        <w:pStyle w:val="Heading2"/>
      </w:pPr>
      <w:r>
        <w:t>References</w:t>
      </w:r>
    </w:p>
    <w:p w14:paraId="3F782547" w14:textId="77777777" w:rsidR="0038452B" w:rsidRDefault="0038452B" w:rsidP="0038452B"/>
    <w:p w14:paraId="7F3AECD5" w14:textId="77777777" w:rsidR="0038452B" w:rsidRDefault="0038452B" w:rsidP="0038452B"/>
    <w:p w14:paraId="129C91A1" w14:textId="77777777" w:rsidR="0038452B" w:rsidRDefault="0038452B" w:rsidP="0038452B"/>
    <w:p w14:paraId="6105E017" w14:textId="77777777" w:rsidR="00A43EE2" w:rsidRDefault="00A43EE2">
      <w:r>
        <w:br w:type="page"/>
      </w:r>
    </w:p>
    <w:p w14:paraId="42F90300" w14:textId="77777777" w:rsidR="00A43EE2" w:rsidRDefault="00A43EE2">
      <w:r>
        <w:t>Table 1: Recreational fishery simulation model.</w:t>
      </w:r>
    </w:p>
    <w:tbl>
      <w:tblPr>
        <w:tblStyle w:val="TableGrid"/>
        <w:tblW w:w="0" w:type="auto"/>
        <w:tblLook w:val="04A0" w:firstRow="1" w:lastRow="0" w:firstColumn="1" w:lastColumn="0" w:noHBand="0" w:noVBand="1"/>
      </w:tblPr>
      <w:tblGrid>
        <w:gridCol w:w="392"/>
        <w:gridCol w:w="2268"/>
        <w:gridCol w:w="6196"/>
      </w:tblGrid>
      <w:tr w:rsidR="00A43EE2" w14:paraId="5BEF6AF4" w14:textId="77777777" w:rsidTr="00A43EE2">
        <w:tc>
          <w:tcPr>
            <w:tcW w:w="2660" w:type="dxa"/>
            <w:gridSpan w:val="2"/>
          </w:tcPr>
          <w:p w14:paraId="002DA174" w14:textId="69183EF6" w:rsidR="00A43EE2" w:rsidRDefault="00A43EE2">
            <w:r>
              <w:t>Parameters</w:t>
            </w:r>
          </w:p>
        </w:tc>
        <w:tc>
          <w:tcPr>
            <w:tcW w:w="6196" w:type="dxa"/>
          </w:tcPr>
          <w:p w14:paraId="71977EFC" w14:textId="77777777" w:rsidR="00A43EE2" w:rsidRDefault="00A43EE2"/>
        </w:tc>
      </w:tr>
      <w:tr w:rsidR="00A43EE2" w14:paraId="7C5266B8" w14:textId="77777777" w:rsidTr="00A43EE2">
        <w:tc>
          <w:tcPr>
            <w:tcW w:w="392" w:type="dxa"/>
          </w:tcPr>
          <w:p w14:paraId="0AE6FFF7" w14:textId="77777777" w:rsidR="00A43EE2" w:rsidRDefault="00A43EE2"/>
        </w:tc>
        <w:tc>
          <w:tcPr>
            <w:tcW w:w="2268" w:type="dxa"/>
          </w:tcPr>
          <w:p w14:paraId="5AF65ABB" w14:textId="623458EE" w:rsidR="00A43EE2" w:rsidRDefault="00A43EE2">
            <w:r>
              <w:t>T1.1</w:t>
            </w:r>
          </w:p>
        </w:tc>
        <w:tc>
          <w:tcPr>
            <w:tcW w:w="6196" w:type="dxa"/>
          </w:tcPr>
          <w:p w14:paraId="38039405" w14:textId="746F76C5" w:rsidR="00A43EE2" w:rsidRPr="00887855" w:rsidRDefault="00A43EE2" w:rsidP="00887855">
            <m:oMathPara>
              <m:oMathParaPr>
                <m:jc m:val="left"/>
              </m:oMathParaPr>
              <m:oMath>
                <m:r>
                  <m:rPr>
                    <m:sty m:val="p"/>
                  </m:rPr>
                  <w:rPr>
                    <w:rFonts w:ascii="Cambria Math" w:hAnsi="Cambria Math"/>
                  </w:rPr>
                  <m:t>Θ</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,β,</m:t>
                    </m:r>
                    <m:sSub>
                      <m:sSubPr>
                        <m:ctrlPr>
                          <w:rPr>
                            <w:rFonts w:ascii="Cambria Math" w:hAnsi="Cambria Math"/>
                            <w:i/>
                          </w:rPr>
                        </m:ctrlPr>
                      </m:sSubPr>
                      <m:e>
                        <m:r>
                          <w:rPr>
                            <w:rFonts w:ascii="Cambria Math" w:hAnsi="Cambria Math"/>
                          </w:rPr>
                          <m:t>C</m:t>
                        </m:r>
                      </m:e>
                      <m:sub>
                        <m:r>
                          <w:rPr>
                            <w:rFonts w:ascii="Cambria Math" w:hAnsi="Cambria Math"/>
                          </w:rPr>
                          <m:t>5</m:t>
                        </m:r>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σ</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WE</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WD</m:t>
                        </m:r>
                      </m:sub>
                    </m:sSub>
                  </m:e>
                </m:d>
              </m:oMath>
            </m:oMathPara>
          </w:p>
        </w:tc>
      </w:tr>
      <w:tr w:rsidR="00A43EE2" w14:paraId="1C8DA0C6" w14:textId="77777777" w:rsidTr="00A43EE2">
        <w:tc>
          <w:tcPr>
            <w:tcW w:w="2660" w:type="dxa"/>
            <w:gridSpan w:val="2"/>
          </w:tcPr>
          <w:p w14:paraId="09452AA1" w14:textId="3AC7D417" w:rsidR="00A43EE2" w:rsidRDefault="00887855" w:rsidP="00887855">
            <w:r>
              <w:t>Initial population</w:t>
            </w:r>
          </w:p>
        </w:tc>
        <w:tc>
          <w:tcPr>
            <w:tcW w:w="6196" w:type="dxa"/>
          </w:tcPr>
          <w:p w14:paraId="3D81184A" w14:textId="77777777" w:rsidR="00A43EE2" w:rsidRDefault="00A43EE2"/>
        </w:tc>
      </w:tr>
      <w:tr w:rsidR="00A43EE2" w14:paraId="29D3A503" w14:textId="77777777" w:rsidTr="00887855">
        <w:tc>
          <w:tcPr>
            <w:tcW w:w="392" w:type="dxa"/>
          </w:tcPr>
          <w:p w14:paraId="005D8494" w14:textId="77777777" w:rsidR="00A43EE2" w:rsidRDefault="00A43EE2"/>
        </w:tc>
        <w:tc>
          <w:tcPr>
            <w:tcW w:w="2268" w:type="dxa"/>
          </w:tcPr>
          <w:p w14:paraId="1EB3E188" w14:textId="1F2037B2" w:rsidR="00A43EE2" w:rsidRDefault="00887855">
            <w:r>
              <w:t>T1.2</w:t>
            </w:r>
          </w:p>
        </w:tc>
        <w:tc>
          <w:tcPr>
            <w:tcW w:w="6196" w:type="dxa"/>
            <w:vAlign w:val="center"/>
          </w:tcPr>
          <w:p w14:paraId="75DFE7FC" w14:textId="0C0E805D" w:rsidR="00A43EE2" w:rsidRPr="00887855" w:rsidRDefault="00887855" w:rsidP="00887855">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en>
                </m:f>
              </m:oMath>
            </m:oMathPara>
          </w:p>
        </w:tc>
      </w:tr>
      <w:tr w:rsidR="00A43EE2" w14:paraId="4F142BAE" w14:textId="77777777" w:rsidTr="00A43EE2">
        <w:tc>
          <w:tcPr>
            <w:tcW w:w="392" w:type="dxa"/>
          </w:tcPr>
          <w:p w14:paraId="376E1E4F" w14:textId="77777777" w:rsidR="00A43EE2" w:rsidRDefault="00A43EE2"/>
        </w:tc>
        <w:tc>
          <w:tcPr>
            <w:tcW w:w="2268" w:type="dxa"/>
          </w:tcPr>
          <w:p w14:paraId="168D9BB6" w14:textId="32056A20" w:rsidR="00A43EE2" w:rsidRDefault="00887855">
            <w:r>
              <w:t>T1.3</w:t>
            </w:r>
          </w:p>
        </w:tc>
        <w:tc>
          <w:tcPr>
            <w:tcW w:w="6196" w:type="dxa"/>
          </w:tcPr>
          <w:p w14:paraId="519B54E1" w14:textId="550751F5" w:rsidR="00A43EE2" w:rsidRPr="00887855" w:rsidRDefault="00887855" w:rsidP="00887855">
            <m:oMathPara>
              <m:oMathParaPr>
                <m:jc m:val="left"/>
              </m:oMathParaPr>
              <m:oMath>
                <m:sSub>
                  <m:sSubPr>
                    <m:ctrlPr>
                      <w:rPr>
                        <w:rFonts w:ascii="Cambria Math" w:hAnsi="Cambria Math"/>
                        <w:i/>
                      </w:rPr>
                    </m:ctrlPr>
                  </m:sSubPr>
                  <m:e>
                    <m:r>
                      <w:rPr>
                        <w:rFonts w:ascii="Cambria Math" w:hAnsi="Cambria Math"/>
                      </w:rPr>
                      <m:t>I</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2</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en>
                </m:f>
              </m:oMath>
            </m:oMathPara>
          </w:p>
        </w:tc>
      </w:tr>
      <w:tr w:rsidR="00A43EE2" w14:paraId="4440A661" w14:textId="77777777" w:rsidTr="00A43EE2">
        <w:tc>
          <w:tcPr>
            <w:tcW w:w="392" w:type="dxa"/>
          </w:tcPr>
          <w:p w14:paraId="53DC9A49" w14:textId="77777777" w:rsidR="00A43EE2" w:rsidRDefault="00A43EE2"/>
        </w:tc>
        <w:tc>
          <w:tcPr>
            <w:tcW w:w="2268" w:type="dxa"/>
          </w:tcPr>
          <w:p w14:paraId="5117C7D2" w14:textId="14C52BE3" w:rsidR="00A43EE2" w:rsidRDefault="00887855">
            <w:r>
              <w:t>T1.4</w:t>
            </w:r>
          </w:p>
        </w:tc>
        <w:tc>
          <w:tcPr>
            <w:tcW w:w="6196" w:type="dxa"/>
          </w:tcPr>
          <w:p w14:paraId="1859B34F" w14:textId="634AA0CE" w:rsidR="00A43EE2" w:rsidRPr="00887855" w:rsidRDefault="00887855" w:rsidP="00887855">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r>
                  <w:rPr>
                    <w:rFonts w:ascii="Cambria Math" w:hAnsi="Cambria Math"/>
                  </w:rPr>
                  <m:t>0</m:t>
                </m:r>
              </m:oMath>
            </m:oMathPara>
          </w:p>
        </w:tc>
      </w:tr>
      <w:tr w:rsidR="00887855" w14:paraId="1B6204DD" w14:textId="77777777" w:rsidTr="005D4ABF">
        <w:tc>
          <w:tcPr>
            <w:tcW w:w="2660" w:type="dxa"/>
            <w:gridSpan w:val="2"/>
          </w:tcPr>
          <w:p w14:paraId="311ED144" w14:textId="486E6D0B" w:rsidR="00887855" w:rsidRDefault="00887855">
            <w:r>
              <w:t>State dynamics</w:t>
            </w:r>
          </w:p>
        </w:tc>
        <w:tc>
          <w:tcPr>
            <w:tcW w:w="6196" w:type="dxa"/>
          </w:tcPr>
          <w:p w14:paraId="064EE2DE" w14:textId="77777777" w:rsidR="00887855" w:rsidRDefault="00887855"/>
        </w:tc>
      </w:tr>
      <w:tr w:rsidR="00A43EE2" w14:paraId="2F7B1283" w14:textId="77777777" w:rsidTr="00A43EE2">
        <w:tc>
          <w:tcPr>
            <w:tcW w:w="392" w:type="dxa"/>
          </w:tcPr>
          <w:p w14:paraId="1A615E31" w14:textId="77777777" w:rsidR="00A43EE2" w:rsidRDefault="00A43EE2"/>
        </w:tc>
        <w:tc>
          <w:tcPr>
            <w:tcW w:w="2268" w:type="dxa"/>
          </w:tcPr>
          <w:p w14:paraId="2467315A" w14:textId="77777777" w:rsidR="00A43EE2" w:rsidRDefault="00A43EE2"/>
        </w:tc>
        <w:tc>
          <w:tcPr>
            <w:tcW w:w="6196" w:type="dxa"/>
          </w:tcPr>
          <w:p w14:paraId="25DD2256" w14:textId="77777777" w:rsidR="00A43EE2" w:rsidRDefault="00A43EE2"/>
        </w:tc>
      </w:tr>
      <w:tr w:rsidR="00887855" w14:paraId="62ED1E90" w14:textId="77777777" w:rsidTr="00A43EE2">
        <w:tc>
          <w:tcPr>
            <w:tcW w:w="392" w:type="dxa"/>
          </w:tcPr>
          <w:p w14:paraId="0FE80427" w14:textId="77777777" w:rsidR="00887855" w:rsidRDefault="00887855"/>
        </w:tc>
        <w:tc>
          <w:tcPr>
            <w:tcW w:w="2268" w:type="dxa"/>
          </w:tcPr>
          <w:p w14:paraId="52F400EB" w14:textId="77777777" w:rsidR="00887855" w:rsidRDefault="00887855"/>
        </w:tc>
        <w:tc>
          <w:tcPr>
            <w:tcW w:w="6196" w:type="dxa"/>
          </w:tcPr>
          <w:p w14:paraId="75D40C69" w14:textId="77777777" w:rsidR="00887855" w:rsidRDefault="00887855"/>
        </w:tc>
      </w:tr>
      <w:tr w:rsidR="00887855" w14:paraId="5BA534A2" w14:textId="77777777" w:rsidTr="00A43EE2">
        <w:tc>
          <w:tcPr>
            <w:tcW w:w="392" w:type="dxa"/>
          </w:tcPr>
          <w:p w14:paraId="050F7265" w14:textId="77777777" w:rsidR="00887855" w:rsidRDefault="00887855"/>
        </w:tc>
        <w:tc>
          <w:tcPr>
            <w:tcW w:w="2268" w:type="dxa"/>
          </w:tcPr>
          <w:p w14:paraId="3CA43B5F" w14:textId="77777777" w:rsidR="00887855" w:rsidRDefault="00887855"/>
        </w:tc>
        <w:tc>
          <w:tcPr>
            <w:tcW w:w="6196" w:type="dxa"/>
          </w:tcPr>
          <w:p w14:paraId="03868B93" w14:textId="77777777" w:rsidR="00887855" w:rsidRDefault="00887855"/>
        </w:tc>
      </w:tr>
      <w:tr w:rsidR="00887855" w14:paraId="5531EA9D" w14:textId="77777777" w:rsidTr="00A43EE2">
        <w:tc>
          <w:tcPr>
            <w:tcW w:w="392" w:type="dxa"/>
          </w:tcPr>
          <w:p w14:paraId="612A126E" w14:textId="77777777" w:rsidR="00887855" w:rsidRDefault="00887855"/>
        </w:tc>
        <w:tc>
          <w:tcPr>
            <w:tcW w:w="2268" w:type="dxa"/>
          </w:tcPr>
          <w:p w14:paraId="2611E4BF" w14:textId="77777777" w:rsidR="00887855" w:rsidRDefault="00887855"/>
        </w:tc>
        <w:tc>
          <w:tcPr>
            <w:tcW w:w="6196" w:type="dxa"/>
          </w:tcPr>
          <w:p w14:paraId="1781449D" w14:textId="77777777" w:rsidR="00887855" w:rsidRDefault="00887855"/>
        </w:tc>
      </w:tr>
      <w:tr w:rsidR="00887855" w14:paraId="4394E285" w14:textId="77777777" w:rsidTr="00A43EE2">
        <w:tc>
          <w:tcPr>
            <w:tcW w:w="392" w:type="dxa"/>
          </w:tcPr>
          <w:p w14:paraId="4645DD54" w14:textId="77777777" w:rsidR="00887855" w:rsidRDefault="00887855"/>
        </w:tc>
        <w:tc>
          <w:tcPr>
            <w:tcW w:w="2268" w:type="dxa"/>
          </w:tcPr>
          <w:p w14:paraId="0148CB0B" w14:textId="77777777" w:rsidR="00887855" w:rsidRDefault="00887855"/>
        </w:tc>
        <w:tc>
          <w:tcPr>
            <w:tcW w:w="6196" w:type="dxa"/>
          </w:tcPr>
          <w:p w14:paraId="60A20B35" w14:textId="77777777" w:rsidR="00887855" w:rsidRDefault="00887855"/>
        </w:tc>
      </w:tr>
      <w:tr w:rsidR="00887855" w14:paraId="5C2B8624" w14:textId="77777777" w:rsidTr="00A43EE2">
        <w:tc>
          <w:tcPr>
            <w:tcW w:w="392" w:type="dxa"/>
          </w:tcPr>
          <w:p w14:paraId="228B25AF" w14:textId="77777777" w:rsidR="00887855" w:rsidRDefault="00887855"/>
        </w:tc>
        <w:tc>
          <w:tcPr>
            <w:tcW w:w="2268" w:type="dxa"/>
          </w:tcPr>
          <w:p w14:paraId="4F31780D" w14:textId="77777777" w:rsidR="00887855" w:rsidRDefault="00887855"/>
        </w:tc>
        <w:tc>
          <w:tcPr>
            <w:tcW w:w="6196" w:type="dxa"/>
          </w:tcPr>
          <w:p w14:paraId="37D75D85" w14:textId="77777777" w:rsidR="00887855" w:rsidRDefault="00887855"/>
        </w:tc>
      </w:tr>
      <w:tr w:rsidR="00887855" w14:paraId="3D4E2224" w14:textId="77777777" w:rsidTr="00A43EE2">
        <w:tc>
          <w:tcPr>
            <w:tcW w:w="392" w:type="dxa"/>
          </w:tcPr>
          <w:p w14:paraId="11F13D1D" w14:textId="77777777" w:rsidR="00887855" w:rsidRDefault="00887855"/>
        </w:tc>
        <w:tc>
          <w:tcPr>
            <w:tcW w:w="2268" w:type="dxa"/>
          </w:tcPr>
          <w:p w14:paraId="6EC24BC9" w14:textId="77777777" w:rsidR="00887855" w:rsidRDefault="00887855"/>
        </w:tc>
        <w:tc>
          <w:tcPr>
            <w:tcW w:w="6196" w:type="dxa"/>
          </w:tcPr>
          <w:p w14:paraId="2EE25E73" w14:textId="77777777" w:rsidR="00887855" w:rsidRDefault="00887855"/>
        </w:tc>
      </w:tr>
      <w:tr w:rsidR="00887855" w14:paraId="7892E0D3" w14:textId="77777777" w:rsidTr="00A43EE2">
        <w:tc>
          <w:tcPr>
            <w:tcW w:w="392" w:type="dxa"/>
          </w:tcPr>
          <w:p w14:paraId="6C54631A" w14:textId="77777777" w:rsidR="00887855" w:rsidRDefault="00887855"/>
        </w:tc>
        <w:tc>
          <w:tcPr>
            <w:tcW w:w="2268" w:type="dxa"/>
          </w:tcPr>
          <w:p w14:paraId="7C6ABBFA" w14:textId="77777777" w:rsidR="00887855" w:rsidRDefault="00887855"/>
        </w:tc>
        <w:tc>
          <w:tcPr>
            <w:tcW w:w="6196" w:type="dxa"/>
          </w:tcPr>
          <w:p w14:paraId="25BA5671" w14:textId="77777777" w:rsidR="00887855" w:rsidRDefault="00887855"/>
        </w:tc>
      </w:tr>
      <w:tr w:rsidR="00887855" w14:paraId="30D17AFD" w14:textId="77777777" w:rsidTr="00A43EE2">
        <w:tc>
          <w:tcPr>
            <w:tcW w:w="392" w:type="dxa"/>
          </w:tcPr>
          <w:p w14:paraId="1C041F2C" w14:textId="77777777" w:rsidR="00887855" w:rsidRDefault="00887855"/>
        </w:tc>
        <w:tc>
          <w:tcPr>
            <w:tcW w:w="2268" w:type="dxa"/>
          </w:tcPr>
          <w:p w14:paraId="652CA204" w14:textId="77777777" w:rsidR="00887855" w:rsidRDefault="00887855"/>
        </w:tc>
        <w:tc>
          <w:tcPr>
            <w:tcW w:w="6196" w:type="dxa"/>
          </w:tcPr>
          <w:p w14:paraId="7C5054C8" w14:textId="77777777" w:rsidR="00887855" w:rsidRDefault="00887855"/>
        </w:tc>
      </w:tr>
      <w:tr w:rsidR="00887855" w14:paraId="17FB97EF" w14:textId="77777777" w:rsidTr="00A43EE2">
        <w:tc>
          <w:tcPr>
            <w:tcW w:w="392" w:type="dxa"/>
          </w:tcPr>
          <w:p w14:paraId="4F011A3B" w14:textId="77777777" w:rsidR="00887855" w:rsidRDefault="00887855"/>
        </w:tc>
        <w:tc>
          <w:tcPr>
            <w:tcW w:w="2268" w:type="dxa"/>
          </w:tcPr>
          <w:p w14:paraId="78582D89" w14:textId="77777777" w:rsidR="00887855" w:rsidRDefault="00887855"/>
        </w:tc>
        <w:tc>
          <w:tcPr>
            <w:tcW w:w="6196" w:type="dxa"/>
          </w:tcPr>
          <w:p w14:paraId="69D7D462" w14:textId="77777777" w:rsidR="00887855" w:rsidRDefault="00887855"/>
        </w:tc>
      </w:tr>
      <w:tr w:rsidR="00887855" w14:paraId="53BD5432" w14:textId="77777777" w:rsidTr="00A43EE2">
        <w:tc>
          <w:tcPr>
            <w:tcW w:w="392" w:type="dxa"/>
          </w:tcPr>
          <w:p w14:paraId="0931069D" w14:textId="77777777" w:rsidR="00887855" w:rsidRDefault="00887855"/>
        </w:tc>
        <w:tc>
          <w:tcPr>
            <w:tcW w:w="2268" w:type="dxa"/>
          </w:tcPr>
          <w:p w14:paraId="38D77986" w14:textId="77777777" w:rsidR="00887855" w:rsidRDefault="00887855"/>
        </w:tc>
        <w:tc>
          <w:tcPr>
            <w:tcW w:w="6196" w:type="dxa"/>
          </w:tcPr>
          <w:p w14:paraId="3D5DD4E6" w14:textId="77777777" w:rsidR="00887855" w:rsidRDefault="00887855"/>
        </w:tc>
      </w:tr>
      <w:tr w:rsidR="00887855" w14:paraId="54578AEC" w14:textId="77777777" w:rsidTr="00A43EE2">
        <w:tc>
          <w:tcPr>
            <w:tcW w:w="392" w:type="dxa"/>
          </w:tcPr>
          <w:p w14:paraId="18553341" w14:textId="77777777" w:rsidR="00887855" w:rsidRDefault="00887855"/>
        </w:tc>
        <w:tc>
          <w:tcPr>
            <w:tcW w:w="2268" w:type="dxa"/>
          </w:tcPr>
          <w:p w14:paraId="179C0102" w14:textId="77777777" w:rsidR="00887855" w:rsidRDefault="00887855"/>
        </w:tc>
        <w:tc>
          <w:tcPr>
            <w:tcW w:w="6196" w:type="dxa"/>
          </w:tcPr>
          <w:p w14:paraId="56DF6CA3" w14:textId="77777777" w:rsidR="00887855" w:rsidRDefault="00887855"/>
        </w:tc>
      </w:tr>
      <w:tr w:rsidR="00887855" w14:paraId="58497CAF" w14:textId="77777777" w:rsidTr="00A43EE2">
        <w:tc>
          <w:tcPr>
            <w:tcW w:w="392" w:type="dxa"/>
          </w:tcPr>
          <w:p w14:paraId="223944F3" w14:textId="77777777" w:rsidR="00887855" w:rsidRDefault="00887855">
            <w:bookmarkStart w:id="0" w:name="_GoBack"/>
          </w:p>
        </w:tc>
        <w:tc>
          <w:tcPr>
            <w:tcW w:w="2268" w:type="dxa"/>
          </w:tcPr>
          <w:p w14:paraId="0A16E204" w14:textId="77777777" w:rsidR="00887855" w:rsidRDefault="00887855"/>
        </w:tc>
        <w:tc>
          <w:tcPr>
            <w:tcW w:w="6196" w:type="dxa"/>
          </w:tcPr>
          <w:p w14:paraId="2AE96EB9" w14:textId="77777777" w:rsidR="00887855" w:rsidRDefault="00887855"/>
        </w:tc>
      </w:tr>
      <w:bookmarkEnd w:id="0"/>
    </w:tbl>
    <w:p w14:paraId="564616EF" w14:textId="65F4E1ED" w:rsidR="00EC0845" w:rsidRDefault="00EC0845">
      <w:r>
        <w:br w:type="page"/>
      </w:r>
    </w:p>
    <w:p w14:paraId="59EAAA63" w14:textId="77777777" w:rsidR="00EC0845" w:rsidRDefault="00EC0845" w:rsidP="0038452B"/>
    <w:p w14:paraId="1A977075" w14:textId="77777777" w:rsidR="00EC0845" w:rsidRDefault="00EC0845" w:rsidP="0038452B"/>
    <w:p w14:paraId="3EC1FFD6" w14:textId="77777777" w:rsidR="00EC0845" w:rsidRDefault="00EC0845" w:rsidP="0038452B"/>
    <w:p w14:paraId="6AB9DB36" w14:textId="77777777" w:rsidR="00EC0845" w:rsidRDefault="00EC0845" w:rsidP="0038452B"/>
    <w:p w14:paraId="771B8519" w14:textId="77777777" w:rsidR="00EC0845" w:rsidRDefault="00EC0845" w:rsidP="0038452B"/>
    <w:p w14:paraId="75CE1228" w14:textId="77777777" w:rsidR="00EC0845" w:rsidRDefault="00EC0845" w:rsidP="0038452B"/>
    <w:p w14:paraId="7D9B6EF4" w14:textId="77777777" w:rsidR="00EC0845" w:rsidRDefault="00EC0845" w:rsidP="0038452B"/>
    <w:p w14:paraId="4EFC9288" w14:textId="77777777" w:rsidR="00EC0845" w:rsidRDefault="00EC0845" w:rsidP="0038452B"/>
    <w:p w14:paraId="4A8E4A0A" w14:textId="77777777" w:rsidR="00EC0845" w:rsidRDefault="00EC0845" w:rsidP="0038452B"/>
    <w:p w14:paraId="4FBB4B48" w14:textId="77777777" w:rsidR="00EC0845" w:rsidRDefault="00EC0845" w:rsidP="0038452B"/>
    <w:p w14:paraId="5F43E757" w14:textId="77777777" w:rsidR="00EC0845" w:rsidRDefault="00EC0845" w:rsidP="0038452B"/>
    <w:p w14:paraId="4B0EDACF" w14:textId="77777777" w:rsidR="00EC0845" w:rsidRDefault="00EC0845" w:rsidP="0038452B"/>
    <w:p w14:paraId="1B8B96D8" w14:textId="0B33118A" w:rsidR="00EC0845" w:rsidRDefault="00EE0D26" w:rsidP="0038452B">
      <w:r>
        <w:rPr>
          <w:noProof/>
        </w:rPr>
        <mc:AlternateContent>
          <mc:Choice Requires="wps">
            <w:drawing>
              <wp:anchor distT="0" distB="0" distL="114300" distR="114300" simplePos="0" relativeHeight="251686912" behindDoc="0" locked="0" layoutInCell="1" allowOverlap="1" wp14:anchorId="2B0B6095" wp14:editId="042E5166">
                <wp:simplePos x="0" y="0"/>
                <wp:positionH relativeFrom="column">
                  <wp:posOffset>2057400</wp:posOffset>
                </wp:positionH>
                <wp:positionV relativeFrom="paragraph">
                  <wp:posOffset>1320165</wp:posOffset>
                </wp:positionV>
                <wp:extent cx="454025" cy="342900"/>
                <wp:effectExtent l="0" t="0" r="0" b="12700"/>
                <wp:wrapSquare wrapText="bothSides"/>
                <wp:docPr id="25" name="Text Box 25"/>
                <wp:cNvGraphicFramePr/>
                <a:graphic xmlns:a="http://schemas.openxmlformats.org/drawingml/2006/main">
                  <a:graphicData uri="http://schemas.microsoft.com/office/word/2010/wordprocessingShape">
                    <wps:wsp>
                      <wps:cNvSpPr txBox="1"/>
                      <wps:spPr>
                        <a:xfrm>
                          <a:off x="0" y="0"/>
                          <a:ext cx="45402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AE86D5" w14:textId="4052E8C3" w:rsidR="00A43EE2" w:rsidRDefault="00A43EE2" w:rsidP="00EE0D26">
                            <w:r>
                              <w:t>1-p</w:t>
                            </w:r>
                            <w:r>
                              <w:rPr>
                                <w:vertAlign w:val="subscript"/>
                              </w:rPr>
                              <w:t>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5" o:spid="_x0000_s1026" type="#_x0000_t202" style="position:absolute;margin-left:162pt;margin-top:103.95pt;width:35.75pt;height:27pt;z-index:2516869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" filled="f" stroked="f">
                <v:textbox>
                  <w:txbxContent>
                    <w:p w14:paraId="07AE86D5" w14:textId="4052E8C3" w:rsidR="00A43EE2" w:rsidRDefault="00A43EE2" w:rsidP="00EE0D26">
                      <w:r>
                        <w:t>1-p</w:t>
                      </w:r>
                      <w:r>
                        <w:rPr>
                          <w:vertAlign w:val="subscript"/>
                        </w:rPr>
                        <w:t>v</w:t>
                      </w:r>
                    </w:p>
                  </w:txbxContent>
                </v:textbox>
                <w10:wrap type="square"/>
              </v:shape>
            </w:pict>
          </mc:Fallback>
        </mc:AlternateContent>
      </w:r>
      <w:r>
        <w:rPr>
          <w:noProof/>
        </w:rPr>
        <mc:AlternateContent>
          <mc:Choice Requires="wps">
            <w:drawing>
              <wp:anchor distT="0" distB="0" distL="114300" distR="114300" simplePos="0" relativeHeight="251684864" behindDoc="0" locked="0" layoutInCell="1" allowOverlap="1" wp14:anchorId="737DB140" wp14:editId="401F312E">
                <wp:simplePos x="0" y="0"/>
                <wp:positionH relativeFrom="column">
                  <wp:posOffset>2971800</wp:posOffset>
                </wp:positionH>
                <wp:positionV relativeFrom="paragraph">
                  <wp:posOffset>1320165</wp:posOffset>
                </wp:positionV>
                <wp:extent cx="319405" cy="342900"/>
                <wp:effectExtent l="0" t="0" r="0" b="12700"/>
                <wp:wrapSquare wrapText="bothSides"/>
                <wp:docPr id="24" name="Text Box 24"/>
                <wp:cNvGraphicFramePr/>
                <a:graphic xmlns:a="http://schemas.openxmlformats.org/drawingml/2006/main">
                  <a:graphicData uri="http://schemas.microsoft.com/office/word/2010/wordprocessingShape">
                    <wps:wsp>
                      <wps:cNvSpPr txBox="1"/>
                      <wps:spPr>
                        <a:xfrm>
                          <a:off x="0" y="0"/>
                          <a:ext cx="31940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AC487DA" w14:textId="6F767AF4" w:rsidR="00A43EE2" w:rsidRDefault="00A43EE2" w:rsidP="00EE0D26">
                            <w:proofErr w:type="spellStart"/>
                            <w:proofErr w:type="gramStart"/>
                            <w:r>
                              <w:t>p</w:t>
                            </w:r>
                            <w:r>
                              <w:rPr>
                                <w:vertAlign w:val="subscript"/>
                              </w:rPr>
                              <w:t>v</w:t>
                            </w:r>
                            <w:proofErr w:type="spellEnd"/>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4" o:spid="_x0000_s1027" type="#_x0000_t202" style="position:absolute;margin-left:234pt;margin-top:103.95pt;width:25.15pt;height:27pt;z-index:2516848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" filled="f" stroked="f">
                <v:textbox>
                  <w:txbxContent>
                    <w:p w14:paraId="7AC487DA" w14:textId="6F767AF4" w:rsidR="00A43EE2" w:rsidRDefault="00A43EE2" w:rsidP="00EE0D26">
                      <w:proofErr w:type="spellStart"/>
                      <w:proofErr w:type="gramStart"/>
                      <w:r>
                        <w:t>p</w:t>
                      </w:r>
                      <w:r>
                        <w:rPr>
                          <w:vertAlign w:val="subscript"/>
                        </w:rPr>
                        <w:t>v</w:t>
                      </w:r>
                      <w:proofErr w:type="spellEnd"/>
                      <w:proofErr w:type="gramEnd"/>
                    </w:p>
                  </w:txbxContent>
                </v:textbox>
                <w10:wrap type="square"/>
              </v:shape>
            </w:pict>
          </mc:Fallback>
        </mc:AlternateContent>
      </w:r>
      <w:r>
        <w:rPr>
          <w:noProof/>
        </w:rPr>
        <mc:AlternateContent>
          <mc:Choice Requires="wps">
            <w:drawing>
              <wp:anchor distT="0" distB="0" distL="114300" distR="114300" simplePos="0" relativeHeight="251680768" behindDoc="0" locked="0" layoutInCell="1" allowOverlap="1" wp14:anchorId="01EB230B" wp14:editId="0B0BD918">
                <wp:simplePos x="0" y="0"/>
                <wp:positionH relativeFrom="column">
                  <wp:posOffset>2743200</wp:posOffset>
                </wp:positionH>
                <wp:positionV relativeFrom="paragraph">
                  <wp:posOffset>1777365</wp:posOffset>
                </wp:positionV>
                <wp:extent cx="493395" cy="342900"/>
                <wp:effectExtent l="0" t="0" r="0" b="12700"/>
                <wp:wrapSquare wrapText="bothSides"/>
                <wp:docPr id="22" name="Text Box 22"/>
                <wp:cNvGraphicFramePr/>
                <a:graphic xmlns:a="http://schemas.openxmlformats.org/drawingml/2006/main">
                  <a:graphicData uri="http://schemas.microsoft.com/office/word/2010/wordprocessingShape">
                    <wps:wsp>
                      <wps:cNvSpPr txBox="1"/>
                      <wps:spPr>
                        <a:xfrm>
                          <a:off x="0" y="0"/>
                          <a:ext cx="49339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7170AA" w14:textId="07380997" w:rsidR="00A43EE2" w:rsidRDefault="00A43EE2" w:rsidP="00217767">
                            <w:proofErr w:type="spellStart"/>
                            <w:proofErr w:type="gramStart"/>
                            <w:r>
                              <w:t>S</w:t>
                            </w:r>
                            <w:r w:rsidRPr="00EC0845">
                              <w:rPr>
                                <w:vertAlign w:val="subscript"/>
                              </w:rPr>
                              <w:t>r</w:t>
                            </w:r>
                            <w:proofErr w:type="spellEnd"/>
                            <w:r>
                              <w:rPr>
                                <w:vertAlign w:val="superscript"/>
                              </w:rPr>
                              <w:t xml:space="preserve"> .</w:t>
                            </w:r>
                            <w:proofErr w:type="gramEnd"/>
                            <w:r>
                              <w:rPr>
                                <w:vertAlign w:val="superscript"/>
                              </w:rPr>
                              <w:t xml:space="preserve"> </w:t>
                            </w:r>
                            <w:proofErr w:type="spellStart"/>
                            <w:proofErr w:type="gramStart"/>
                            <w:r>
                              <w:t>p</w:t>
                            </w:r>
                            <w:r w:rsidRPr="00217767">
                              <w:rPr>
                                <w:vertAlign w:val="subscript"/>
                              </w:rPr>
                              <w:t>r</w:t>
                            </w:r>
                            <w:proofErr w:type="spellEnd"/>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2" o:spid="_x0000_s1028" type="#_x0000_t202" style="position:absolute;margin-left:3in;margin-top:139.95pt;width:38.85pt;height:27pt;z-index:2516807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" filled="f" stroked="f">
                <v:textbox>
                  <w:txbxContent>
                    <w:p w14:paraId="187170AA" w14:textId="07380997" w:rsidR="00A43EE2" w:rsidRDefault="00A43EE2" w:rsidP="00217767">
                      <w:proofErr w:type="spellStart"/>
                      <w:proofErr w:type="gramStart"/>
                      <w:r>
                        <w:t>S</w:t>
                      </w:r>
                      <w:r w:rsidRPr="00EC0845">
                        <w:rPr>
                          <w:vertAlign w:val="subscript"/>
                        </w:rPr>
                        <w:t>r</w:t>
                      </w:r>
                      <w:proofErr w:type="spellEnd"/>
                      <w:r>
                        <w:rPr>
                          <w:vertAlign w:val="superscript"/>
                        </w:rPr>
                        <w:t xml:space="preserve"> .</w:t>
                      </w:r>
                      <w:proofErr w:type="gramEnd"/>
                      <w:r>
                        <w:rPr>
                          <w:vertAlign w:val="superscript"/>
                        </w:rPr>
                        <w:t xml:space="preserve"> </w:t>
                      </w:r>
                      <w:proofErr w:type="spellStart"/>
                      <w:proofErr w:type="gramStart"/>
                      <w:r>
                        <w:t>p</w:t>
                      </w:r>
                      <w:r w:rsidRPr="00217767">
                        <w:rPr>
                          <w:vertAlign w:val="subscript"/>
                        </w:rPr>
                        <w:t>r</w:t>
                      </w:r>
                      <w:proofErr w:type="spellEnd"/>
                      <w:proofErr w:type="gramEnd"/>
                    </w:p>
                  </w:txbxContent>
                </v:textbox>
                <w10:wrap type="square"/>
              </v:shape>
            </w:pict>
          </mc:Fallback>
        </mc:AlternateContent>
      </w:r>
      <w:r>
        <w:rPr>
          <w:noProof/>
        </w:rPr>
        <mc:AlternateContent>
          <mc:Choice Requires="wps">
            <w:drawing>
              <wp:anchor distT="0" distB="0" distL="114300" distR="114300" simplePos="0" relativeHeight="251668480" behindDoc="0" locked="0" layoutInCell="1" allowOverlap="1" wp14:anchorId="6ADF0928" wp14:editId="18E6704E">
                <wp:simplePos x="0" y="0"/>
                <wp:positionH relativeFrom="column">
                  <wp:posOffset>2171700</wp:posOffset>
                </wp:positionH>
                <wp:positionV relativeFrom="paragraph">
                  <wp:posOffset>1205865</wp:posOffset>
                </wp:positionV>
                <wp:extent cx="571500" cy="457200"/>
                <wp:effectExtent l="50800" t="50800" r="38100" b="25400"/>
                <wp:wrapNone/>
                <wp:docPr id="13" name="Straight Arrow Connector 13"/>
                <wp:cNvGraphicFramePr/>
                <a:graphic xmlns:a="http://schemas.openxmlformats.org/drawingml/2006/main">
                  <a:graphicData uri="http://schemas.microsoft.com/office/word/2010/wordprocessingShape">
                    <wps:wsp>
                      <wps:cNvCnPr/>
                      <wps:spPr>
                        <a:xfrm flipH="1" flipV="1">
                          <a:off x="0" y="0"/>
                          <a:ext cx="571500" cy="457200"/>
                        </a:xfrm>
                        <a:prstGeom prst="straightConnector1">
                          <a:avLst/>
                        </a:prstGeom>
                        <a:ln>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13" o:spid="_x0000_s1026" type="#_x0000_t32" style="position:absolute;margin-left:171pt;margin-top:94.95pt;width:45pt;height:36pt;flip:x y;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" strokecolor="black [3213]" strokeweight="2pt">
                <v:stroke endarrow="block"/>
              </v:shape>
            </w:pict>
          </mc:Fallback>
        </mc:AlternateContent>
      </w:r>
      <w:r>
        <w:rPr>
          <w:noProof/>
        </w:rPr>
        <mc:AlternateContent>
          <mc:Choice Requires="wps">
            <w:drawing>
              <wp:anchor distT="0" distB="0" distL="114300" distR="114300" simplePos="0" relativeHeight="251667456" behindDoc="0" locked="0" layoutInCell="1" allowOverlap="1" wp14:anchorId="16E01D33" wp14:editId="5B6F1EC0">
                <wp:simplePos x="0" y="0"/>
                <wp:positionH relativeFrom="column">
                  <wp:posOffset>2743200</wp:posOffset>
                </wp:positionH>
                <wp:positionV relativeFrom="paragraph">
                  <wp:posOffset>1205865</wp:posOffset>
                </wp:positionV>
                <wp:extent cx="571500" cy="457200"/>
                <wp:effectExtent l="0" t="50800" r="63500" b="25400"/>
                <wp:wrapNone/>
                <wp:docPr id="12" name="Straight Arrow Connector 12"/>
                <wp:cNvGraphicFramePr/>
                <a:graphic xmlns:a="http://schemas.openxmlformats.org/drawingml/2006/main">
                  <a:graphicData uri="http://schemas.microsoft.com/office/word/2010/wordprocessingShape">
                    <wps:wsp>
                      <wps:cNvCnPr/>
                      <wps:spPr>
                        <a:xfrm flipV="1">
                          <a:off x="0" y="0"/>
                          <a:ext cx="571500" cy="457200"/>
                        </a:xfrm>
                        <a:prstGeom prst="straightConnector1">
                          <a:avLst/>
                        </a:prstGeom>
                        <a:ln>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12" o:spid="_x0000_s1026" type="#_x0000_t32" style="position:absolute;margin-left:3in;margin-top:94.95pt;width:45pt;height:36pt;flip:y;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" strokecolor="black [3213]" strokeweight="2pt">
                <v:stroke endarrow="block"/>
              </v:shape>
            </w:pict>
          </mc:Fallback>
        </mc:AlternateContent>
      </w:r>
      <w:r>
        <w:rPr>
          <w:noProof/>
        </w:rPr>
        <mc:AlternateContent>
          <mc:Choice Requires="wps">
            <w:drawing>
              <wp:anchor distT="0" distB="0" distL="114300" distR="114300" simplePos="0" relativeHeight="251666432" behindDoc="0" locked="0" layoutInCell="1" allowOverlap="1" wp14:anchorId="1C4056EF" wp14:editId="7B9711E0">
                <wp:simplePos x="0" y="0"/>
                <wp:positionH relativeFrom="column">
                  <wp:posOffset>2743200</wp:posOffset>
                </wp:positionH>
                <wp:positionV relativeFrom="paragraph">
                  <wp:posOffset>1663065</wp:posOffset>
                </wp:positionV>
                <wp:extent cx="0" cy="571500"/>
                <wp:effectExtent l="50800" t="50800" r="76200" b="12700"/>
                <wp:wrapNone/>
                <wp:docPr id="11" name="Straight Arrow Connector 11"/>
                <wp:cNvGraphicFramePr/>
                <a:graphic xmlns:a="http://schemas.openxmlformats.org/drawingml/2006/main">
                  <a:graphicData uri="http://schemas.microsoft.com/office/word/2010/wordprocessingShape">
                    <wps:wsp>
                      <wps:cNvCnPr/>
                      <wps:spPr>
                        <a:xfrm flipV="1">
                          <a:off x="0" y="0"/>
                          <a:ext cx="0" cy="571500"/>
                        </a:xfrm>
                        <a:prstGeom prst="straightConnector1">
                          <a:avLst/>
                        </a:prstGeom>
                        <a:ln>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11" o:spid="_x0000_s1026" type="#_x0000_t32" style="position:absolute;margin-left:3in;margin-top:130.95pt;width:0;height:45pt;flip:y;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" strokecolor="black [3213]" strokeweight="2pt">
                <v:stroke endarrow="block"/>
              </v:shape>
            </w:pict>
          </mc:Fallback>
        </mc:AlternateContent>
      </w:r>
      <w:r>
        <w:rPr>
          <w:noProof/>
        </w:rPr>
        <mc:AlternateContent>
          <mc:Choice Requires="wps">
            <w:drawing>
              <wp:anchor distT="0" distB="0" distL="114300" distR="114300" simplePos="0" relativeHeight="251682816" behindDoc="0" locked="0" layoutInCell="1" allowOverlap="1" wp14:anchorId="2A53DDEE" wp14:editId="5E040F39">
                <wp:simplePos x="0" y="0"/>
                <wp:positionH relativeFrom="column">
                  <wp:posOffset>2743200</wp:posOffset>
                </wp:positionH>
                <wp:positionV relativeFrom="paragraph">
                  <wp:posOffset>3034665</wp:posOffset>
                </wp:positionV>
                <wp:extent cx="435610" cy="342900"/>
                <wp:effectExtent l="0" t="0" r="0" b="12700"/>
                <wp:wrapSquare wrapText="bothSides"/>
                <wp:docPr id="23" name="Text Box 23"/>
                <wp:cNvGraphicFramePr/>
                <a:graphic xmlns:a="http://schemas.openxmlformats.org/drawingml/2006/main">
                  <a:graphicData uri="http://schemas.microsoft.com/office/word/2010/wordprocessingShape">
                    <wps:wsp>
                      <wps:cNvSpPr txBox="1"/>
                      <wps:spPr>
                        <a:xfrm>
                          <a:off x="0" y="0"/>
                          <a:ext cx="43561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F5E6430" w14:textId="12BCC911" w:rsidR="00A43EE2" w:rsidRDefault="00A43EE2" w:rsidP="00EE0D26">
                            <w:r>
                              <w:t>1-S</w:t>
                            </w:r>
                            <w:r w:rsidRPr="00EE0D26">
                              <w:rPr>
                                <w:vertAlign w:val="subscript"/>
                              </w:rPr>
                              <w:t>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 o:spid="_x0000_s1029" type="#_x0000_t202" style="position:absolute;margin-left:3in;margin-top:238.95pt;width:34.3pt;height:27pt;z-index:2516828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" filled="f" stroked="f">
                <v:textbox>
                  <w:txbxContent>
                    <w:p w14:paraId="1F5E6430" w14:textId="12BCC911" w:rsidR="00A43EE2" w:rsidRDefault="00A43EE2" w:rsidP="00EE0D26">
                      <w:r>
                        <w:t>1-S</w:t>
                      </w:r>
                      <w:r w:rsidRPr="00EE0D26">
                        <w:rPr>
                          <w:vertAlign w:val="subscript"/>
                        </w:rPr>
                        <w:t>r</w:t>
                      </w:r>
                    </w:p>
                  </w:txbxContent>
                </v:textbox>
                <w10:wrap type="square"/>
              </v:shape>
            </w:pict>
          </mc:Fallback>
        </mc:AlternateContent>
      </w:r>
      <w:r w:rsidR="00E6317C">
        <w:rPr>
          <w:noProof/>
        </w:rPr>
        <mc:AlternateContent>
          <mc:Choice Requires="wps">
            <w:drawing>
              <wp:anchor distT="0" distB="0" distL="114300" distR="114300" simplePos="0" relativeHeight="251678720" behindDoc="0" locked="0" layoutInCell="1" allowOverlap="1" wp14:anchorId="1BAB7305" wp14:editId="5CC8DC44">
                <wp:simplePos x="0" y="0"/>
                <wp:positionH relativeFrom="column">
                  <wp:posOffset>4457700</wp:posOffset>
                </wp:positionH>
                <wp:positionV relativeFrom="paragraph">
                  <wp:posOffset>1434465</wp:posOffset>
                </wp:positionV>
                <wp:extent cx="574675" cy="342900"/>
                <wp:effectExtent l="0" t="0" r="0" b="12700"/>
                <wp:wrapSquare wrapText="bothSides"/>
                <wp:docPr id="21" name="Text Box 21"/>
                <wp:cNvGraphicFramePr/>
                <a:graphic xmlns:a="http://schemas.openxmlformats.org/drawingml/2006/main">
                  <a:graphicData uri="http://schemas.microsoft.com/office/word/2010/wordprocessingShape">
                    <wps:wsp>
                      <wps:cNvSpPr txBox="1"/>
                      <wps:spPr>
                        <a:xfrm>
                          <a:off x="0" y="0"/>
                          <a:ext cx="57467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D64536" w14:textId="7EE60548" w:rsidR="00A43EE2" w:rsidRDefault="00A43EE2" w:rsidP="00E6317C">
                            <w:r>
                              <w:t>1-e</w:t>
                            </w:r>
                            <w:r w:rsidRPr="00E6317C">
                              <w:rPr>
                                <w:vertAlign w:val="superscript"/>
                              </w:rPr>
                              <w:t>-qE</w:t>
                            </w:r>
                            <w:r w:rsidRPr="00EC0845">
                              <w:rPr>
                                <w:vertAlign w:val="subscript"/>
                              </w:rPr>
                              <w:t>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 o:spid="_x0000_s1030" type="#_x0000_t202" style="position:absolute;margin-left:351pt;margin-top:112.95pt;width:45.25pt;height:27pt;z-index:2516787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" filled="f" stroked="f">
                <v:textbox>
                  <w:txbxContent>
                    <w:p w14:paraId="40D64536" w14:textId="7EE60548" w:rsidR="00A43EE2" w:rsidRDefault="00A43EE2" w:rsidP="00E6317C">
                      <w:r>
                        <w:t>1-e</w:t>
                      </w:r>
                      <w:r w:rsidRPr="00E6317C">
                        <w:rPr>
                          <w:vertAlign w:val="superscript"/>
                        </w:rPr>
                        <w:t>-qE</w:t>
                      </w:r>
                      <w:r w:rsidRPr="00EC0845">
                        <w:rPr>
                          <w:vertAlign w:val="subscript"/>
                        </w:rPr>
                        <w:t>t</w:t>
                      </w:r>
                    </w:p>
                  </w:txbxContent>
                </v:textbox>
                <w10:wrap type="square"/>
              </v:shape>
            </w:pict>
          </mc:Fallback>
        </mc:AlternateContent>
      </w:r>
      <w:r w:rsidR="0048786A">
        <w:rPr>
          <w:noProof/>
        </w:rPr>
        <mc:AlternateContent>
          <mc:Choice Requires="wps">
            <w:drawing>
              <wp:anchor distT="0" distB="0" distL="114300" distR="114300" simplePos="0" relativeHeight="251672576" behindDoc="0" locked="0" layoutInCell="1" allowOverlap="1" wp14:anchorId="06E2826B" wp14:editId="197ABAE6">
                <wp:simplePos x="0" y="0"/>
                <wp:positionH relativeFrom="column">
                  <wp:posOffset>2743200</wp:posOffset>
                </wp:positionH>
                <wp:positionV relativeFrom="paragraph">
                  <wp:posOffset>2920365</wp:posOffset>
                </wp:positionV>
                <wp:extent cx="0" cy="571500"/>
                <wp:effectExtent l="50800" t="0" r="76200" b="63500"/>
                <wp:wrapNone/>
                <wp:docPr id="16" name="Straight Arrow Connector 16"/>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6" o:spid="_x0000_s1026" type="#_x0000_t32" style="position:absolute;margin-left:3in;margin-top:229.95pt;width:0;height: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" strokecolor="black [3213]" strokeweight="2pt">
                <v:stroke endarrow="block"/>
              </v:shape>
            </w:pict>
          </mc:Fallback>
        </mc:AlternateContent>
      </w:r>
      <w:r w:rsidR="0048786A">
        <w:rPr>
          <w:noProof/>
        </w:rPr>
        <mc:AlternateContent>
          <mc:Choice Requires="wps">
            <w:drawing>
              <wp:anchor distT="0" distB="0" distL="114300" distR="114300" simplePos="0" relativeHeight="251670528" behindDoc="0" locked="0" layoutInCell="1" allowOverlap="1" wp14:anchorId="73A9902B" wp14:editId="04AE714E">
                <wp:simplePos x="0" y="0"/>
                <wp:positionH relativeFrom="column">
                  <wp:posOffset>3200400</wp:posOffset>
                </wp:positionH>
                <wp:positionV relativeFrom="paragraph">
                  <wp:posOffset>2577465</wp:posOffset>
                </wp:positionV>
                <wp:extent cx="571500" cy="0"/>
                <wp:effectExtent l="25400" t="76200" r="0" b="101600"/>
                <wp:wrapNone/>
                <wp:docPr id="15" name="Straight Arrow Connector 15"/>
                <wp:cNvGraphicFramePr/>
                <a:graphic xmlns:a="http://schemas.openxmlformats.org/drawingml/2006/main">
                  <a:graphicData uri="http://schemas.microsoft.com/office/word/2010/wordprocessingShape">
                    <wps:wsp>
                      <wps:cNvCnPr/>
                      <wps:spPr>
                        <a:xfrm flipH="1">
                          <a:off x="0" y="0"/>
                          <a:ext cx="571500" cy="0"/>
                        </a:xfrm>
                        <a:prstGeom prst="straightConnector1">
                          <a:avLst/>
                        </a:prstGeom>
                        <a:ln>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15" o:spid="_x0000_s1026" type="#_x0000_t32" style="position:absolute;margin-left:252pt;margin-top:202.95pt;width:45pt;height:0;flip:x;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" strokecolor="black [3213]" strokeweight="2pt">
                <v:stroke endarrow="block"/>
              </v:shape>
            </w:pict>
          </mc:Fallback>
        </mc:AlternateContent>
      </w:r>
      <w:r w:rsidR="0048786A">
        <w:rPr>
          <w:noProof/>
        </w:rPr>
        <mc:AlternateContent>
          <mc:Choice Requires="wps">
            <w:drawing>
              <wp:anchor distT="0" distB="0" distL="114300" distR="114300" simplePos="0" relativeHeight="251669504" behindDoc="0" locked="0" layoutInCell="1" allowOverlap="1" wp14:anchorId="675DBEBD" wp14:editId="23AED1AC">
                <wp:simplePos x="0" y="0"/>
                <wp:positionH relativeFrom="column">
                  <wp:posOffset>4404360</wp:posOffset>
                </wp:positionH>
                <wp:positionV relativeFrom="paragraph">
                  <wp:posOffset>1205865</wp:posOffset>
                </wp:positionV>
                <wp:extent cx="0" cy="1028700"/>
                <wp:effectExtent l="50800" t="0" r="76200" b="63500"/>
                <wp:wrapNone/>
                <wp:docPr id="14" name="Straight Arrow Connector 14"/>
                <wp:cNvGraphicFramePr/>
                <a:graphic xmlns:a="http://schemas.openxmlformats.org/drawingml/2006/main">
                  <a:graphicData uri="http://schemas.microsoft.com/office/word/2010/wordprocessingShape">
                    <wps:wsp>
                      <wps:cNvCnPr/>
                      <wps:spPr>
                        <a:xfrm>
                          <a:off x="0" y="0"/>
                          <a:ext cx="0" cy="1028700"/>
                        </a:xfrm>
                        <a:prstGeom prst="straightConnector1">
                          <a:avLst/>
                        </a:prstGeom>
                        <a:ln>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4" o:spid="_x0000_s1026" type="#_x0000_t32" style="position:absolute;margin-left:346.8pt;margin-top:94.95pt;width:0;height:8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" strokecolor="black [3213]" strokeweight="2pt">
                <v:stroke endarrow="block"/>
              </v:shape>
            </w:pict>
          </mc:Fallback>
        </mc:AlternateContent>
      </w:r>
      <w:r w:rsidR="0048786A">
        <w:rPr>
          <w:noProof/>
        </w:rPr>
        <mc:AlternateContent>
          <mc:Choice Requires="wps">
            <w:drawing>
              <wp:anchor distT="0" distB="0" distL="114300" distR="114300" simplePos="0" relativeHeight="251673600" behindDoc="0" locked="0" layoutInCell="1" allowOverlap="1" wp14:anchorId="31D750F3" wp14:editId="40691EA6">
                <wp:simplePos x="0" y="0"/>
                <wp:positionH relativeFrom="column">
                  <wp:posOffset>3708400</wp:posOffset>
                </wp:positionH>
                <wp:positionV relativeFrom="paragraph">
                  <wp:posOffset>2234565</wp:posOffset>
                </wp:positionV>
                <wp:extent cx="1371600" cy="685800"/>
                <wp:effectExtent l="0" t="0" r="25400" b="25400"/>
                <wp:wrapThrough wrapText="bothSides">
                  <wp:wrapPolygon edited="0">
                    <wp:start x="0" y="0"/>
                    <wp:lineTo x="0" y="21600"/>
                    <wp:lineTo x="21600" y="21600"/>
                    <wp:lineTo x="21600" y="0"/>
                    <wp:lineTo x="0" y="0"/>
                  </wp:wrapPolygon>
                </wp:wrapThrough>
                <wp:docPr id="3" name="Rectangle 3"/>
                <wp:cNvGraphicFramePr/>
                <a:graphic xmlns:a="http://schemas.openxmlformats.org/drawingml/2006/main">
                  <a:graphicData uri="http://schemas.microsoft.com/office/word/2010/wordprocessingShape">
                    <wps:wsp>
                      <wps:cNvSpPr/>
                      <wps:spPr>
                        <a:xfrm>
                          <a:off x="0" y="0"/>
                          <a:ext cx="1371600" cy="685800"/>
                        </a:xfrm>
                        <a:prstGeom prst="rect">
                          <a:avLst/>
                        </a:prstGeom>
                        <a:solidFill>
                          <a:schemeClr val="bg1"/>
                        </a:solidFill>
                        <a:ln w="25400">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2F82BACC" w14:textId="02C96536" w:rsidR="00A43EE2" w:rsidRPr="0048786A" w:rsidRDefault="00A43EE2" w:rsidP="0038452B">
                            <w:pPr>
                              <w:jc w:val="center"/>
                              <w:rPr>
                                <w:color w:val="000000" w:themeColor="text1"/>
                              </w:rPr>
                            </w:pPr>
                            <w:r w:rsidRPr="0048786A">
                              <w:rPr>
                                <w:color w:val="000000" w:themeColor="text1"/>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31" style="position:absolute;margin-left:292pt;margin-top:175.95pt;width:108pt;height:5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" fillcolor="white [3212]" strokecolor="black [3213]" strokeweight="2pt">
                <v:textbox>
                  <w:txbxContent>
                    <w:p w14:paraId="2F82BACC" w14:textId="02C96536" w:rsidR="00A43EE2" w:rsidRPr="0048786A" w:rsidRDefault="00A43EE2" w:rsidP="0038452B">
                      <w:pPr>
                        <w:jc w:val="center"/>
                        <w:rPr>
                          <w:color w:val="000000" w:themeColor="text1"/>
                        </w:rPr>
                      </w:pPr>
                      <w:r w:rsidRPr="0048786A">
                        <w:rPr>
                          <w:color w:val="000000" w:themeColor="text1"/>
                        </w:rPr>
                        <w:t>Catch</w:t>
                      </w:r>
                    </w:p>
                  </w:txbxContent>
                </v:textbox>
                <w10:wrap type="through"/>
              </v:rect>
            </w:pict>
          </mc:Fallback>
        </mc:AlternateContent>
      </w:r>
      <w:r w:rsidR="0048786A">
        <w:rPr>
          <w:noProof/>
        </w:rPr>
        <mc:AlternateContent>
          <mc:Choice Requires="wps">
            <w:drawing>
              <wp:anchor distT="0" distB="0" distL="114300" distR="114300" simplePos="0" relativeHeight="251663360" behindDoc="0" locked="0" layoutInCell="1" allowOverlap="1" wp14:anchorId="6272CF58" wp14:editId="1BC99E0C">
                <wp:simplePos x="0" y="0"/>
                <wp:positionH relativeFrom="column">
                  <wp:posOffset>2286000</wp:posOffset>
                </wp:positionH>
                <wp:positionV relativeFrom="paragraph">
                  <wp:posOffset>2234565</wp:posOffset>
                </wp:positionV>
                <wp:extent cx="914400" cy="685800"/>
                <wp:effectExtent l="0" t="0" r="25400" b="25400"/>
                <wp:wrapThrough wrapText="bothSides">
                  <wp:wrapPolygon edited="0">
                    <wp:start x="0" y="0"/>
                    <wp:lineTo x="0" y="21600"/>
                    <wp:lineTo x="21600" y="21600"/>
                    <wp:lineTo x="21600" y="0"/>
                    <wp:lineTo x="0" y="0"/>
                  </wp:wrapPolygon>
                </wp:wrapThrough>
                <wp:docPr id="4" name="Rectangle 4"/>
                <wp:cNvGraphicFramePr/>
                <a:graphic xmlns:a="http://schemas.openxmlformats.org/drawingml/2006/main">
                  <a:graphicData uri="http://schemas.microsoft.com/office/word/2010/wordprocessingShape">
                    <wps:wsp>
                      <wps:cNvSpPr/>
                      <wps:spPr>
                        <a:xfrm>
                          <a:off x="0" y="0"/>
                          <a:ext cx="914400" cy="685800"/>
                        </a:xfrm>
                        <a:prstGeom prst="rect">
                          <a:avLst/>
                        </a:prstGeom>
                        <a:solidFill>
                          <a:schemeClr val="bg1"/>
                        </a:solidFill>
                        <a:ln w="25400">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2754AA69" w14:textId="77777777" w:rsidR="00A43EE2" w:rsidRDefault="00A43EE2" w:rsidP="0038452B">
                            <w:pPr>
                              <w:jc w:val="center"/>
                              <w:rPr>
                                <w:color w:val="000000" w:themeColor="text1"/>
                              </w:rPr>
                            </w:pPr>
                            <w:r w:rsidRPr="0048786A">
                              <w:rPr>
                                <w:color w:val="000000" w:themeColor="text1"/>
                              </w:rPr>
                              <w:t>Refractory fish</w:t>
                            </w:r>
                            <w:r>
                              <w:rPr>
                                <w:color w:val="000000" w:themeColor="text1"/>
                              </w:rPr>
                              <w:t xml:space="preserve"> </w:t>
                            </w:r>
                          </w:p>
                          <w:p w14:paraId="176DB318" w14:textId="761A519D" w:rsidR="00A43EE2" w:rsidRPr="0048786A" w:rsidRDefault="00A43EE2" w:rsidP="0038452B">
                            <w:pPr>
                              <w:jc w:val="center"/>
                              <w:rPr>
                                <w:color w:val="000000" w:themeColor="text1"/>
                              </w:rPr>
                            </w:pPr>
                            <w:r>
                              <w:rPr>
                                <w:color w:val="000000" w:themeColor="text1"/>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32" style="position:absolute;margin-left:180pt;margin-top:175.95pt;width:1in;height:5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" fillcolor="white [3212]" strokecolor="black [3213]" strokeweight="2pt">
                <v:textbox>
                  <w:txbxContent>
                    <w:p w14:paraId="2754AA69" w14:textId="77777777" w:rsidR="00A43EE2" w:rsidRDefault="00A43EE2" w:rsidP="0038452B">
                      <w:pPr>
                        <w:jc w:val="center"/>
                        <w:rPr>
                          <w:color w:val="000000" w:themeColor="text1"/>
                        </w:rPr>
                      </w:pPr>
                      <w:r w:rsidRPr="0048786A">
                        <w:rPr>
                          <w:color w:val="000000" w:themeColor="text1"/>
                        </w:rPr>
                        <w:t>Refractory fish</w:t>
                      </w:r>
                      <w:r>
                        <w:rPr>
                          <w:color w:val="000000" w:themeColor="text1"/>
                        </w:rPr>
                        <w:t xml:space="preserve"> </w:t>
                      </w:r>
                    </w:p>
                    <w:p w14:paraId="176DB318" w14:textId="761A519D" w:rsidR="00A43EE2" w:rsidRPr="0048786A" w:rsidRDefault="00A43EE2" w:rsidP="0038452B">
                      <w:pPr>
                        <w:jc w:val="center"/>
                        <w:rPr>
                          <w:color w:val="000000" w:themeColor="text1"/>
                        </w:rPr>
                      </w:pPr>
                      <w:r>
                        <w:rPr>
                          <w:color w:val="000000" w:themeColor="text1"/>
                        </w:rPr>
                        <w:t>(R)</w:t>
                      </w:r>
                    </w:p>
                  </w:txbxContent>
                </v:textbox>
                <w10:wrap type="through"/>
              </v:rect>
            </w:pict>
          </mc:Fallback>
        </mc:AlternateContent>
      </w:r>
      <w:r w:rsidR="0048786A">
        <w:rPr>
          <w:noProof/>
        </w:rPr>
        <mc:AlternateContent>
          <mc:Choice Requires="wps">
            <w:drawing>
              <wp:anchor distT="0" distB="0" distL="114300" distR="114300" simplePos="0" relativeHeight="251661312" behindDoc="0" locked="0" layoutInCell="1" allowOverlap="1" wp14:anchorId="3A6C7B3A" wp14:editId="5595F49C">
                <wp:simplePos x="0" y="0"/>
                <wp:positionH relativeFrom="column">
                  <wp:posOffset>3314700</wp:posOffset>
                </wp:positionH>
                <wp:positionV relativeFrom="paragraph">
                  <wp:posOffset>291465</wp:posOffset>
                </wp:positionV>
                <wp:extent cx="2171700" cy="914400"/>
                <wp:effectExtent l="0" t="0" r="38100" b="25400"/>
                <wp:wrapThrough wrapText="bothSides">
                  <wp:wrapPolygon edited="0">
                    <wp:start x="0" y="0"/>
                    <wp:lineTo x="0" y="21600"/>
                    <wp:lineTo x="21726" y="21600"/>
                    <wp:lineTo x="21726" y="0"/>
                    <wp:lineTo x="0" y="0"/>
                  </wp:wrapPolygon>
                </wp:wrapThrough>
                <wp:docPr id="2" name="Rectangle 2"/>
                <wp:cNvGraphicFramePr/>
                <a:graphic xmlns:a="http://schemas.openxmlformats.org/drawingml/2006/main">
                  <a:graphicData uri="http://schemas.microsoft.com/office/word/2010/wordprocessingShape">
                    <wps:wsp>
                      <wps:cNvSpPr/>
                      <wps:spPr>
                        <a:xfrm>
                          <a:off x="0" y="0"/>
                          <a:ext cx="2171700" cy="914400"/>
                        </a:xfrm>
                        <a:prstGeom prst="rect">
                          <a:avLst/>
                        </a:prstGeom>
                        <a:solidFill>
                          <a:schemeClr val="bg1"/>
                        </a:solidFill>
                        <a:ln w="25400">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56F5BFDD" w14:textId="1AF17B83" w:rsidR="00A43EE2" w:rsidRPr="0048786A" w:rsidRDefault="00A43EE2" w:rsidP="0038452B">
                            <w:pPr>
                              <w:jc w:val="center"/>
                              <w:rPr>
                                <w:color w:val="000000" w:themeColor="text1"/>
                              </w:rPr>
                            </w:pPr>
                            <w:r w:rsidRPr="0048786A">
                              <w:rPr>
                                <w:color w:val="000000" w:themeColor="text1"/>
                              </w:rPr>
                              <w:t>Stock available to anglers</w:t>
                            </w:r>
                          </w:p>
                          <w:p w14:paraId="6AAD71BE" w14:textId="77777777" w:rsidR="00A43EE2" w:rsidRPr="0048786A" w:rsidRDefault="00A43EE2" w:rsidP="0038452B">
                            <w:pPr>
                              <w:jc w:val="center"/>
                              <w:rPr>
                                <w:color w:val="000000" w:themeColor="text1"/>
                              </w:rPr>
                            </w:pPr>
                          </w:p>
                          <w:p w14:paraId="3D1C233C" w14:textId="7B809C0B" w:rsidR="00A43EE2" w:rsidRPr="0048786A" w:rsidRDefault="00A43EE2" w:rsidP="0038452B">
                            <w:pPr>
                              <w:jc w:val="center"/>
                              <w:rPr>
                                <w:color w:val="000000" w:themeColor="text1"/>
                              </w:rPr>
                            </w:pPr>
                            <w:r w:rsidRPr="0048786A">
                              <w:rPr>
                                <w:color w:val="000000" w:themeColor="text1"/>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33" style="position:absolute;margin-left:261pt;margin-top:22.95pt;width:171pt;height:1in;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" fillcolor="white [3212]" strokecolor="black [3213]" strokeweight="2pt">
                <v:textbox>
                  <w:txbxContent>
                    <w:p w14:paraId="56F5BFDD" w14:textId="1AF17B83" w:rsidR="00A43EE2" w:rsidRPr="0048786A" w:rsidRDefault="00A43EE2" w:rsidP="0038452B">
                      <w:pPr>
                        <w:jc w:val="center"/>
                        <w:rPr>
                          <w:color w:val="000000" w:themeColor="text1"/>
                        </w:rPr>
                      </w:pPr>
                      <w:r w:rsidRPr="0048786A">
                        <w:rPr>
                          <w:color w:val="000000" w:themeColor="text1"/>
                        </w:rPr>
                        <w:t>Stock available to anglers</w:t>
                      </w:r>
                    </w:p>
                    <w:p w14:paraId="6AAD71BE" w14:textId="77777777" w:rsidR="00A43EE2" w:rsidRPr="0048786A" w:rsidRDefault="00A43EE2" w:rsidP="0038452B">
                      <w:pPr>
                        <w:jc w:val="center"/>
                        <w:rPr>
                          <w:color w:val="000000" w:themeColor="text1"/>
                        </w:rPr>
                      </w:pPr>
                    </w:p>
                    <w:p w14:paraId="3D1C233C" w14:textId="7B809C0B" w:rsidR="00A43EE2" w:rsidRPr="0048786A" w:rsidRDefault="00A43EE2" w:rsidP="0038452B">
                      <w:pPr>
                        <w:jc w:val="center"/>
                        <w:rPr>
                          <w:color w:val="000000" w:themeColor="text1"/>
                        </w:rPr>
                      </w:pPr>
                      <w:r w:rsidRPr="0048786A">
                        <w:rPr>
                          <w:color w:val="000000" w:themeColor="text1"/>
                        </w:rPr>
                        <w:t>V</w:t>
                      </w:r>
                    </w:p>
                  </w:txbxContent>
                </v:textbox>
                <w10:wrap type="through"/>
              </v:rect>
            </w:pict>
          </mc:Fallback>
        </mc:AlternateContent>
      </w:r>
      <w:r w:rsidR="0038452B">
        <w:rPr>
          <w:noProof/>
        </w:rPr>
        <mc:AlternateContent>
          <mc:Choice Requires="wps">
            <w:drawing>
              <wp:anchor distT="0" distB="0" distL="114300" distR="114300" simplePos="0" relativeHeight="251659264" behindDoc="0" locked="0" layoutInCell="1" allowOverlap="1" wp14:anchorId="3FD5A21B" wp14:editId="78BE5CFB">
                <wp:simplePos x="0" y="0"/>
                <wp:positionH relativeFrom="column">
                  <wp:posOffset>0</wp:posOffset>
                </wp:positionH>
                <wp:positionV relativeFrom="paragraph">
                  <wp:posOffset>291465</wp:posOffset>
                </wp:positionV>
                <wp:extent cx="2171700" cy="914400"/>
                <wp:effectExtent l="0" t="0" r="38100" b="25400"/>
                <wp:wrapThrough wrapText="bothSides">
                  <wp:wrapPolygon edited="0">
                    <wp:start x="0" y="0"/>
                    <wp:lineTo x="0" y="21600"/>
                    <wp:lineTo x="21726" y="21600"/>
                    <wp:lineTo x="21726" y="0"/>
                    <wp:lineTo x="0" y="0"/>
                  </wp:wrapPolygon>
                </wp:wrapThrough>
                <wp:docPr id="1" name="Rectangle 1"/>
                <wp:cNvGraphicFramePr/>
                <a:graphic xmlns:a="http://schemas.openxmlformats.org/drawingml/2006/main">
                  <a:graphicData uri="http://schemas.microsoft.com/office/word/2010/wordprocessingShape">
                    <wps:wsp>
                      <wps:cNvSpPr/>
                      <wps:spPr>
                        <a:xfrm>
                          <a:off x="0" y="0"/>
                          <a:ext cx="2171700" cy="914400"/>
                        </a:xfrm>
                        <a:prstGeom prst="rect">
                          <a:avLst/>
                        </a:prstGeom>
                        <a:solidFill>
                          <a:schemeClr val="bg1"/>
                        </a:solidFill>
                        <a:ln w="25400">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591FC477" w14:textId="2FF03764" w:rsidR="00A43EE2" w:rsidRPr="0048786A" w:rsidRDefault="00A43EE2" w:rsidP="0038452B">
                            <w:pPr>
                              <w:jc w:val="center"/>
                              <w:rPr>
                                <w:color w:val="000000" w:themeColor="text1"/>
                              </w:rPr>
                            </w:pPr>
                            <w:r w:rsidRPr="0048786A">
                              <w:rPr>
                                <w:color w:val="000000" w:themeColor="text1"/>
                              </w:rPr>
                              <w:t>Stock not available to anglers</w:t>
                            </w:r>
                          </w:p>
                          <w:p w14:paraId="2D89B3B9" w14:textId="77777777" w:rsidR="00A43EE2" w:rsidRPr="0048786A" w:rsidRDefault="00A43EE2" w:rsidP="0038452B">
                            <w:pPr>
                              <w:jc w:val="center"/>
                              <w:rPr>
                                <w:color w:val="000000" w:themeColor="text1"/>
                              </w:rPr>
                            </w:pPr>
                          </w:p>
                          <w:p w14:paraId="16C0831F" w14:textId="7272F79A" w:rsidR="00A43EE2" w:rsidRPr="0048786A" w:rsidRDefault="00A43EE2" w:rsidP="0038452B">
                            <w:pPr>
                              <w:jc w:val="center"/>
                              <w:rPr>
                                <w:color w:val="000000" w:themeColor="text1"/>
                              </w:rPr>
                            </w:pPr>
                            <w:r w:rsidRPr="0048786A">
                              <w:rPr>
                                <w:color w:val="000000" w:themeColor="text1"/>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34" style="position:absolute;margin-left:0;margin-top:22.95pt;width:171pt;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" fillcolor="white [3212]" strokecolor="black [3213]" strokeweight="2pt">
                <v:textbox>
                  <w:txbxContent>
                    <w:p w14:paraId="591FC477" w14:textId="2FF03764" w:rsidR="00A43EE2" w:rsidRPr="0048786A" w:rsidRDefault="00A43EE2" w:rsidP="0038452B">
                      <w:pPr>
                        <w:jc w:val="center"/>
                        <w:rPr>
                          <w:color w:val="000000" w:themeColor="text1"/>
                        </w:rPr>
                      </w:pPr>
                      <w:r w:rsidRPr="0048786A">
                        <w:rPr>
                          <w:color w:val="000000" w:themeColor="text1"/>
                        </w:rPr>
                        <w:t>Stock not available to anglers</w:t>
                      </w:r>
                    </w:p>
                    <w:p w14:paraId="2D89B3B9" w14:textId="77777777" w:rsidR="00A43EE2" w:rsidRPr="0048786A" w:rsidRDefault="00A43EE2" w:rsidP="0038452B">
                      <w:pPr>
                        <w:jc w:val="center"/>
                        <w:rPr>
                          <w:color w:val="000000" w:themeColor="text1"/>
                        </w:rPr>
                      </w:pPr>
                    </w:p>
                    <w:p w14:paraId="16C0831F" w14:textId="7272F79A" w:rsidR="00A43EE2" w:rsidRPr="0048786A" w:rsidRDefault="00A43EE2" w:rsidP="0038452B">
                      <w:pPr>
                        <w:jc w:val="center"/>
                        <w:rPr>
                          <w:color w:val="000000" w:themeColor="text1"/>
                        </w:rPr>
                      </w:pPr>
                      <w:r w:rsidRPr="0048786A">
                        <w:rPr>
                          <w:color w:val="000000" w:themeColor="text1"/>
                        </w:rPr>
                        <w:t>I</w:t>
                      </w:r>
                    </w:p>
                  </w:txbxContent>
                </v:textbox>
                <w10:wrap type="through"/>
              </v:rect>
            </w:pict>
          </mc:Fallback>
        </mc:AlternateContent>
      </w:r>
    </w:p>
    <w:p w14:paraId="43F6E466" w14:textId="3438B60B" w:rsidR="00EC0845" w:rsidRPr="00EC0845" w:rsidRDefault="00EC0845" w:rsidP="00EC0845"/>
    <w:p w14:paraId="6260ECB0" w14:textId="7EAC9DFB" w:rsidR="00EC0845" w:rsidRPr="00EC0845" w:rsidRDefault="0011759A" w:rsidP="00EC0845">
      <w:r>
        <w:rPr>
          <w:noProof/>
        </w:rPr>
        <mc:AlternateContent>
          <mc:Choice Requires="wps">
            <w:drawing>
              <wp:anchor distT="0" distB="0" distL="114300" distR="114300" simplePos="0" relativeHeight="251674624" behindDoc="0" locked="0" layoutInCell="1" allowOverlap="1" wp14:anchorId="7F91BA33" wp14:editId="3F35AC28">
                <wp:simplePos x="0" y="0"/>
                <wp:positionH relativeFrom="column">
                  <wp:posOffset>330835</wp:posOffset>
                </wp:positionH>
                <wp:positionV relativeFrom="paragraph">
                  <wp:posOffset>13335</wp:posOffset>
                </wp:positionV>
                <wp:extent cx="316230" cy="342900"/>
                <wp:effectExtent l="0" t="0" r="0" b="12700"/>
                <wp:wrapSquare wrapText="bothSides"/>
                <wp:docPr id="19" name="Text Box 19"/>
                <wp:cNvGraphicFramePr/>
                <a:graphic xmlns:a="http://schemas.openxmlformats.org/drawingml/2006/main">
                  <a:graphicData uri="http://schemas.microsoft.com/office/word/2010/wordprocessingShape">
                    <wps:wsp>
                      <wps:cNvSpPr txBox="1"/>
                      <wps:spPr>
                        <a:xfrm>
                          <a:off x="0" y="0"/>
                          <a:ext cx="31623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94E079" w14:textId="1B603066" w:rsidR="00A43EE2" w:rsidRDefault="00A43EE2">
                            <w:proofErr w:type="gramStart"/>
                            <w:r>
                              <w:t>v</w:t>
                            </w:r>
                            <w:r w:rsidRPr="00E6317C">
                              <w:rPr>
                                <w:vertAlign w:val="subscript"/>
                              </w:rPr>
                              <w:t>1</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 o:spid="_x0000_s1035" type="#_x0000_t202" style="position:absolute;margin-left:26.05pt;margin-top:1.05pt;width:24.9pt;height:27pt;z-index:251674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" filled="f" stroked="f">
                <v:textbox>
                  <w:txbxContent>
                    <w:p w14:paraId="0994E079" w14:textId="1B603066" w:rsidR="00A43EE2" w:rsidRDefault="00A43EE2">
                      <w:proofErr w:type="gramStart"/>
                      <w:r>
                        <w:t>v</w:t>
                      </w:r>
                      <w:r w:rsidRPr="00E6317C">
                        <w:rPr>
                          <w:vertAlign w:val="subscript"/>
                        </w:rPr>
                        <w:t>1</w:t>
                      </w:r>
                      <w:proofErr w:type="gramEnd"/>
                    </w:p>
                  </w:txbxContent>
                </v:textbox>
                <w10:wrap type="square"/>
              </v:shape>
            </w:pict>
          </mc:Fallback>
        </mc:AlternateContent>
      </w:r>
    </w:p>
    <w:p w14:paraId="2C8E9572" w14:textId="4751B9B2" w:rsidR="00EC0845" w:rsidRPr="00EC0845" w:rsidRDefault="00EC0845" w:rsidP="00EC0845"/>
    <w:p w14:paraId="51F418D1" w14:textId="2AB8DBA0" w:rsidR="00EC0845" w:rsidRPr="00EC0845" w:rsidRDefault="0011759A" w:rsidP="00EC0845">
      <w:r>
        <w:rPr>
          <w:noProof/>
        </w:rPr>
        <mc:AlternateContent>
          <mc:Choice Requires="wps">
            <w:drawing>
              <wp:anchor distT="0" distB="0" distL="114300" distR="114300" simplePos="0" relativeHeight="251676672" behindDoc="0" locked="0" layoutInCell="1" allowOverlap="1" wp14:anchorId="3866D3A6" wp14:editId="10CE47EB">
                <wp:simplePos x="0" y="0"/>
                <wp:positionH relativeFrom="column">
                  <wp:posOffset>330835</wp:posOffset>
                </wp:positionH>
                <wp:positionV relativeFrom="paragraph">
                  <wp:posOffset>113030</wp:posOffset>
                </wp:positionV>
                <wp:extent cx="316230" cy="342900"/>
                <wp:effectExtent l="0" t="0" r="0" b="12700"/>
                <wp:wrapSquare wrapText="bothSides"/>
                <wp:docPr id="20" name="Text Box 20"/>
                <wp:cNvGraphicFramePr/>
                <a:graphic xmlns:a="http://schemas.openxmlformats.org/drawingml/2006/main">
                  <a:graphicData uri="http://schemas.microsoft.com/office/word/2010/wordprocessingShape">
                    <wps:wsp>
                      <wps:cNvSpPr txBox="1"/>
                      <wps:spPr>
                        <a:xfrm>
                          <a:off x="0" y="0"/>
                          <a:ext cx="31623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1381FF" w14:textId="383FA765" w:rsidR="00A43EE2" w:rsidRDefault="00A43EE2" w:rsidP="00E6317C">
                            <w:proofErr w:type="gramStart"/>
                            <w:r>
                              <w:t>v</w:t>
                            </w:r>
                            <w:r>
                              <w:rPr>
                                <w:vertAlign w:val="subscript"/>
                              </w:rPr>
                              <w:t>2</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 o:spid="_x0000_s1036" type="#_x0000_t202" style="position:absolute;margin-left:26.05pt;margin-top:8.9pt;width:24.9pt;height:27pt;z-index:251676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" filled="f" stroked="f">
                <v:textbox>
                  <w:txbxContent>
                    <w:p w14:paraId="2E1381FF" w14:textId="383FA765" w:rsidR="00A43EE2" w:rsidRDefault="00A43EE2" w:rsidP="00E6317C">
                      <w:proofErr w:type="gramStart"/>
                      <w:r>
                        <w:t>v</w:t>
                      </w:r>
                      <w:r>
                        <w:rPr>
                          <w:vertAlign w:val="subscript"/>
                        </w:rPr>
                        <w:t>2</w:t>
                      </w:r>
                      <w:proofErr w:type="gramEnd"/>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2C9631B3" wp14:editId="02FA53BB">
                <wp:simplePos x="0" y="0"/>
                <wp:positionH relativeFrom="column">
                  <wp:posOffset>-126365</wp:posOffset>
                </wp:positionH>
                <wp:positionV relativeFrom="paragraph">
                  <wp:posOffset>113030</wp:posOffset>
                </wp:positionV>
                <wp:extent cx="1143000" cy="0"/>
                <wp:effectExtent l="25400" t="76200" r="0" b="101600"/>
                <wp:wrapNone/>
                <wp:docPr id="6" name="Straight Arrow Connector 6"/>
                <wp:cNvGraphicFramePr/>
                <a:graphic xmlns:a="http://schemas.openxmlformats.org/drawingml/2006/main">
                  <a:graphicData uri="http://schemas.microsoft.com/office/word/2010/wordprocessingShape">
                    <wps:wsp>
                      <wps:cNvCnPr/>
                      <wps:spPr>
                        <a:xfrm flipH="1">
                          <a:off x="0" y="0"/>
                          <a:ext cx="1143000" cy="0"/>
                        </a:xfrm>
                        <a:prstGeom prst="straightConnector1">
                          <a:avLst/>
                        </a:prstGeom>
                        <a:ln>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6" o:spid="_x0000_s1026" type="#_x0000_t32" style="position:absolute;margin-left:-9.9pt;margin-top:8.9pt;width:90pt;height:0;flip:x;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" strokecolor="black [3213]" strokeweight="2pt">
                <v:stroke endarrow="block"/>
              </v:shape>
            </w:pict>
          </mc:Fallback>
        </mc:AlternateContent>
      </w:r>
      <w:r>
        <w:rPr>
          <w:noProof/>
        </w:rPr>
        <mc:AlternateContent>
          <mc:Choice Requires="wps">
            <w:drawing>
              <wp:anchor distT="0" distB="0" distL="114300" distR="114300" simplePos="0" relativeHeight="251664384" behindDoc="0" locked="0" layoutInCell="1" allowOverlap="1" wp14:anchorId="24596C46" wp14:editId="33A603F3">
                <wp:simplePos x="0" y="0"/>
                <wp:positionH relativeFrom="column">
                  <wp:posOffset>-126365</wp:posOffset>
                </wp:positionH>
                <wp:positionV relativeFrom="paragraph">
                  <wp:posOffset>-1270</wp:posOffset>
                </wp:positionV>
                <wp:extent cx="1143000" cy="0"/>
                <wp:effectExtent l="0" t="76200" r="50800" b="101600"/>
                <wp:wrapNone/>
                <wp:docPr id="5" name="Straight Arrow Connector 5"/>
                <wp:cNvGraphicFramePr/>
                <a:graphic xmlns:a="http://schemas.openxmlformats.org/drawingml/2006/main">
                  <a:graphicData uri="http://schemas.microsoft.com/office/word/2010/wordprocessingShape">
                    <wps:wsp>
                      <wps:cNvCnPr/>
                      <wps:spPr>
                        <a:xfrm>
                          <a:off x="0" y="0"/>
                          <a:ext cx="1143000" cy="0"/>
                        </a:xfrm>
                        <a:prstGeom prst="straightConnector1">
                          <a:avLst/>
                        </a:prstGeom>
                        <a:ln>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5" o:spid="_x0000_s1026" type="#_x0000_t32" style="position:absolute;margin-left:-9.9pt;margin-top:-.05pt;width:90pt;height:0;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" strokecolor="black [3213]" strokeweight="2pt">
                <v:stroke endarrow="block"/>
              </v:shape>
            </w:pict>
          </mc:Fallback>
        </mc:AlternateContent>
      </w:r>
    </w:p>
    <w:p w14:paraId="0282FF03" w14:textId="1C880F1F" w:rsidR="00EC0845" w:rsidRPr="00EC0845" w:rsidRDefault="00EC0845" w:rsidP="00EC0845"/>
    <w:p w14:paraId="52E9CE81" w14:textId="77777777" w:rsidR="00EC0845" w:rsidRPr="00EC0845" w:rsidRDefault="00EC0845" w:rsidP="00EC0845"/>
    <w:p w14:paraId="26A2B010" w14:textId="77777777" w:rsidR="00EC0845" w:rsidRPr="00EC0845" w:rsidRDefault="00EC0845" w:rsidP="00EC0845"/>
    <w:p w14:paraId="72040A60" w14:textId="77777777" w:rsidR="00EC0845" w:rsidRPr="00EC0845" w:rsidRDefault="00EC0845" w:rsidP="00EC0845"/>
    <w:p w14:paraId="79EF7145" w14:textId="77777777" w:rsidR="00EC0845" w:rsidRPr="00EC0845" w:rsidRDefault="00EC0845" w:rsidP="00EC0845"/>
    <w:p w14:paraId="3B0566F5" w14:textId="77777777" w:rsidR="00EC0845" w:rsidRPr="00EC0845" w:rsidRDefault="00EC0845" w:rsidP="00EC0845"/>
    <w:p w14:paraId="421738CD" w14:textId="77777777" w:rsidR="00EC0845" w:rsidRPr="00EC0845" w:rsidRDefault="00EC0845" w:rsidP="00EC0845"/>
    <w:p w14:paraId="40E41F7A" w14:textId="77777777" w:rsidR="00EC0845" w:rsidRPr="00EC0845" w:rsidRDefault="00EC0845" w:rsidP="00EC0845"/>
    <w:p w14:paraId="14C6980D" w14:textId="77777777" w:rsidR="00EC0845" w:rsidRPr="00EC0845" w:rsidRDefault="00EC0845" w:rsidP="00EC0845"/>
    <w:p w14:paraId="72BFD5BB" w14:textId="77777777" w:rsidR="00EC0845" w:rsidRPr="00EC0845" w:rsidRDefault="00EC0845" w:rsidP="00EC0845"/>
    <w:p w14:paraId="318914D0" w14:textId="77777777" w:rsidR="00EC0845" w:rsidRPr="00EC0845" w:rsidRDefault="00EC0845" w:rsidP="00EC0845"/>
    <w:p w14:paraId="02C79970" w14:textId="77777777" w:rsidR="00EC0845" w:rsidRPr="00EC0845" w:rsidRDefault="00EC0845" w:rsidP="00EC0845"/>
    <w:p w14:paraId="04C6A1FE" w14:textId="77777777" w:rsidR="00EC0845" w:rsidRPr="00EC0845" w:rsidRDefault="00EC0845" w:rsidP="00EC0845"/>
    <w:p w14:paraId="06E29402" w14:textId="77777777" w:rsidR="00EC0845" w:rsidRPr="00EC0845" w:rsidRDefault="00EC0845" w:rsidP="00EC0845"/>
    <w:p w14:paraId="76684289" w14:textId="77777777" w:rsidR="00EC0845" w:rsidRPr="00EC0845" w:rsidRDefault="00EC0845" w:rsidP="00EC0845"/>
    <w:p w14:paraId="6577C0F9" w14:textId="18CD7EE7" w:rsidR="00EC0845" w:rsidRDefault="00EC0845" w:rsidP="00EC0845"/>
    <w:p w14:paraId="442F1C19" w14:textId="77777777" w:rsidR="00EC0845" w:rsidRDefault="00EC0845" w:rsidP="00EC0845">
      <w:pPr>
        <w:tabs>
          <w:tab w:val="left" w:pos="5552"/>
        </w:tabs>
      </w:pPr>
    </w:p>
    <w:p w14:paraId="1C500F3C" w14:textId="77777777" w:rsidR="00EC0845" w:rsidRDefault="00EC0845" w:rsidP="00EC0845">
      <w:pPr>
        <w:tabs>
          <w:tab w:val="left" w:pos="5552"/>
        </w:tabs>
      </w:pPr>
    </w:p>
    <w:p w14:paraId="46653236" w14:textId="77777777" w:rsidR="00EC0845" w:rsidRDefault="00EC0845" w:rsidP="00EC0845">
      <w:pPr>
        <w:tabs>
          <w:tab w:val="left" w:pos="5552"/>
        </w:tabs>
      </w:pPr>
    </w:p>
    <w:p w14:paraId="33440B0C" w14:textId="77777777" w:rsidR="00EC0845" w:rsidRDefault="00EC0845" w:rsidP="00EC0845">
      <w:pPr>
        <w:tabs>
          <w:tab w:val="left" w:pos="5552"/>
        </w:tabs>
      </w:pPr>
    </w:p>
    <w:p w14:paraId="1E8A2495" w14:textId="596587A7" w:rsidR="0038452B" w:rsidRPr="00EC0845" w:rsidRDefault="00EC0845" w:rsidP="00EC0845">
      <w:pPr>
        <w:tabs>
          <w:tab w:val="left" w:pos="5552"/>
        </w:tabs>
      </w:pPr>
      <w:r>
        <w:t>Figure 1: Schematic representation of the recreational fishery with three states: vulnerable to fishing (</w:t>
      </w:r>
      <w:r w:rsidRPr="0011759A">
        <w:rPr>
          <w:i/>
        </w:rPr>
        <w:t>V</w:t>
      </w:r>
      <w:r>
        <w:t>), invulnerable to fishing (</w:t>
      </w:r>
      <w:r w:rsidRPr="0011759A">
        <w:rPr>
          <w:i/>
        </w:rPr>
        <w:t>I</w:t>
      </w:r>
      <w:r>
        <w:t>) and refractory (</w:t>
      </w:r>
      <w:r w:rsidRPr="0011759A">
        <w:rPr>
          <w:i/>
        </w:rPr>
        <w:t>R</w:t>
      </w:r>
      <w:r>
        <w:t xml:space="preserve">). Exchange rates between vulnerable and invulnerable states are represented by </w:t>
      </w:r>
      <w:r w:rsidRPr="0011759A">
        <w:rPr>
          <w:i/>
        </w:rPr>
        <w:t>v</w:t>
      </w:r>
      <w:r w:rsidRPr="0011759A">
        <w:rPr>
          <w:vertAlign w:val="subscript"/>
        </w:rPr>
        <w:t>1</w:t>
      </w:r>
      <w:r>
        <w:t xml:space="preserve"> and </w:t>
      </w:r>
      <w:r w:rsidRPr="0011759A">
        <w:rPr>
          <w:i/>
        </w:rPr>
        <w:t>v</w:t>
      </w:r>
      <w:r w:rsidRPr="0011759A">
        <w:rPr>
          <w:vertAlign w:val="subscript"/>
        </w:rPr>
        <w:t>2</w:t>
      </w:r>
      <w:r>
        <w:t xml:space="preserve">. Catch on day </w:t>
      </w:r>
      <w:r w:rsidRPr="0011759A">
        <w:rPr>
          <w:i/>
        </w:rPr>
        <w:t>t</w:t>
      </w:r>
      <w:r>
        <w:t xml:space="preserve"> is proportional to effort on that day. All captured fish are released into the refractory state, from which they may die due to release mortality (1-</w:t>
      </w:r>
      <w:r w:rsidRPr="0011759A">
        <w:rPr>
          <w:i/>
        </w:rPr>
        <w:t>S</w:t>
      </w:r>
      <w:r w:rsidRPr="0011759A">
        <w:rPr>
          <w:i/>
          <w:vertAlign w:val="subscript"/>
        </w:rPr>
        <w:t>r</w:t>
      </w:r>
      <w:r>
        <w:t xml:space="preserve">) or survive and leave that state at a rate of pr. Fish leaving the refractory state may return to the vulnerable state at a rate of </w:t>
      </w:r>
      <w:proofErr w:type="spellStart"/>
      <w:r w:rsidRPr="0011759A">
        <w:rPr>
          <w:i/>
        </w:rPr>
        <w:t>p</w:t>
      </w:r>
      <w:r w:rsidRPr="0011759A">
        <w:rPr>
          <w:i/>
          <w:vertAlign w:val="subscript"/>
        </w:rPr>
        <w:t>v</w:t>
      </w:r>
      <w:proofErr w:type="spellEnd"/>
      <w:r>
        <w:t xml:space="preserve"> or the invulnerable pool at a rate of 1-</w:t>
      </w:r>
      <w:r w:rsidRPr="00EC0845">
        <w:rPr>
          <w:i/>
        </w:rPr>
        <w:t>p</w:t>
      </w:r>
      <w:r w:rsidRPr="00EC0845">
        <w:rPr>
          <w:i/>
          <w:vertAlign w:val="subscript"/>
        </w:rPr>
        <w:t>v</w:t>
      </w:r>
      <w:r>
        <w:t>.</w:t>
      </w:r>
    </w:p>
    <w:sectPr w:rsidR="0038452B" w:rsidRPr="00EC0845" w:rsidSect="00CB679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E61"/>
    <w:rsid w:val="000F7E01"/>
    <w:rsid w:val="0011759A"/>
    <w:rsid w:val="00161797"/>
    <w:rsid w:val="00217767"/>
    <w:rsid w:val="00357D2A"/>
    <w:rsid w:val="0038452B"/>
    <w:rsid w:val="00392AAF"/>
    <w:rsid w:val="003F7282"/>
    <w:rsid w:val="0048786A"/>
    <w:rsid w:val="004B2B28"/>
    <w:rsid w:val="00732E61"/>
    <w:rsid w:val="00887855"/>
    <w:rsid w:val="00A43EE2"/>
    <w:rsid w:val="00A85352"/>
    <w:rsid w:val="00BA3C3A"/>
    <w:rsid w:val="00C3606A"/>
    <w:rsid w:val="00CB6799"/>
    <w:rsid w:val="00CC293B"/>
    <w:rsid w:val="00E34A0C"/>
    <w:rsid w:val="00E6317C"/>
    <w:rsid w:val="00EC0845"/>
    <w:rsid w:val="00EE0D26"/>
    <w:rsid w:val="00F63AC3"/>
    <w:rsid w:val="00F93476"/>
    <w:rsid w:val="00FD31EB"/>
    <w:rsid w:val="00FD54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626D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3C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3C3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57D2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C3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A3C3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57D2A"/>
    <w:rPr>
      <w:rFonts w:asciiTheme="majorHAnsi" w:eastAsiaTheme="majorEastAsia" w:hAnsiTheme="majorHAnsi" w:cstheme="majorBidi"/>
      <w:b/>
      <w:bCs/>
      <w:color w:val="4F81BD" w:themeColor="accent1"/>
    </w:rPr>
  </w:style>
  <w:style w:type="table" w:styleId="TableGrid">
    <w:name w:val="Table Grid"/>
    <w:basedOn w:val="TableNormal"/>
    <w:uiPriority w:val="59"/>
    <w:rsid w:val="00A43E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43EE2"/>
    <w:rPr>
      <w:color w:val="808080"/>
    </w:rPr>
  </w:style>
  <w:style w:type="paragraph" w:styleId="BalloonText">
    <w:name w:val="Balloon Text"/>
    <w:basedOn w:val="Normal"/>
    <w:link w:val="BalloonTextChar"/>
    <w:uiPriority w:val="99"/>
    <w:semiHidden/>
    <w:unhideWhenUsed/>
    <w:rsid w:val="00A43E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3EE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3C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3C3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57D2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C3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A3C3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57D2A"/>
    <w:rPr>
      <w:rFonts w:asciiTheme="majorHAnsi" w:eastAsiaTheme="majorEastAsia" w:hAnsiTheme="majorHAnsi" w:cstheme="majorBidi"/>
      <w:b/>
      <w:bCs/>
      <w:color w:val="4F81BD" w:themeColor="accent1"/>
    </w:rPr>
  </w:style>
  <w:style w:type="table" w:styleId="TableGrid">
    <w:name w:val="Table Grid"/>
    <w:basedOn w:val="TableNormal"/>
    <w:uiPriority w:val="59"/>
    <w:rsid w:val="00A43E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43EE2"/>
    <w:rPr>
      <w:color w:val="808080"/>
    </w:rPr>
  </w:style>
  <w:style w:type="paragraph" w:styleId="BalloonText">
    <w:name w:val="Balloon Text"/>
    <w:basedOn w:val="Normal"/>
    <w:link w:val="BalloonTextChar"/>
    <w:uiPriority w:val="99"/>
    <w:semiHidden/>
    <w:unhideWhenUsed/>
    <w:rsid w:val="00A43E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3EE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B2ADC3-DE82-D049-AD16-EAA7AFEF9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7</Pages>
  <Words>1034</Words>
  <Characters>5900</Characters>
  <Application>Microsoft Macintosh Word</Application>
  <DocSecurity>0</DocSecurity>
  <Lines>49</Lines>
  <Paragraphs>13</Paragraphs>
  <ScaleCrop>false</ScaleCrop>
  <Company/>
  <LinksUpToDate>false</LinksUpToDate>
  <CharactersWithSpaces>6921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van Poorten</dc:creator>
  <cp:keywords/>
  <dc:description/>
  <cp:lastModifiedBy>Brett van Poorten</cp:lastModifiedBy>
  <cp:revision>9</cp:revision>
  <dcterms:created xsi:type="dcterms:W3CDTF">2014-10-06T22:28:00Z</dcterms:created>
  <dcterms:modified xsi:type="dcterms:W3CDTF">2014-10-09T19:19:00Z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b.vanpoorten@fisheries.ubc.ca@www.mendeley.com</vt:lpwstr>
  </property>
  <property fmtid="{D5CDD505-2E9C-101B-9397-08002B2CF9AE}" pid="4" name="Mendeley Citation Style_1">
    <vt:lpwstr>http://www.zotero.org/styles/canadian-journal-of-fisheries-and-aquatic-sciences</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http://www.zotero.org/styles/canadian-journal-of-fisheries-and-aquatic-sciences</vt:lpwstr>
  </property>
  <property fmtid="{D5CDD505-2E9C-101B-9397-08002B2CF9AE}" pid="10" name="Mendeley Recent Style Name 2_1">
    <vt:lpwstr>Canadian Journal of Fisheries and Aquatic Sciences</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http://www.zotero.org/styles/transactions-of-the-american-fisheries-society</vt:lpwstr>
  </property>
  <property fmtid="{D5CDD505-2E9C-101B-9397-08002B2CF9AE}" pid="24" name="Mendeley Recent Style Name 9_1">
    <vt:lpwstr>Transactions of the American Fisheries Society</vt:lpwstr>
  </property>
</Properties>
</file>