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1C1F8C">
        <w:tc>
          <w:tcPr>
            <w:tcW w:w="6925"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425"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9606ED"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74327DE5" w14:textId="6ED17CB9" w:rsidR="003E7965" w:rsidRPr="00F50800" w:rsidRDefault="009606ED" w:rsidP="00DE6B57">
      <w:pPr>
        <w:jc w:val="both"/>
        <w:rPr>
          <w:rFonts w:cstheme="minorHAnsi"/>
        </w:rPr>
      </w:pP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79688955" w14:textId="77777777" w:rsidR="00F50800"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p w14:paraId="3C975322" w14:textId="1471F5A1" w:rsidR="00B025B9" w:rsidRPr="00B025B9" w:rsidRDefault="00B025B9" w:rsidP="00DE6B57">
            <w:pPr>
              <w:jc w:val="both"/>
              <w:rPr>
                <w:rFonts w:cstheme="minorHAnsi"/>
                <w:i/>
                <w:iCs/>
              </w:rPr>
            </w:pPr>
          </w:p>
        </w:tc>
        <w:tc>
          <w:tcPr>
            <w:tcW w:w="1430" w:type="dxa"/>
          </w:tcPr>
          <w:p w14:paraId="56001CDC" w14:textId="7D471D35" w:rsidR="001A4FC7" w:rsidRPr="00F50800" w:rsidRDefault="00B025B9" w:rsidP="00061112">
            <w:pPr>
              <w:jc w:val="right"/>
              <w:rPr>
                <w:rFonts w:cstheme="minorHAnsi"/>
              </w:rPr>
            </w:pPr>
            <w:r>
              <w:rPr>
                <w:rFonts w:cstheme="minorHAnsi"/>
              </w:rPr>
              <w:t>*</w:t>
            </w:r>
            <w:r w:rsidR="00A538A2">
              <w:rPr>
                <w:rFonts w:cstheme="minorHAnsi"/>
              </w:rPr>
              <w:t>2025</w:t>
            </w:r>
          </w:p>
          <w:p w14:paraId="127197BB" w14:textId="77777777" w:rsidR="00B025B9" w:rsidRDefault="00B025B9" w:rsidP="00061112">
            <w:pPr>
              <w:jc w:val="right"/>
              <w:rPr>
                <w:rFonts w:cstheme="minorHAnsi"/>
              </w:rPr>
            </w:pPr>
          </w:p>
          <w:p w14:paraId="5E7DE501" w14:textId="77777777" w:rsidR="00E558F1" w:rsidRDefault="00E558F1" w:rsidP="00061112">
            <w:pPr>
              <w:jc w:val="right"/>
              <w:rPr>
                <w:rFonts w:cstheme="minorHAnsi"/>
              </w:rPr>
            </w:pPr>
          </w:p>
          <w:p w14:paraId="09729AE5" w14:textId="32E46E58" w:rsidR="00F50800" w:rsidRPr="00F50800" w:rsidRDefault="00B025B9" w:rsidP="00061112">
            <w:pPr>
              <w:jc w:val="right"/>
              <w:rPr>
                <w:rFonts w:cstheme="minorHAnsi"/>
              </w:rPr>
            </w:pPr>
            <w:r>
              <w:rPr>
                <w:rFonts w:cstheme="minorHAnsi"/>
              </w:rPr>
              <w:t>*</w:t>
            </w:r>
            <w:r w:rsidR="00F50800"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6B94BE80" w14:textId="77777777" w:rsidR="00F50800" w:rsidRDefault="00F50800" w:rsidP="00061112">
            <w:pPr>
              <w:jc w:val="right"/>
              <w:rPr>
                <w:rFonts w:cstheme="minorHAnsi"/>
              </w:rPr>
            </w:pPr>
            <w:r w:rsidRPr="00F50800">
              <w:rPr>
                <w:rFonts w:cstheme="minorHAnsi"/>
              </w:rPr>
              <w:t>2011</w:t>
            </w:r>
          </w:p>
          <w:p w14:paraId="44B6466B" w14:textId="77777777" w:rsidR="00047212" w:rsidRDefault="00047212" w:rsidP="00061112">
            <w:pPr>
              <w:jc w:val="right"/>
              <w:rPr>
                <w:rFonts w:cstheme="minorHAnsi"/>
              </w:rPr>
            </w:pPr>
          </w:p>
          <w:p w14:paraId="145D00FE" w14:textId="1FB83DC1" w:rsidR="00047212" w:rsidRPr="00F50800" w:rsidRDefault="00047212" w:rsidP="00061112">
            <w:pPr>
              <w:jc w:val="right"/>
              <w:rPr>
                <w:rFonts w:cstheme="minorHAnsi"/>
              </w:rPr>
            </w:pPr>
            <w:r w:rsidRPr="00B025B9">
              <w:rPr>
                <w:rFonts w:cstheme="minorHAnsi"/>
                <w:i/>
                <w:iCs/>
              </w:rPr>
              <w:t>* Expected</w:t>
            </w:r>
          </w:p>
        </w:tc>
      </w:tr>
    </w:tbl>
    <w:p w14:paraId="2E2382D3" w14:textId="08853413" w:rsidR="00F50800" w:rsidRPr="000A1000" w:rsidRDefault="00197529" w:rsidP="00DE6B57">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3BCA9FA9"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Pr>
          <w:rFonts w:cstheme="minorHAnsi"/>
        </w:rPr>
        <w:t xml:space="preserve">, 1-33 </w:t>
      </w:r>
      <w:hyperlink r:id="rId8" w:history="1">
        <w:r>
          <w:rPr>
            <w:rStyle w:val="Hyperlink"/>
            <w:rFonts w:cstheme="minorHAnsi"/>
          </w:rPr>
          <w:t>http://doi.org/10.1111/1745-9133.12625</w:t>
        </w:r>
      </w:hyperlink>
      <w:r>
        <w:rPr>
          <w:rFonts w:cstheme="minorHAnsi"/>
        </w:rPr>
        <w:t xml:space="preserve"> </w:t>
      </w:r>
      <w:r w:rsidR="002A5219">
        <w:rPr>
          <w:rFonts w:cstheme="minorHAnsi"/>
        </w:rPr>
        <w:t>(In Press)</w:t>
      </w:r>
    </w:p>
    <w:p w14:paraId="0012FD85" w14:textId="45CAE1DE"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1526F92A" w:rsidR="00155F7F" w:rsidRDefault="00155F7F" w:rsidP="00955032">
      <w:pPr>
        <w:jc w:val="both"/>
      </w:pPr>
      <w:r>
        <w:t>“</w:t>
      </w:r>
      <w:r w:rsidRPr="00155F7F">
        <w:t>Measuring Prison Climate Across Contexts: Lessons from a US Administration of the Prison Climate Questionnaire</w:t>
      </w:r>
      <w:r>
        <w:t xml:space="preserve">” </w:t>
      </w:r>
      <w:r w:rsidR="00955032" w:rsidRPr="00955032">
        <w:rPr>
          <w:sz w:val="18"/>
          <w:szCs w:val="18"/>
        </w:rPr>
        <w:t>(</w:t>
      </w:r>
      <w:r w:rsidRPr="00955032">
        <w:rPr>
          <w:sz w:val="18"/>
          <w:szCs w:val="18"/>
        </w:rPr>
        <w:t xml:space="preserve">with Paul Nieuwbeerta, </w:t>
      </w:r>
      <w:proofErr w:type="spellStart"/>
      <w:r w:rsidRPr="00955032">
        <w:rPr>
          <w:sz w:val="18"/>
          <w:szCs w:val="18"/>
        </w:rPr>
        <w:t>Synøve</w:t>
      </w:r>
      <w:proofErr w:type="spellEnd"/>
      <w:r w:rsidRPr="00955032">
        <w:rPr>
          <w:sz w:val="18"/>
          <w:szCs w:val="18"/>
        </w:rPr>
        <w:t xml:space="preserve"> N. Andersen, Jordan M. </w:t>
      </w:r>
      <w:proofErr w:type="gramStart"/>
      <w:r w:rsidRPr="00955032">
        <w:rPr>
          <w:sz w:val="18"/>
          <w:szCs w:val="18"/>
        </w:rPr>
        <w:t>Hyatt</w:t>
      </w:r>
      <w:proofErr w:type="gramEnd"/>
      <w:r w:rsidRPr="00955032">
        <w:rPr>
          <w:sz w:val="18"/>
          <w:szCs w:val="18"/>
        </w:rPr>
        <w:t xml:space="preserve"> and Hanneke </w:t>
      </w:r>
      <w:proofErr w:type="spellStart"/>
      <w:r w:rsidRPr="00955032">
        <w:rPr>
          <w:sz w:val="18"/>
          <w:szCs w:val="18"/>
        </w:rPr>
        <w:t>Palmen</w:t>
      </w:r>
      <w:proofErr w:type="spellEnd"/>
      <w:r w:rsidRPr="00955032">
        <w:rPr>
          <w:sz w:val="18"/>
          <w:szCs w:val="18"/>
        </w:rPr>
        <w:t>)</w:t>
      </w:r>
    </w:p>
    <w:p w14:paraId="047E4529" w14:textId="77777777" w:rsidR="00155F7F" w:rsidRDefault="00155F7F" w:rsidP="00155F7F">
      <w:pPr>
        <w:jc w:val="both"/>
      </w:pPr>
      <w:r>
        <w:rPr>
          <w:rFonts w:cstheme="minorHAnsi"/>
        </w:rPr>
        <w:t>“</w:t>
      </w:r>
      <w:r w:rsidRPr="00F50800">
        <w:rPr>
          <w:rFonts w:cstheme="minorHAnsi"/>
        </w:rPr>
        <w:t>Empirical Observations on a Changing Prison Climate – From the Scandinavian Prison Project”</w:t>
      </w:r>
      <w:r w:rsidRPr="00955032">
        <w:rPr>
          <w:rFonts w:cstheme="minorHAnsi"/>
          <w:sz w:val="18"/>
          <w:szCs w:val="18"/>
        </w:rPr>
        <w:t xml:space="preserve"> (with </w:t>
      </w:r>
      <w:proofErr w:type="spellStart"/>
      <w:r w:rsidRPr="00955032">
        <w:rPr>
          <w:sz w:val="18"/>
          <w:szCs w:val="18"/>
        </w:rPr>
        <w:t>Syn</w:t>
      </w:r>
      <w:r w:rsidRPr="00955032">
        <w:rPr>
          <w:rFonts w:cstheme="minorHAnsi"/>
          <w:sz w:val="18"/>
          <w:szCs w:val="18"/>
        </w:rPr>
        <w:t>ø</w:t>
      </w:r>
      <w:r w:rsidRPr="00955032">
        <w:rPr>
          <w:sz w:val="18"/>
          <w:szCs w:val="18"/>
        </w:rPr>
        <w:t>ve</w:t>
      </w:r>
      <w:proofErr w:type="spellEnd"/>
      <w:r w:rsidRPr="00955032">
        <w:rPr>
          <w:sz w:val="18"/>
          <w:szCs w:val="18"/>
        </w:rPr>
        <w:t xml:space="preserve"> Nygaard Andersen</w:t>
      </w:r>
      <w:r w:rsidRPr="00955032">
        <w:rPr>
          <w:rFonts w:cstheme="minorHAnsi"/>
          <w:sz w:val="18"/>
          <w:szCs w:val="18"/>
        </w:rPr>
        <w:t xml:space="preserve"> and </w:t>
      </w:r>
      <w:r w:rsidRPr="00955032">
        <w:rPr>
          <w:sz w:val="18"/>
          <w:szCs w:val="18"/>
        </w:rPr>
        <w:t>Jordan M. Hyatt)</w:t>
      </w:r>
    </w:p>
    <w:p w14:paraId="75D6CB49" w14:textId="11A6BFCC" w:rsidR="00155F7F" w:rsidRDefault="00155F7F" w:rsidP="00155F7F">
      <w:pPr>
        <w:jc w:val="both"/>
        <w:rPr>
          <w:rFonts w:cstheme="minorHAnsi"/>
        </w:rPr>
      </w:pPr>
      <w:r w:rsidRPr="00F50800">
        <w:rPr>
          <w:rFonts w:cstheme="minorHAnsi"/>
        </w:rPr>
        <w:t xml:space="preserve">“Did Violence Against Asian-Americans Rise in 2020? Evidence from a Novel Approach to Measuring Racially Motivated Attacks” </w:t>
      </w:r>
      <w:r w:rsidRPr="00955032">
        <w:rPr>
          <w:rFonts w:cstheme="minorHAnsi"/>
          <w:sz w:val="18"/>
          <w:szCs w:val="18"/>
        </w:rPr>
        <w:t xml:space="preserve">(with Aaron </w:t>
      </w:r>
      <w:r w:rsidR="005B29EF" w:rsidRPr="00955032">
        <w:rPr>
          <w:rFonts w:cstheme="minorHAnsi"/>
          <w:sz w:val="18"/>
          <w:szCs w:val="18"/>
        </w:rPr>
        <w:t xml:space="preserve">J. </w:t>
      </w:r>
      <w:r w:rsidRPr="00955032">
        <w:rPr>
          <w:rFonts w:cstheme="minorHAnsi"/>
          <w:sz w:val="18"/>
          <w:szCs w:val="18"/>
        </w:rPr>
        <w:t xml:space="preserve">Chalfin and Alex </w:t>
      </w:r>
      <w:proofErr w:type="spellStart"/>
      <w:r w:rsidRPr="00955032">
        <w:rPr>
          <w:rFonts w:cstheme="minorHAnsi"/>
          <w:sz w:val="18"/>
          <w:szCs w:val="18"/>
        </w:rPr>
        <w:t>Knorre</w:t>
      </w:r>
      <w:proofErr w:type="spellEnd"/>
      <w:r w:rsidRPr="00955032">
        <w:rPr>
          <w:rFonts w:cstheme="minorHAnsi"/>
          <w:sz w:val="18"/>
          <w:szCs w:val="18"/>
        </w:rPr>
        <w:t xml:space="preserve">) </w:t>
      </w:r>
    </w:p>
    <w:p w14:paraId="770E2C9F" w14:textId="37BE0495" w:rsidR="00155F7F" w:rsidRDefault="00155F7F" w:rsidP="00DE6B57">
      <w:pPr>
        <w:jc w:val="both"/>
        <w:rPr>
          <w:rFonts w:asciiTheme="majorHAnsi" w:hAnsiTheme="majorHAnsi" w:cstheme="majorHAnsi"/>
          <w:b/>
          <w:bCs/>
          <w:sz w:val="26"/>
          <w:szCs w:val="26"/>
          <w:u w:val="single"/>
        </w:rPr>
      </w:pPr>
      <w:r>
        <w:t xml:space="preserve">“Finding work after prison: Do skills gained in prison matter?” </w:t>
      </w:r>
    </w:p>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9606ED" w:rsidP="00155F7F">
      <w:pPr>
        <w:ind w:firstLine="720"/>
        <w:jc w:val="both"/>
        <w:rPr>
          <w:i/>
          <w:iCs/>
        </w:rPr>
      </w:pPr>
      <w:hyperlink r:id="rId9" w:history="1">
        <w:r w:rsidR="00155F7F" w:rsidRPr="00155F7F">
          <w:rPr>
            <w:rStyle w:val="Hyperlink"/>
            <w:i/>
            <w:iCs/>
          </w:rPr>
          <w:t>Working after Prison</w:t>
        </w:r>
      </w:hyperlink>
      <w:r w:rsidR="00155F7F">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566245FA" w14:textId="40B771B2" w:rsidR="00993035" w:rsidRDefault="00993035" w:rsidP="00DE6B57">
      <w:pPr>
        <w:jc w:val="both"/>
        <w:rPr>
          <w:rFonts w:cstheme="minorHAnsi"/>
        </w:rPr>
      </w:pPr>
      <w:r>
        <w:t>“</w:t>
      </w:r>
      <w:r w:rsidRPr="00155F7F">
        <w:t>Measuring Prison Climate Across Contexts: Lessons from a US Administration of the Prison Climate Questionnaire</w:t>
      </w:r>
      <w:r w:rsidR="002E5063">
        <w:t>.</w:t>
      </w:r>
      <w:r>
        <w:t>”</w:t>
      </w:r>
      <w:r w:rsidR="002E5063">
        <w:t xml:space="preserve"> </w:t>
      </w:r>
      <w:r w:rsidR="00CD45B5">
        <w:t>NVC conference, Leiden NL, June 2023</w:t>
      </w:r>
    </w:p>
    <w:p w14:paraId="483AF606" w14:textId="58917EAC" w:rsidR="003A5C6B"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r w:rsidRPr="003A5C6B">
        <w:rPr>
          <w:rFonts w:cstheme="minorHAnsi"/>
        </w:rPr>
        <w:t>American Society of Criminology Annual Meeting, Atlanta GA, November 2022</w:t>
      </w:r>
    </w:p>
    <w:p w14:paraId="3D3E47A8" w14:textId="43E74F7C" w:rsidR="00814C40" w:rsidRDefault="00814C40" w:rsidP="00331E17">
      <w:pPr>
        <w:spacing w:after="0"/>
        <w:jc w:val="both"/>
        <w:rPr>
          <w:rFonts w:cstheme="minorHAnsi"/>
        </w:rPr>
      </w:pPr>
      <w:r w:rsidRPr="00814C40">
        <w:rPr>
          <w:rFonts w:cstheme="minorHAnsi"/>
        </w:rPr>
        <w:lastRenderedPageBreak/>
        <w:t>“Empirical Observations on a Changing Prison Climate – From the Scandinavian Prison Project</w:t>
      </w:r>
      <w:r w:rsidR="00331E17">
        <w:rPr>
          <w:rFonts w:cstheme="minorHAnsi"/>
        </w:rPr>
        <w:t>.</w:t>
      </w:r>
      <w:r w:rsidRPr="00814C40">
        <w:rPr>
          <w:rFonts w:cstheme="minorHAnsi"/>
        </w:rPr>
        <w:t xml:space="preserve">” </w:t>
      </w:r>
      <w:r w:rsidR="00331E17">
        <w:rPr>
          <w:rFonts w:cstheme="minorHAnsi"/>
        </w:rPr>
        <w:t xml:space="preserve"> </w:t>
      </w:r>
      <w:r w:rsidRPr="00331E17">
        <w:rPr>
          <w:rFonts w:cstheme="minorHAnsi"/>
        </w:rPr>
        <w:t>American Society of Criminology Annual Meeting, Atlanta GA, November 2022</w:t>
      </w:r>
      <w:r w:rsidR="00331E17">
        <w:rPr>
          <w:rFonts w:cstheme="minorHAnsi"/>
        </w:rPr>
        <w:t xml:space="preserve"> &amp; </w:t>
      </w:r>
      <w:r w:rsidRPr="00814C40">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6F58020E" w14:textId="177CC170" w:rsidR="00814C40" w:rsidRPr="003A5C6B"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r w:rsidRPr="003A5C6B">
        <w:rPr>
          <w:rFonts w:cstheme="minorHAnsi"/>
        </w:rPr>
        <w:t>American Society of Criminology Annual Meeting, Chicago IL, November 2021</w:t>
      </w:r>
    </w:p>
    <w:p w14:paraId="6F147D2C" w14:textId="4C001A30" w:rsidR="00F50800" w:rsidRPr="003A5C6B" w:rsidRDefault="00814C40" w:rsidP="00DE6B57">
      <w:pPr>
        <w:jc w:val="both"/>
        <w:rPr>
          <w:rFonts w:cstheme="minorHAnsi"/>
        </w:rPr>
      </w:pPr>
      <w:r>
        <w:rPr>
          <w:rFonts w:cstheme="minorHAnsi"/>
        </w:rPr>
        <w:t xml:space="preserve">“Coping with Life in Prison” </w:t>
      </w:r>
      <w:r w:rsidRPr="003A5C6B">
        <w:rPr>
          <w:rFonts w:cstheme="minorHAnsi"/>
        </w:rPr>
        <w:t xml:space="preserve">Invited talk at Her Majesty’s Prison and Probation Service Suicide and Self-harm Symposium, UK, August 2019.  </w:t>
      </w:r>
    </w:p>
    <w:p w14:paraId="4BA54961" w14:textId="19966D42" w:rsidR="00814C40" w:rsidRPr="003A5C6B" w:rsidRDefault="00814C40" w:rsidP="00DE6B57">
      <w:pPr>
        <w:jc w:val="both"/>
        <w:rPr>
          <w:rFonts w:cstheme="minorHAnsi"/>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r w:rsidRPr="003A5C6B">
        <w:rPr>
          <w:rFonts w:cstheme="minorHAnsi"/>
        </w:rPr>
        <w:t>Invited talk at the Safer Care in Prison Conference, UK, March 2019</w:t>
      </w:r>
    </w:p>
    <w:p w14:paraId="1A0EDE2C" w14:textId="5F5F94E7" w:rsidR="00814C40" w:rsidRDefault="00814C40" w:rsidP="00DE6B57">
      <w:pPr>
        <w:jc w:val="both"/>
        <w:rPr>
          <w:rFonts w:cs="Arial"/>
        </w:rPr>
      </w:pPr>
      <w:r w:rsidRPr="00814C40">
        <w:rPr>
          <w:rFonts w:cstheme="minorHAnsi"/>
        </w:rPr>
        <w:t>“Preventing Suicide and Self-Harm in Prison and the Listener Scheme”</w:t>
      </w:r>
      <w:r w:rsidR="007C6871">
        <w:rPr>
          <w:rFonts w:cstheme="minorHAnsi"/>
        </w:rPr>
        <w:t xml:space="preserve"> </w:t>
      </w:r>
      <w:r w:rsidRPr="003A5C6B">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0"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2"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77777777"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4D4A809F" w14:textId="717C9167" w:rsidR="00872A99" w:rsidRPr="00872A99"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w:t>
      </w:r>
      <w:proofErr w:type="gramStart"/>
      <w:r w:rsidRPr="00872A99">
        <w:rPr>
          <w:rFonts w:cstheme="minorHAnsi"/>
        </w:rPr>
        <w:t>expressions</w:t>
      </w:r>
      <w:proofErr w:type="gramEnd"/>
      <w:r w:rsidRPr="00872A99">
        <w:rPr>
          <w:rFonts w:cstheme="minorHAnsi"/>
        </w:rPr>
        <w:t xml:space="preserve"> and geocoding. The course uses R. </w:t>
      </w:r>
    </w:p>
    <w:p w14:paraId="3E3532D9" w14:textId="77777777"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4479BDD5" w14:textId="003A3C17" w:rsidR="00A75584" w:rsidRDefault="00A75584" w:rsidP="00A75584">
      <w:pPr>
        <w:spacing w:after="0"/>
        <w:jc w:val="both"/>
        <w:rPr>
          <w:rFonts w:cstheme="minorHAnsi"/>
          <w:b/>
          <w:bCs/>
        </w:rPr>
      </w:pPr>
      <w:r>
        <w:rPr>
          <w:rFonts w:cstheme="minorHAnsi"/>
          <w:b/>
          <w:bCs/>
        </w:rPr>
        <w:t xml:space="preserve">Research Manager </w:t>
      </w:r>
      <w:r w:rsidRPr="00075373">
        <w:rPr>
          <w:rFonts w:cstheme="minorHAnsi"/>
        </w:rPr>
        <w:t>(</w:t>
      </w:r>
      <w:r w:rsidR="002D26A6">
        <w:rPr>
          <w:rFonts w:cstheme="minorHAnsi"/>
        </w:rPr>
        <w:t>March 2021</w:t>
      </w:r>
      <w:r w:rsidRPr="00075373">
        <w:rPr>
          <w:rFonts w:cstheme="minorHAnsi"/>
        </w:rPr>
        <w:t xml:space="preserve"> –</w:t>
      </w:r>
      <w:r w:rsidR="002D26A6">
        <w:rPr>
          <w:rFonts w:cstheme="minorHAnsi"/>
        </w:rPr>
        <w:t xml:space="preserve"> current</w:t>
      </w:r>
      <w:r w:rsidRPr="00075373">
        <w:rPr>
          <w:rFonts w:cstheme="minorHAnsi"/>
        </w:rPr>
        <w:t>)</w:t>
      </w:r>
    </w:p>
    <w:p w14:paraId="0D74787D" w14:textId="1E3D27CA" w:rsidR="00A75584" w:rsidRDefault="00A75584" w:rsidP="00A75584">
      <w:pPr>
        <w:jc w:val="both"/>
        <w:rPr>
          <w:rFonts w:cstheme="minorHAnsi"/>
        </w:rPr>
      </w:pPr>
      <w:r>
        <w:rPr>
          <w:rFonts w:cstheme="minorHAnsi"/>
        </w:rPr>
        <w:t>Drexel University, Philadelphia, PA, USA</w:t>
      </w:r>
    </w:p>
    <w:p w14:paraId="34616741" w14:textId="4EF3233B" w:rsidR="0073675E" w:rsidRDefault="0073675E" w:rsidP="0073675E">
      <w:pPr>
        <w:pStyle w:val="Lijstalinea"/>
        <w:numPr>
          <w:ilvl w:val="0"/>
          <w:numId w:val="1"/>
        </w:numPr>
        <w:rPr>
          <w:rFonts w:cstheme="minorHAnsi"/>
        </w:rPr>
      </w:pPr>
      <w:r>
        <w:rPr>
          <w:rFonts w:cstheme="minorHAnsi"/>
        </w:rPr>
        <w:t>Led</w:t>
      </w:r>
      <w:r w:rsidRPr="00872A99">
        <w:rPr>
          <w:rFonts w:cstheme="minorHAnsi"/>
        </w:rPr>
        <w:t xml:space="preserve"> the </w:t>
      </w:r>
      <w:r>
        <w:rPr>
          <w:rFonts w:cstheme="minorHAnsi"/>
        </w:rPr>
        <w:t xml:space="preserve">development </w:t>
      </w:r>
      <w:r w:rsidR="00AC0E77">
        <w:rPr>
          <w:rFonts w:cstheme="minorHAnsi"/>
        </w:rPr>
        <w:t>of</w:t>
      </w:r>
      <w:r>
        <w:rPr>
          <w:rFonts w:cstheme="minorHAnsi"/>
        </w:rPr>
        <w:t xml:space="preserve"> data collection protocols.</w:t>
      </w:r>
    </w:p>
    <w:p w14:paraId="17C3096C" w14:textId="10F31572" w:rsidR="0073675E" w:rsidRDefault="0073675E" w:rsidP="0073675E">
      <w:pPr>
        <w:pStyle w:val="Lijstalinea"/>
        <w:numPr>
          <w:ilvl w:val="0"/>
          <w:numId w:val="1"/>
        </w:numPr>
        <w:rPr>
          <w:rFonts w:cstheme="minorHAnsi"/>
        </w:rPr>
      </w:pPr>
      <w:r>
        <w:rPr>
          <w:rFonts w:cstheme="minorHAnsi"/>
        </w:rPr>
        <w:lastRenderedPageBreak/>
        <w:t>Coordinated data collection, storage, cleaning, and analysis</w:t>
      </w:r>
      <w:r w:rsidR="008E237D">
        <w:rPr>
          <w:rFonts w:cstheme="minorHAnsi"/>
        </w:rPr>
        <w:t xml:space="preserve"> in the context of an ongoing R</w:t>
      </w:r>
      <w:r w:rsidR="0061376A">
        <w:rPr>
          <w:rFonts w:cstheme="minorHAnsi"/>
        </w:rPr>
        <w:t xml:space="preserve">andomized Controlled Trial </w:t>
      </w:r>
      <w:r w:rsidR="008E237D">
        <w:rPr>
          <w:rFonts w:cstheme="minorHAnsi"/>
        </w:rPr>
        <w:t xml:space="preserve">at one Pennsylvania Prison. </w:t>
      </w:r>
    </w:p>
    <w:p w14:paraId="3BC2036D" w14:textId="567CEAEC" w:rsidR="0073675E" w:rsidRDefault="0073675E" w:rsidP="0073675E">
      <w:pPr>
        <w:pStyle w:val="Lijstalinea"/>
        <w:numPr>
          <w:ilvl w:val="0"/>
          <w:numId w:val="1"/>
        </w:numPr>
        <w:rPr>
          <w:rFonts w:cstheme="minorHAnsi"/>
        </w:rPr>
      </w:pPr>
      <w:r>
        <w:rPr>
          <w:rFonts w:cstheme="minorHAnsi"/>
        </w:rPr>
        <w:t xml:space="preserve">Managed the work of graduate and undergraduate research assistants. </w:t>
      </w:r>
    </w:p>
    <w:p w14:paraId="304D41C9" w14:textId="77777777" w:rsidR="0073675E" w:rsidRDefault="0073675E" w:rsidP="0073675E">
      <w:pPr>
        <w:pStyle w:val="Lijstalinea"/>
        <w:numPr>
          <w:ilvl w:val="0"/>
          <w:numId w:val="1"/>
        </w:numPr>
        <w:spacing w:after="0" w:line="240" w:lineRule="auto"/>
        <w:rPr>
          <w:rFonts w:cstheme="minorHAnsi"/>
        </w:rPr>
      </w:pPr>
      <w:r>
        <w:rPr>
          <w:rFonts w:cstheme="minorHAnsi"/>
        </w:rPr>
        <w:t xml:space="preserve">Coordinated research team meetings and activities, including data storage organization.  </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6B43C6E5"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Oversaw the operational delivery of a </w:t>
      </w:r>
      <w:r w:rsidR="00C740E3" w:rsidRPr="00872A99">
        <w:rPr>
          <w:rFonts w:cstheme="minorHAnsi"/>
        </w:rPr>
        <w:t>program</w:t>
      </w:r>
      <w:r w:rsidRPr="00872A99">
        <w:rPr>
          <w:rFonts w:cstheme="minorHAnsi"/>
        </w:rPr>
        <w:t xml:space="preserve"> of work across 141 prisons in four countries, involving 100+ local offices and over 2000 volunteers.</w:t>
      </w:r>
    </w:p>
    <w:p w14:paraId="0FC689D0" w14:textId="77777777"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Managed an annual budget of up to £2m. Secured 5 new grants with a combined value of £2.8m. </w:t>
      </w:r>
    </w:p>
    <w:p w14:paraId="709B21DE" w14:textId="77777777" w:rsidR="00C740E3" w:rsidRDefault="00872A99" w:rsidP="00DE6B57">
      <w:pPr>
        <w:pStyle w:val="Lijstalinea"/>
        <w:numPr>
          <w:ilvl w:val="0"/>
          <w:numId w:val="1"/>
        </w:numPr>
        <w:jc w:val="both"/>
        <w:rPr>
          <w:rFonts w:cstheme="minorHAnsi"/>
        </w:rPr>
      </w:pPr>
      <w:r w:rsidRPr="00872A99">
        <w:rPr>
          <w:rFonts w:cstheme="minorHAnsi"/>
        </w:rPr>
        <w:t>Oversaw the design and implementation of a range of suicide-prevention projects in prisons</w:t>
      </w:r>
      <w:r w:rsidR="00C740E3">
        <w:rPr>
          <w:rFonts w:cstheme="minorHAnsi"/>
        </w:rPr>
        <w:t>.</w:t>
      </w:r>
    </w:p>
    <w:p w14:paraId="4EA1B259" w14:textId="101A9B0B" w:rsidR="00872A99" w:rsidRPr="00872A99" w:rsidRDefault="00C740E3" w:rsidP="00DE6B57">
      <w:pPr>
        <w:pStyle w:val="Lijstalinea"/>
        <w:numPr>
          <w:ilvl w:val="0"/>
          <w:numId w:val="1"/>
        </w:numPr>
        <w:spacing w:after="0" w:line="240" w:lineRule="auto"/>
        <w:jc w:val="both"/>
        <w:rPr>
          <w:rFonts w:cstheme="minorHAnsi"/>
        </w:rPr>
      </w:pPr>
      <w:r>
        <w:rPr>
          <w:rFonts w:cstheme="minorHAnsi"/>
        </w:rPr>
        <w:t>P</w:t>
      </w:r>
      <w:r w:rsidR="00872A99">
        <w:rPr>
          <w:rFonts w:cstheme="minorHAnsi"/>
        </w:rPr>
        <w:t xml:space="preserve">rovided </w:t>
      </w:r>
      <w:r w:rsidR="00872A99" w:rsidRPr="00125266">
        <w:rPr>
          <w:rFonts w:cstheme="minorHAnsi"/>
        </w:rPr>
        <w:t>technical assistance to governments on health and vulnerability strategies in prisons</w:t>
      </w:r>
      <w:r w:rsidR="00872A99">
        <w:rPr>
          <w:rFonts w:cstheme="minorHAnsi"/>
        </w:rPr>
        <w:t>.</w:t>
      </w:r>
    </w:p>
    <w:p w14:paraId="223CEB00" w14:textId="15245C8B" w:rsidR="00075373" w:rsidRPr="00075373" w:rsidRDefault="00872A99" w:rsidP="00DE6B57">
      <w:pPr>
        <w:pStyle w:val="Lijstalinea"/>
        <w:numPr>
          <w:ilvl w:val="0"/>
          <w:numId w:val="1"/>
        </w:numPr>
        <w:jc w:val="both"/>
        <w:rPr>
          <w:rFonts w:cstheme="minorHAnsi"/>
        </w:rPr>
      </w:pPr>
      <w:r w:rsidRPr="00872A99">
        <w:rPr>
          <w:rFonts w:cstheme="minorHAnsi"/>
        </w:rPr>
        <w:t xml:space="preserve">Oversaw the development of a new integrated data collection system for </w:t>
      </w:r>
      <w:r w:rsidR="00363FF1">
        <w:rPr>
          <w:rFonts w:cstheme="minorHAnsi"/>
        </w:rPr>
        <w:t xml:space="preserve">operational and research purposes. </w:t>
      </w:r>
    </w:p>
    <w:p w14:paraId="6F048719" w14:textId="3D65535D"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19DBD92F" w14:textId="5A9C7D37" w:rsidR="00075373" w:rsidRPr="00075373" w:rsidRDefault="00075373" w:rsidP="00DE6B57">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sidR="00F44390">
        <w:rPr>
          <w:rFonts w:cstheme="minorHAnsi"/>
        </w:rPr>
        <w:t>s</w:t>
      </w:r>
      <w:r w:rsidRPr="00075373">
        <w:rPr>
          <w:rFonts w:cstheme="minorHAnsi"/>
        </w:rPr>
        <w:t>.</w:t>
      </w:r>
    </w:p>
    <w:p w14:paraId="6B532021" w14:textId="1610280F" w:rsidR="00872A99" w:rsidRDefault="00075373" w:rsidP="00DE6B57">
      <w:pPr>
        <w:pStyle w:val="Lijstalinea"/>
        <w:numPr>
          <w:ilvl w:val="0"/>
          <w:numId w:val="2"/>
        </w:numPr>
        <w:spacing w:after="0"/>
        <w:jc w:val="both"/>
        <w:rPr>
          <w:rFonts w:cstheme="minorHAnsi"/>
        </w:rPr>
      </w:pPr>
      <w:r w:rsidRPr="00075373">
        <w:rPr>
          <w:rFonts w:cstheme="minorHAnsi"/>
        </w:rPr>
        <w:t>Conducted focus-group discussions with survivors of torture and clinicians for a submission to a parliamentary inquiry into the quality of asylum accommodation.</w:t>
      </w:r>
    </w:p>
    <w:p w14:paraId="04DD7EC0" w14:textId="45DE4B28" w:rsidR="00075373" w:rsidRDefault="00075373" w:rsidP="00DE6B57">
      <w:pPr>
        <w:spacing w:after="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419479B" w14:textId="3C536AA0" w:rsidR="00075373" w:rsidRPr="00075373" w:rsidRDefault="00075373" w:rsidP="00DE6B57">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18DCCED1" w14:textId="5C557B8B" w:rsidR="00075373" w:rsidRPr="00075373" w:rsidRDefault="00075373" w:rsidP="00DE6B57">
      <w:pPr>
        <w:pStyle w:val="Lijstalinea"/>
        <w:numPr>
          <w:ilvl w:val="0"/>
          <w:numId w:val="3"/>
        </w:numPr>
        <w:spacing w:after="0"/>
        <w:jc w:val="both"/>
        <w:rPr>
          <w:rFonts w:cstheme="minorHAnsi"/>
        </w:rPr>
      </w:pPr>
      <w:r w:rsidRPr="00075373">
        <w:rPr>
          <w:rFonts w:cstheme="minorHAnsi"/>
        </w:rPr>
        <w:t>Developed new data collection tools to support thematic and country teams in measuring and communicating its human rights impact.</w:t>
      </w:r>
    </w:p>
    <w:p w14:paraId="69F6E2AB" w14:textId="5A6EEBDD"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4628FB24" w14:textId="5DE88A49"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4C3220F7" w14:textId="77777777" w:rsidR="00075373"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p w14:paraId="51B8042A" w14:textId="2C1D2372" w:rsidR="006B02F9" w:rsidRPr="00125266" w:rsidRDefault="006B02F9" w:rsidP="006B02F9">
            <w:pPr>
              <w:widowControl w:val="0"/>
              <w:ind w:left="360"/>
              <w:jc w:val="both"/>
              <w:rPr>
                <w:rFonts w:cstheme="minorHAnsi"/>
              </w:rPr>
            </w:pPr>
          </w:p>
        </w:tc>
      </w:tr>
    </w:tbl>
    <w:p w14:paraId="30F73556" w14:textId="4012C086" w:rsidR="00075373" w:rsidRDefault="00075373" w:rsidP="00DE6B57">
      <w:pPr>
        <w:spacing w:after="0"/>
        <w:jc w:val="both"/>
        <w:rPr>
          <w:rFonts w:cstheme="minorHAnsi"/>
        </w:rPr>
      </w:pPr>
    </w:p>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lastRenderedPageBreak/>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275976E8"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6A3EB254"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 Familiarity with Stata</w:t>
      </w:r>
      <w:r w:rsidR="009606ED">
        <w:rPr>
          <w:rFonts w:cstheme="minorHAnsi"/>
        </w:rPr>
        <w:t xml:space="preserve"> and Excel.</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31AE8607" w14:textId="1276E02A" w:rsidR="003A5C6B" w:rsidRPr="00C740E3" w:rsidRDefault="003A5C6B" w:rsidP="00B74BB6">
      <w:pPr>
        <w:spacing w:after="0"/>
        <w:ind w:left="3600" w:hanging="3600"/>
        <w:jc w:val="both"/>
        <w:rPr>
          <w:rFonts w:cstheme="minorHAnsi"/>
        </w:rPr>
      </w:pPr>
      <w:r w:rsidRPr="00C740E3">
        <w:rPr>
          <w:rFonts w:cstheme="minorHAnsi"/>
        </w:rPr>
        <w:t xml:space="preserve">Relevant Coursework: </w:t>
      </w:r>
      <w:r w:rsidR="00B74BB6">
        <w:rPr>
          <w:rFonts w:cstheme="minorHAnsi"/>
        </w:rPr>
        <w:tab/>
      </w:r>
      <w:r w:rsidRPr="00C740E3">
        <w:rPr>
          <w:rFonts w:cstheme="minorHAnsi"/>
        </w:rPr>
        <w:t>Applied Econometrics, Modern Data Mining, Causal Inference</w:t>
      </w:r>
      <w:r w:rsidR="00635962">
        <w:rPr>
          <w:rFonts w:cstheme="minorHAnsi"/>
        </w:rPr>
        <w:t>, Sample Survey Methods</w:t>
      </w:r>
    </w:p>
    <w:p w14:paraId="41CE0D9E" w14:textId="5202279D"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 (Fluent), Spanish (Advanced), Dutch (Native)</w:t>
      </w:r>
    </w:p>
    <w:p w14:paraId="677C8154" w14:textId="18ED33CD" w:rsidR="003A5C6B" w:rsidRPr="003A5C6B" w:rsidRDefault="003A5C6B" w:rsidP="00DE6B57">
      <w:pPr>
        <w:spacing w:after="0"/>
        <w:jc w:val="both"/>
        <w:rPr>
          <w:rFonts w:cstheme="minorHAnsi"/>
          <w:b/>
          <w:bCs/>
        </w:rPr>
      </w:pPr>
    </w:p>
    <w:sectPr w:rsidR="003A5C6B" w:rsidRPr="003A5C6B" w:rsidSect="001A4FC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484" w14:textId="77777777" w:rsidR="00AE6BAA" w:rsidRDefault="00AE6BAA" w:rsidP="002C7E16">
      <w:pPr>
        <w:spacing w:after="0" w:line="240" w:lineRule="auto"/>
      </w:pPr>
      <w:r>
        <w:separator/>
      </w:r>
    </w:p>
  </w:endnote>
  <w:endnote w:type="continuationSeparator" w:id="0">
    <w:p w14:paraId="5570FDB7" w14:textId="77777777" w:rsidR="00AE6BAA" w:rsidRDefault="00AE6BAA"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2D2FDC6E" w:rsidR="002C7E16" w:rsidRDefault="002C7E16">
    <w:pPr>
      <w:pStyle w:val="Voettekst"/>
    </w:pPr>
    <w:r>
      <w:ptab w:relativeTo="margin" w:alignment="center" w:leader="none"/>
    </w:r>
    <w:r>
      <w:ptab w:relativeTo="margin" w:alignment="right" w:leader="none"/>
    </w:r>
    <w:r>
      <w:t xml:space="preserve">Last Updated </w:t>
    </w:r>
    <w:r w:rsidR="002A5219">
      <w:t>6</w:t>
    </w:r>
    <w:r w:rsidR="008A49B0">
      <w:t>/2</w:t>
    </w:r>
    <w:r w:rsidR="002A5219">
      <w:t>4</w:t>
    </w:r>
    <w:r w:rsidR="008A49B0">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FB48B" w14:textId="77777777" w:rsidR="00AE6BAA" w:rsidRDefault="00AE6BAA" w:rsidP="002C7E16">
      <w:pPr>
        <w:spacing w:after="0" w:line="240" w:lineRule="auto"/>
      </w:pPr>
      <w:r>
        <w:separator/>
      </w:r>
    </w:p>
  </w:footnote>
  <w:footnote w:type="continuationSeparator" w:id="0">
    <w:p w14:paraId="53C36955" w14:textId="77777777" w:rsidR="00AE6BAA" w:rsidRDefault="00AE6BAA"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1"/>
  </w:num>
  <w:num w:numId="2" w16cid:durableId="1388801906">
    <w:abstractNumId w:val="3"/>
  </w:num>
  <w:num w:numId="3" w16cid:durableId="1390573352">
    <w:abstractNumId w:val="0"/>
  </w:num>
  <w:num w:numId="4" w16cid:durableId="1379667888">
    <w:abstractNumId w:val="6"/>
  </w:num>
  <w:num w:numId="5" w16cid:durableId="275186998">
    <w:abstractNumId w:val="5"/>
  </w:num>
  <w:num w:numId="6" w16cid:durableId="1769504590">
    <w:abstractNumId w:val="2"/>
  </w:num>
  <w:num w:numId="7" w16cid:durableId="184681410">
    <w:abstractNumId w:val="7"/>
  </w:num>
  <w:num w:numId="8" w16cid:durableId="2052225746">
    <w:abstractNumId w:val="4"/>
  </w:num>
  <w:num w:numId="9" w16cid:durableId="357773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36623"/>
    <w:rsid w:val="00047212"/>
    <w:rsid w:val="00061112"/>
    <w:rsid w:val="00075373"/>
    <w:rsid w:val="000A1000"/>
    <w:rsid w:val="00126440"/>
    <w:rsid w:val="00155F7F"/>
    <w:rsid w:val="00162C0E"/>
    <w:rsid w:val="00192DC6"/>
    <w:rsid w:val="00197529"/>
    <w:rsid w:val="001A4FC7"/>
    <w:rsid w:val="001C1F8C"/>
    <w:rsid w:val="001E2C58"/>
    <w:rsid w:val="001E30F3"/>
    <w:rsid w:val="00272FE4"/>
    <w:rsid w:val="00292D4C"/>
    <w:rsid w:val="002A5219"/>
    <w:rsid w:val="002B3E3A"/>
    <w:rsid w:val="002C7E16"/>
    <w:rsid w:val="002D26A6"/>
    <w:rsid w:val="002E5063"/>
    <w:rsid w:val="00331E17"/>
    <w:rsid w:val="0034318E"/>
    <w:rsid w:val="00363FF1"/>
    <w:rsid w:val="003A5C6B"/>
    <w:rsid w:val="003B0A78"/>
    <w:rsid w:val="0049269C"/>
    <w:rsid w:val="005B29EF"/>
    <w:rsid w:val="005D178B"/>
    <w:rsid w:val="0061376A"/>
    <w:rsid w:val="00635962"/>
    <w:rsid w:val="00635D90"/>
    <w:rsid w:val="006B02F9"/>
    <w:rsid w:val="006E104B"/>
    <w:rsid w:val="006E5642"/>
    <w:rsid w:val="0073675E"/>
    <w:rsid w:val="00780001"/>
    <w:rsid w:val="007C6871"/>
    <w:rsid w:val="007F5462"/>
    <w:rsid w:val="00814C40"/>
    <w:rsid w:val="00872A99"/>
    <w:rsid w:val="008A49B0"/>
    <w:rsid w:val="008B0B7A"/>
    <w:rsid w:val="008E237D"/>
    <w:rsid w:val="00955032"/>
    <w:rsid w:val="009606ED"/>
    <w:rsid w:val="00993035"/>
    <w:rsid w:val="00A538A2"/>
    <w:rsid w:val="00A75584"/>
    <w:rsid w:val="00AC0113"/>
    <w:rsid w:val="00AC0E77"/>
    <w:rsid w:val="00AC2139"/>
    <w:rsid w:val="00AE6BAA"/>
    <w:rsid w:val="00B025B9"/>
    <w:rsid w:val="00B34940"/>
    <w:rsid w:val="00B74BB6"/>
    <w:rsid w:val="00B8025B"/>
    <w:rsid w:val="00B84086"/>
    <w:rsid w:val="00BC7109"/>
    <w:rsid w:val="00BF2A93"/>
    <w:rsid w:val="00C23F97"/>
    <w:rsid w:val="00C32892"/>
    <w:rsid w:val="00C740E3"/>
    <w:rsid w:val="00CD0FEA"/>
    <w:rsid w:val="00CD45B5"/>
    <w:rsid w:val="00DE6B57"/>
    <w:rsid w:val="00DF12F0"/>
    <w:rsid w:val="00E50A5E"/>
    <w:rsid w:val="00E558F1"/>
    <w:rsid w:val="00F44390"/>
    <w:rsid w:val="00F50800"/>
    <w:rsid w:val="00FB171C"/>
    <w:rsid w:val="00F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303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opendemocracy.net/en/opendemocracyuk/what-brexit-could-mean-for-refugee-protection-in-brit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archive.nationalarchives.gov.uk/ukgwa/20220601095152mp_/https:/s3-eu-west-2.amazonaws.com/imb-prod-storage-1ocod6bqky0vo/uploads/2020/05/TH-Annual-Report-2019-for-circulation.pdf" TargetMode="External"/><Relationship Id="rId4" Type="http://schemas.openxmlformats.org/officeDocument/2006/relationships/webSettings" Target="webSettings.xml"/><Relationship Id="rId9" Type="http://schemas.openxmlformats.org/officeDocument/2006/relationships/hyperlink" Target="https://www.russellsage.org/awarded-project/working-after-p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1303</Words>
  <Characters>7433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19</cp:revision>
  <cp:lastPrinted>2023-01-31T16:09:00Z</cp:lastPrinted>
  <dcterms:created xsi:type="dcterms:W3CDTF">2023-06-07T18:31:00Z</dcterms:created>
  <dcterms:modified xsi:type="dcterms:W3CDTF">2023-06-24T21:09:00Z</dcterms:modified>
</cp:coreProperties>
</file>