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C83E70" w14:textId="3D4EE568" w:rsidR="0087171A" w:rsidRDefault="0087171A" w:rsidP="0087171A">
      <w:pPr>
        <w:ind w:right="-270" w:firstLine="720"/>
        <w:rPr>
          <w:b/>
          <w:bCs/>
          <w:color w:val="000000" w:themeColor="text1"/>
        </w:rPr>
      </w:pPr>
      <w:r>
        <w:rPr>
          <w:b/>
          <w:bCs/>
          <w:color w:val="000000" w:themeColor="text1"/>
        </w:rPr>
        <w:t xml:space="preserve">                                                     Affirm Loan Processing</w:t>
      </w:r>
    </w:p>
    <w:p w14:paraId="0FB21150" w14:textId="77777777" w:rsidR="0087171A" w:rsidRDefault="0087171A" w:rsidP="0087171A">
      <w:pPr>
        <w:ind w:right="-270" w:firstLine="720"/>
        <w:rPr>
          <w:b/>
          <w:bCs/>
          <w:color w:val="000000" w:themeColor="text1"/>
        </w:rPr>
      </w:pPr>
    </w:p>
    <w:p w14:paraId="31DC8494" w14:textId="03D0A14A" w:rsidR="0087171A" w:rsidRPr="0087171A" w:rsidRDefault="0087171A" w:rsidP="0087171A">
      <w:pPr>
        <w:ind w:right="-270" w:firstLine="720"/>
        <w:rPr>
          <w:b/>
          <w:bCs/>
          <w:color w:val="000000" w:themeColor="text1"/>
        </w:rPr>
      </w:pPr>
      <w:r w:rsidRPr="0087171A">
        <w:rPr>
          <w:b/>
          <w:bCs/>
          <w:color w:val="000000" w:themeColor="text1"/>
        </w:rPr>
        <w:t>Details:</w:t>
      </w:r>
    </w:p>
    <w:p w14:paraId="183789BA" w14:textId="3EA05641" w:rsidR="0087171A" w:rsidRDefault="0087171A" w:rsidP="0087171A">
      <w:pPr>
        <w:ind w:right="-270"/>
        <w:rPr>
          <w:color w:val="2F5496" w:themeColor="accent1" w:themeShade="BF"/>
        </w:rPr>
      </w:pPr>
    </w:p>
    <w:p w14:paraId="2819E0C5" w14:textId="77777777" w:rsidR="0087171A" w:rsidRDefault="0087171A" w:rsidP="0087171A">
      <w:pPr>
        <w:ind w:right="-270"/>
        <w:rPr>
          <w:color w:val="2F5496" w:themeColor="accent1" w:themeShade="BF"/>
        </w:rPr>
      </w:pPr>
    </w:p>
    <w:p w14:paraId="67D0B22D" w14:textId="4C504628" w:rsidR="0087171A" w:rsidRPr="0087171A" w:rsidRDefault="0087171A" w:rsidP="0087171A">
      <w:pPr>
        <w:ind w:right="-270" w:firstLine="720"/>
        <w:rPr>
          <w:color w:val="2F5496" w:themeColor="accent1" w:themeShade="BF"/>
        </w:rPr>
      </w:pPr>
      <w:r w:rsidRPr="0087171A">
        <w:rPr>
          <w:b/>
          <w:bCs/>
          <w:color w:val="000000" w:themeColor="text1"/>
        </w:rPr>
        <w:t xml:space="preserve">Git </w:t>
      </w:r>
      <w:proofErr w:type="gramStart"/>
      <w:r w:rsidRPr="0087171A">
        <w:rPr>
          <w:b/>
          <w:bCs/>
          <w:color w:val="000000" w:themeColor="text1"/>
        </w:rPr>
        <w:t>Hub</w:t>
      </w:r>
      <w:r w:rsidRPr="0087171A">
        <w:rPr>
          <w:color w:val="000000" w:themeColor="text1"/>
        </w:rPr>
        <w:t xml:space="preserve"> </w:t>
      </w:r>
      <w:r>
        <w:rPr>
          <w:color w:val="2F5496" w:themeColor="accent1" w:themeShade="BF"/>
        </w:rPr>
        <w:t>:</w:t>
      </w:r>
      <w:proofErr w:type="gramEnd"/>
      <w:r>
        <w:rPr>
          <w:color w:val="2F5496" w:themeColor="accent1" w:themeShade="BF"/>
        </w:rPr>
        <w:t xml:space="preserve"> </w:t>
      </w:r>
      <w:hyperlink r:id="rId5" w:history="1">
        <w:r w:rsidRPr="00A850AE">
          <w:rPr>
            <w:rStyle w:val="Hyperlink"/>
            <w:color w:val="034990" w:themeColor="hyperlink" w:themeShade="BF"/>
          </w:rPr>
          <w:t>https://github.com/bvarla/AffirmLoanProcess</w:t>
        </w:r>
      </w:hyperlink>
    </w:p>
    <w:p w14:paraId="545F537B" w14:textId="16C39B3A" w:rsidR="0087171A" w:rsidRDefault="0087171A" w:rsidP="0087171A">
      <w:pPr>
        <w:ind w:right="-270" w:firstLine="720"/>
        <w:rPr>
          <w:b/>
          <w:bCs/>
          <w:color w:val="000000" w:themeColor="text1"/>
        </w:rPr>
      </w:pPr>
      <w:r w:rsidRPr="0087171A">
        <w:rPr>
          <w:b/>
          <w:bCs/>
          <w:color w:val="000000" w:themeColor="text1"/>
        </w:rPr>
        <w:t xml:space="preserve">Name  </w:t>
      </w:r>
      <w:proofErr w:type="gramStart"/>
      <w:r w:rsidRPr="0087171A">
        <w:rPr>
          <w:b/>
          <w:bCs/>
          <w:color w:val="000000" w:themeColor="text1"/>
        </w:rPr>
        <w:t xml:space="preserve">  :</w:t>
      </w:r>
      <w:proofErr w:type="gramEnd"/>
      <w:r w:rsidRPr="0087171A">
        <w:rPr>
          <w:b/>
          <w:bCs/>
          <w:color w:val="000000" w:themeColor="text1"/>
        </w:rPr>
        <w:t xml:space="preserve">    Bharat Varla</w:t>
      </w:r>
    </w:p>
    <w:p w14:paraId="6926CEBE" w14:textId="10D64497" w:rsidR="0087171A" w:rsidRDefault="0087171A" w:rsidP="0087171A">
      <w:pPr>
        <w:ind w:right="-270" w:firstLine="720"/>
        <w:rPr>
          <w:b/>
          <w:bCs/>
          <w:color w:val="000000" w:themeColor="text1"/>
        </w:rPr>
      </w:pPr>
    </w:p>
    <w:p w14:paraId="0712081C" w14:textId="59CDD6F0" w:rsidR="0087171A" w:rsidRDefault="0087171A" w:rsidP="0087171A">
      <w:pPr>
        <w:ind w:right="-270" w:firstLine="720"/>
        <w:rPr>
          <w:b/>
          <w:bCs/>
          <w:color w:val="000000" w:themeColor="text1"/>
        </w:rPr>
      </w:pPr>
    </w:p>
    <w:p w14:paraId="48BB9AF1" w14:textId="1CDBA9B8" w:rsidR="0087171A" w:rsidRDefault="0087171A" w:rsidP="0087171A">
      <w:pPr>
        <w:ind w:right="-270" w:firstLine="720"/>
        <w:rPr>
          <w:b/>
          <w:bCs/>
          <w:color w:val="000000" w:themeColor="text1"/>
        </w:rPr>
      </w:pPr>
      <w:r>
        <w:rPr>
          <w:b/>
          <w:bCs/>
          <w:color w:val="000000" w:themeColor="text1"/>
        </w:rPr>
        <w:t>Project Details:</w:t>
      </w:r>
    </w:p>
    <w:p w14:paraId="320AACAB" w14:textId="5E8EF822" w:rsidR="0087171A" w:rsidRPr="0087171A" w:rsidRDefault="0087171A" w:rsidP="0087171A">
      <w:pPr>
        <w:ind w:right="-270" w:firstLine="720"/>
        <w:rPr>
          <w:b/>
          <w:bCs/>
          <w:color w:val="000000" w:themeColor="text1"/>
        </w:rPr>
      </w:pPr>
    </w:p>
    <w:p w14:paraId="2DD20C4A" w14:textId="27C2CDEA" w:rsidR="0087171A" w:rsidRDefault="0087171A" w:rsidP="0087171A">
      <w:pPr>
        <w:pStyle w:val="ListParagraph"/>
        <w:numPr>
          <w:ilvl w:val="1"/>
          <w:numId w:val="4"/>
        </w:numPr>
        <w:ind w:right="-270"/>
        <w:rPr>
          <w:b/>
          <w:bCs/>
          <w:color w:val="000000" w:themeColor="text1"/>
        </w:rPr>
      </w:pPr>
      <w:r w:rsidRPr="0087171A">
        <w:rPr>
          <w:b/>
          <w:bCs/>
          <w:color w:val="000000" w:themeColor="text1"/>
        </w:rPr>
        <w:t>Downloa</w:t>
      </w:r>
      <w:r>
        <w:rPr>
          <w:b/>
          <w:bCs/>
          <w:color w:val="000000" w:themeColor="text1"/>
        </w:rPr>
        <w:t xml:space="preserve">d </w:t>
      </w:r>
      <w:proofErr w:type="spellStart"/>
      <w:r>
        <w:rPr>
          <w:b/>
          <w:bCs/>
          <w:color w:val="000000" w:themeColor="text1"/>
        </w:rPr>
        <w:t>SpringBoot</w:t>
      </w:r>
      <w:proofErr w:type="spellEnd"/>
      <w:r>
        <w:rPr>
          <w:b/>
          <w:bCs/>
          <w:color w:val="000000" w:themeColor="text1"/>
        </w:rPr>
        <w:t xml:space="preserve"> project from </w:t>
      </w:r>
      <w:proofErr w:type="spellStart"/>
      <w:r>
        <w:rPr>
          <w:b/>
          <w:bCs/>
          <w:color w:val="000000" w:themeColor="text1"/>
        </w:rPr>
        <w:t>Github</w:t>
      </w:r>
      <w:proofErr w:type="spellEnd"/>
      <w:r>
        <w:rPr>
          <w:b/>
          <w:bCs/>
          <w:color w:val="000000" w:themeColor="text1"/>
        </w:rPr>
        <w:t xml:space="preserve"> </w:t>
      </w:r>
    </w:p>
    <w:p w14:paraId="77624DAA" w14:textId="7048B7C4" w:rsidR="0087171A" w:rsidRDefault="0087171A" w:rsidP="0087171A">
      <w:pPr>
        <w:pStyle w:val="ListParagraph"/>
        <w:ind w:left="1440" w:right="-270"/>
        <w:rPr>
          <w:b/>
          <w:bCs/>
          <w:color w:val="000000" w:themeColor="text1"/>
        </w:rPr>
      </w:pPr>
    </w:p>
    <w:p w14:paraId="6291624F" w14:textId="30BEBA90" w:rsidR="0087171A" w:rsidRPr="0087171A" w:rsidRDefault="0087171A" w:rsidP="0087171A">
      <w:pPr>
        <w:pStyle w:val="ListParagraph"/>
        <w:numPr>
          <w:ilvl w:val="1"/>
          <w:numId w:val="4"/>
        </w:numPr>
        <w:ind w:right="-270"/>
        <w:rPr>
          <w:b/>
          <w:bCs/>
          <w:color w:val="000000" w:themeColor="text1"/>
        </w:rPr>
      </w:pPr>
      <w:r>
        <w:rPr>
          <w:b/>
          <w:bCs/>
          <w:color w:val="000000" w:themeColor="text1"/>
        </w:rPr>
        <w:t xml:space="preserve">Once ran successfully running java project it runs locally on port 8080 exposing the rest URL - </w:t>
      </w:r>
      <w:hyperlink r:id="rId6" w:history="1">
        <w:r w:rsidRPr="00A850AE">
          <w:rPr>
            <w:rStyle w:val="Hyperlink"/>
            <w:b/>
            <w:bCs/>
          </w:rPr>
          <w:t>http://localhost:8080/api/v1/assignLoan</w:t>
        </w:r>
      </w:hyperlink>
    </w:p>
    <w:p w14:paraId="2007F092" w14:textId="77777777" w:rsidR="0087171A" w:rsidRPr="0087171A" w:rsidRDefault="0087171A" w:rsidP="0087171A">
      <w:pPr>
        <w:ind w:right="-270"/>
        <w:rPr>
          <w:b/>
          <w:bCs/>
          <w:color w:val="000000" w:themeColor="text1"/>
        </w:rPr>
      </w:pPr>
    </w:p>
    <w:p w14:paraId="0E98828E" w14:textId="7637AD0C" w:rsidR="0087171A" w:rsidRDefault="0087171A" w:rsidP="0087171A">
      <w:pPr>
        <w:ind w:left="1080" w:right="-270"/>
        <w:rPr>
          <w:b/>
          <w:bCs/>
          <w:color w:val="000000" w:themeColor="text1"/>
        </w:rPr>
      </w:pPr>
      <w:r>
        <w:rPr>
          <w:b/>
          <w:bCs/>
          <w:color w:val="000000" w:themeColor="text1"/>
        </w:rPr>
        <w:t>3. As per time constraints Util class methods are written in service class and Unit tests are    skipped.</w:t>
      </w:r>
    </w:p>
    <w:p w14:paraId="50F6A14B" w14:textId="77777777" w:rsidR="0087171A" w:rsidRPr="0087171A" w:rsidRDefault="0087171A" w:rsidP="0087171A">
      <w:pPr>
        <w:ind w:left="1080" w:right="-270"/>
        <w:rPr>
          <w:b/>
          <w:bCs/>
          <w:color w:val="000000" w:themeColor="text1"/>
        </w:rPr>
      </w:pPr>
    </w:p>
    <w:p w14:paraId="7D809975" w14:textId="3A750057" w:rsidR="0087171A" w:rsidRPr="0087171A" w:rsidRDefault="0087171A" w:rsidP="0087171A">
      <w:pPr>
        <w:ind w:left="1080" w:right="-270"/>
        <w:rPr>
          <w:b/>
          <w:bCs/>
          <w:color w:val="000000" w:themeColor="text1"/>
        </w:rPr>
      </w:pPr>
      <w:r>
        <w:rPr>
          <w:b/>
          <w:bCs/>
          <w:color w:val="000000" w:themeColor="text1"/>
        </w:rPr>
        <w:t>4.</w:t>
      </w:r>
      <w:r w:rsidRPr="0087171A">
        <w:rPr>
          <w:b/>
          <w:bCs/>
          <w:color w:val="000000" w:themeColor="text1"/>
        </w:rPr>
        <w:t>One the get URL is hit the output csv files are generated in resource folder as seen in the Image.</w:t>
      </w:r>
    </w:p>
    <w:p w14:paraId="41BB54F6" w14:textId="309ED522" w:rsidR="0087171A" w:rsidRPr="0087171A" w:rsidRDefault="0087171A" w:rsidP="0087171A">
      <w:pPr>
        <w:pStyle w:val="ListParagraph"/>
        <w:ind w:left="1440" w:right="-270"/>
        <w:rPr>
          <w:b/>
          <w:bCs/>
          <w:color w:val="000000" w:themeColor="text1"/>
        </w:rPr>
      </w:pPr>
      <w:r>
        <w:rPr>
          <w:b/>
          <w:bCs/>
          <w:color w:val="000000" w:themeColor="text1"/>
        </w:rPr>
        <w:br/>
      </w:r>
      <w:r>
        <w:rPr>
          <w:b/>
          <w:bCs/>
          <w:color w:val="000000" w:themeColor="text1"/>
        </w:rPr>
        <w:br/>
      </w:r>
      <w:r>
        <w:rPr>
          <w:b/>
          <w:bCs/>
          <w:noProof/>
          <w:color w:val="000000" w:themeColor="text1"/>
        </w:rPr>
        <w:drawing>
          <wp:inline distT="0" distB="0" distL="0" distR="0" wp14:anchorId="453A1313" wp14:editId="56513E94">
            <wp:extent cx="2667000" cy="3945466"/>
            <wp:effectExtent l="0" t="0" r="0" b="4445"/>
            <wp:docPr id="1" name="Picture 1"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52231" cy="4071554"/>
                    </a:xfrm>
                    <a:prstGeom prst="rect">
                      <a:avLst/>
                    </a:prstGeom>
                  </pic:spPr>
                </pic:pic>
              </a:graphicData>
            </a:graphic>
          </wp:inline>
        </w:drawing>
      </w:r>
      <w:r>
        <w:rPr>
          <w:b/>
          <w:bCs/>
          <w:color w:val="000000" w:themeColor="text1"/>
        </w:rPr>
        <w:br/>
      </w:r>
      <w:r>
        <w:rPr>
          <w:b/>
          <w:bCs/>
          <w:color w:val="000000" w:themeColor="text1"/>
        </w:rPr>
        <w:lastRenderedPageBreak/>
        <w:br/>
      </w:r>
    </w:p>
    <w:p w14:paraId="738479CD" w14:textId="2380DB27" w:rsidR="00A13F2E" w:rsidRPr="0087171A" w:rsidRDefault="00F07C3F" w:rsidP="0087171A">
      <w:pPr>
        <w:pStyle w:val="ListParagraph"/>
        <w:numPr>
          <w:ilvl w:val="0"/>
          <w:numId w:val="8"/>
        </w:numPr>
        <w:shd w:val="clear" w:color="auto" w:fill="FFFFFF"/>
        <w:spacing w:before="100" w:beforeAutospacing="1" w:after="100" w:afterAutospacing="1"/>
        <w:rPr>
          <w:rFonts w:ascii="ArialMT" w:eastAsia="Times New Roman" w:hAnsi="ArialMT" w:cs="Times New Roman"/>
          <w:b/>
          <w:bCs/>
          <w:sz w:val="22"/>
          <w:szCs w:val="22"/>
        </w:rPr>
      </w:pPr>
      <w:r w:rsidRPr="0087171A">
        <w:rPr>
          <w:rFonts w:ascii="ArialMT" w:eastAsia="Times New Roman" w:hAnsi="ArialMT" w:cs="Times New Roman"/>
          <w:b/>
          <w:bCs/>
          <w:sz w:val="22"/>
          <w:szCs w:val="22"/>
        </w:rPr>
        <w:t>How long did you spend working on the problem? What did you find to be the most difficult part?</w:t>
      </w:r>
      <w:r w:rsidRPr="0087171A">
        <w:rPr>
          <w:rFonts w:ascii="ArialMT" w:eastAsia="Times New Roman" w:hAnsi="ArialMT" w:cs="Times New Roman"/>
          <w:sz w:val="22"/>
          <w:szCs w:val="22"/>
        </w:rPr>
        <w:t xml:space="preserve"> </w:t>
      </w:r>
      <w:r w:rsidR="00305DFE" w:rsidRPr="0087171A">
        <w:rPr>
          <w:rFonts w:ascii="ArialMT" w:eastAsia="Times New Roman" w:hAnsi="ArialMT" w:cs="Times New Roman"/>
          <w:sz w:val="22"/>
          <w:szCs w:val="22"/>
        </w:rPr>
        <w:br/>
      </w:r>
    </w:p>
    <w:p w14:paraId="7A68A7D6" w14:textId="36298FF5" w:rsidR="00F07C3F" w:rsidRPr="00305DFE" w:rsidRDefault="00305DFE" w:rsidP="00A13F2E">
      <w:pPr>
        <w:shd w:val="clear" w:color="auto" w:fill="FFFFFF"/>
        <w:spacing w:before="100" w:beforeAutospacing="1" w:after="100" w:afterAutospacing="1"/>
        <w:ind w:left="720"/>
        <w:rPr>
          <w:rFonts w:ascii="ArialMT" w:eastAsia="Times New Roman" w:hAnsi="ArialMT" w:cs="Times New Roman"/>
          <w:sz w:val="22"/>
          <w:szCs w:val="22"/>
        </w:rPr>
      </w:pPr>
      <w:r w:rsidRPr="00305DFE">
        <w:rPr>
          <w:rFonts w:ascii="ArialMT" w:eastAsia="Times New Roman" w:hAnsi="ArialMT" w:cs="Times New Roman"/>
          <w:sz w:val="22"/>
          <w:szCs w:val="22"/>
        </w:rPr>
        <w:t>It took me</w:t>
      </w:r>
      <w:r w:rsidRPr="00305DFE">
        <w:rPr>
          <w:color w:val="0D0D0D" w:themeColor="text1" w:themeTint="F2"/>
        </w:rPr>
        <w:t xml:space="preserve"> around three hours. Most difficult part was to understand the corner cases and testing the application on various scenarios (The input provided does not cover some covenant conditions which was challenging).</w:t>
      </w:r>
    </w:p>
    <w:p w14:paraId="23D9FE3F" w14:textId="77777777" w:rsidR="00F07C3F" w:rsidRPr="00F07C3F" w:rsidRDefault="00F07C3F" w:rsidP="00F07C3F">
      <w:pPr>
        <w:shd w:val="clear" w:color="auto" w:fill="FFFFFF"/>
        <w:spacing w:before="100" w:beforeAutospacing="1" w:after="100" w:afterAutospacing="1"/>
        <w:rPr>
          <w:rFonts w:ascii="ArialMT" w:eastAsia="Times New Roman" w:hAnsi="ArialMT" w:cs="Times New Roman"/>
          <w:sz w:val="22"/>
          <w:szCs w:val="22"/>
        </w:rPr>
      </w:pPr>
    </w:p>
    <w:p w14:paraId="36DF0046" w14:textId="76A746C2" w:rsidR="00A13F2E" w:rsidRPr="00A13F2E" w:rsidRDefault="00F07C3F" w:rsidP="00A13F2E">
      <w:pPr>
        <w:numPr>
          <w:ilvl w:val="0"/>
          <w:numId w:val="4"/>
        </w:numPr>
        <w:shd w:val="clear" w:color="auto" w:fill="FFFFFF"/>
        <w:spacing w:before="100" w:beforeAutospacing="1" w:after="100" w:afterAutospacing="1"/>
        <w:rPr>
          <w:rFonts w:ascii="ArialMT" w:eastAsia="Times New Roman" w:hAnsi="ArialMT" w:cs="Times New Roman"/>
          <w:b/>
          <w:bCs/>
          <w:sz w:val="22"/>
          <w:szCs w:val="22"/>
        </w:rPr>
      </w:pPr>
      <w:r w:rsidRPr="00F07C3F">
        <w:rPr>
          <w:rFonts w:ascii="ArialMT" w:eastAsia="Times New Roman" w:hAnsi="ArialMT" w:cs="Times New Roman"/>
          <w:b/>
          <w:bCs/>
          <w:sz w:val="22"/>
          <w:szCs w:val="22"/>
        </w:rPr>
        <w:t xml:space="preserve">How would you modify your data model or code to account for an eventual introduction of new, as-of-yet unknown types of covenants, beyond just maximum default likelihood and state restrictions? </w:t>
      </w:r>
    </w:p>
    <w:p w14:paraId="70BE2B12" w14:textId="5E83C1C3" w:rsidR="00F07C3F" w:rsidRPr="00F07C3F" w:rsidRDefault="00305DFE" w:rsidP="00A13F2E">
      <w:pPr>
        <w:shd w:val="clear" w:color="auto" w:fill="FFFFFF"/>
        <w:spacing w:before="100" w:beforeAutospacing="1" w:after="100" w:afterAutospacing="1"/>
        <w:ind w:left="720"/>
        <w:rPr>
          <w:rFonts w:ascii="ArialMT" w:eastAsia="Times New Roman" w:hAnsi="ArialMT" w:cs="Times New Roman"/>
          <w:b/>
          <w:bCs/>
          <w:sz w:val="22"/>
          <w:szCs w:val="22"/>
        </w:rPr>
      </w:pPr>
      <w:r w:rsidRPr="00305DFE">
        <w:rPr>
          <w:rFonts w:ascii="ArialMT" w:eastAsia="Times New Roman" w:hAnsi="ArialMT" w:cs="Times New Roman"/>
          <w:sz w:val="22"/>
          <w:szCs w:val="22"/>
        </w:rPr>
        <w:t xml:space="preserve">According to the SOLID design </w:t>
      </w:r>
      <w:r w:rsidR="00A13F2E" w:rsidRPr="00305DFE">
        <w:rPr>
          <w:rFonts w:ascii="ArialMT" w:eastAsia="Times New Roman" w:hAnsi="ArialMT" w:cs="Times New Roman"/>
          <w:sz w:val="22"/>
          <w:szCs w:val="22"/>
        </w:rPr>
        <w:t>principle,</w:t>
      </w:r>
      <w:r w:rsidRPr="00305DFE">
        <w:rPr>
          <w:rFonts w:ascii="ArialMT" w:eastAsia="Times New Roman" w:hAnsi="ArialMT" w:cs="Times New Roman"/>
          <w:sz w:val="22"/>
          <w:szCs w:val="22"/>
        </w:rPr>
        <w:t xml:space="preserve"> </w:t>
      </w:r>
      <w:r w:rsidR="00A13F2E" w:rsidRPr="00305DFE">
        <w:rPr>
          <w:rFonts w:ascii="ArialMT" w:eastAsia="Times New Roman" w:hAnsi="ArialMT" w:cs="Times New Roman"/>
          <w:sz w:val="22"/>
          <w:szCs w:val="22"/>
        </w:rPr>
        <w:t>make</w:t>
      </w:r>
      <w:r w:rsidRPr="00305DFE">
        <w:rPr>
          <w:rFonts w:ascii="ArialMT" w:eastAsia="Times New Roman" w:hAnsi="ArialMT" w:cs="Times New Roman"/>
          <w:sz w:val="22"/>
          <w:szCs w:val="22"/>
        </w:rPr>
        <w:t xml:space="preserve"> fine grained interfaces that are rules </w:t>
      </w:r>
      <w:r w:rsidR="00A13F2E" w:rsidRPr="00305DFE">
        <w:rPr>
          <w:rFonts w:ascii="ArialMT" w:eastAsia="Times New Roman" w:hAnsi="ArialMT" w:cs="Times New Roman"/>
          <w:sz w:val="22"/>
          <w:szCs w:val="22"/>
        </w:rPr>
        <w:t>specific,</w:t>
      </w:r>
      <w:r w:rsidRPr="00305DFE">
        <w:rPr>
          <w:rFonts w:ascii="ArialMT" w:eastAsia="Times New Roman" w:hAnsi="ArialMT" w:cs="Times New Roman"/>
          <w:sz w:val="22"/>
          <w:szCs w:val="22"/>
        </w:rPr>
        <w:t xml:space="preserve"> and which would adopt dynamic rule changes without breaking the code allowing modification of rules.</w:t>
      </w:r>
      <w:r w:rsidRPr="00305DFE">
        <w:rPr>
          <w:rFonts w:ascii="ArialMT" w:eastAsia="Times New Roman" w:hAnsi="ArialMT" w:cs="Times New Roman"/>
          <w:b/>
          <w:bCs/>
          <w:sz w:val="22"/>
          <w:szCs w:val="22"/>
        </w:rPr>
        <w:br/>
      </w:r>
    </w:p>
    <w:p w14:paraId="77930716" w14:textId="77777777" w:rsidR="00A13F2E" w:rsidRDefault="00F07C3F" w:rsidP="00F07C3F">
      <w:pPr>
        <w:numPr>
          <w:ilvl w:val="0"/>
          <w:numId w:val="4"/>
        </w:numPr>
        <w:shd w:val="clear" w:color="auto" w:fill="FFFFFF"/>
        <w:spacing w:before="100" w:beforeAutospacing="1" w:after="100" w:afterAutospacing="1"/>
        <w:rPr>
          <w:rFonts w:ascii="ArialMT" w:eastAsia="Times New Roman" w:hAnsi="ArialMT" w:cs="Times New Roman"/>
          <w:sz w:val="22"/>
          <w:szCs w:val="22"/>
        </w:rPr>
      </w:pPr>
      <w:r w:rsidRPr="00F07C3F">
        <w:rPr>
          <w:rFonts w:ascii="ArialMT" w:eastAsia="Times New Roman" w:hAnsi="ArialMT" w:cs="Times New Roman"/>
          <w:b/>
          <w:bCs/>
          <w:sz w:val="22"/>
          <w:szCs w:val="22"/>
        </w:rPr>
        <w:t xml:space="preserve">How would you architect your solution as a production service wherein new facilities can be introduced at arbitrary points in </w:t>
      </w:r>
      <w:proofErr w:type="gramStart"/>
      <w:r w:rsidRPr="00F07C3F">
        <w:rPr>
          <w:rFonts w:ascii="ArialMT" w:eastAsia="Times New Roman" w:hAnsi="ArialMT" w:cs="Times New Roman"/>
          <w:b/>
          <w:bCs/>
          <w:sz w:val="22"/>
          <w:szCs w:val="22"/>
        </w:rPr>
        <w:t>time.</w:t>
      </w:r>
      <w:proofErr w:type="gramEnd"/>
      <w:r w:rsidRPr="00F07C3F">
        <w:rPr>
          <w:rFonts w:ascii="ArialMT" w:eastAsia="Times New Roman" w:hAnsi="ArialMT" w:cs="Times New Roman"/>
          <w:b/>
          <w:bCs/>
          <w:sz w:val="22"/>
          <w:szCs w:val="22"/>
        </w:rPr>
        <w:t xml:space="preserve"> Assume these facilities become available by the finance team emailing your team and describing the addition with a new set of CSVs. </w:t>
      </w:r>
      <w:r w:rsidR="00305DFE">
        <w:rPr>
          <w:rFonts w:ascii="ArialMT" w:eastAsia="Times New Roman" w:hAnsi="ArialMT" w:cs="Times New Roman"/>
          <w:b/>
          <w:bCs/>
          <w:sz w:val="22"/>
          <w:szCs w:val="22"/>
        </w:rPr>
        <w:br/>
      </w:r>
    </w:p>
    <w:p w14:paraId="05E87B07" w14:textId="16B9F906" w:rsidR="00305DFE" w:rsidRPr="002B1CDE" w:rsidRDefault="00305DFE" w:rsidP="00A13F2E">
      <w:pPr>
        <w:shd w:val="clear" w:color="auto" w:fill="FFFFFF"/>
        <w:spacing w:before="100" w:beforeAutospacing="1" w:after="100" w:afterAutospacing="1"/>
        <w:ind w:left="720"/>
        <w:rPr>
          <w:rFonts w:ascii="ArialMT" w:eastAsia="Times New Roman" w:hAnsi="ArialMT" w:cs="Times New Roman"/>
          <w:sz w:val="22"/>
          <w:szCs w:val="22"/>
        </w:rPr>
      </w:pPr>
      <w:r w:rsidRPr="002B1CDE">
        <w:rPr>
          <w:rFonts w:ascii="ArialMT" w:eastAsia="Times New Roman" w:hAnsi="ArialMT" w:cs="Times New Roman"/>
          <w:sz w:val="22"/>
          <w:szCs w:val="22"/>
        </w:rPr>
        <w:t xml:space="preserve">Right </w:t>
      </w:r>
      <w:r w:rsidR="002B1CDE" w:rsidRPr="002B1CDE">
        <w:rPr>
          <w:rFonts w:ascii="ArialMT" w:eastAsia="Times New Roman" w:hAnsi="ArialMT" w:cs="Times New Roman"/>
          <w:sz w:val="22"/>
          <w:szCs w:val="22"/>
        </w:rPr>
        <w:t>now,</w:t>
      </w:r>
      <w:r w:rsidRPr="002B1CDE">
        <w:rPr>
          <w:rFonts w:ascii="ArialMT" w:eastAsia="Times New Roman" w:hAnsi="ArialMT" w:cs="Times New Roman"/>
          <w:sz w:val="22"/>
          <w:szCs w:val="22"/>
        </w:rPr>
        <w:t xml:space="preserve"> the data is in csv format to make it production following changes need to </w:t>
      </w:r>
      <w:proofErr w:type="gramStart"/>
      <w:r w:rsidRPr="002B1CDE">
        <w:rPr>
          <w:rFonts w:ascii="ArialMT" w:eastAsia="Times New Roman" w:hAnsi="ArialMT" w:cs="Times New Roman"/>
          <w:sz w:val="22"/>
          <w:szCs w:val="22"/>
        </w:rPr>
        <w:t>done</w:t>
      </w:r>
      <w:proofErr w:type="gramEnd"/>
      <w:r w:rsidRPr="002B1CDE">
        <w:rPr>
          <w:rFonts w:ascii="ArialMT" w:eastAsia="Times New Roman" w:hAnsi="ArialMT" w:cs="Times New Roman"/>
          <w:sz w:val="22"/>
          <w:szCs w:val="22"/>
        </w:rPr>
        <w:t xml:space="preserve"> </w:t>
      </w:r>
    </w:p>
    <w:p w14:paraId="0D394D25" w14:textId="4A324A24" w:rsidR="002B1CDE" w:rsidRPr="002B1CDE" w:rsidRDefault="002B1CDE" w:rsidP="002B1CDE">
      <w:pPr>
        <w:pStyle w:val="ListParagraph"/>
        <w:numPr>
          <w:ilvl w:val="0"/>
          <w:numId w:val="5"/>
        </w:numPr>
        <w:shd w:val="clear" w:color="auto" w:fill="FFFFFF"/>
        <w:spacing w:before="100" w:beforeAutospacing="1" w:after="100" w:afterAutospacing="1"/>
        <w:rPr>
          <w:rFonts w:ascii="ArialMT" w:eastAsia="Times New Roman" w:hAnsi="ArialMT" w:cs="Times New Roman"/>
          <w:sz w:val="22"/>
          <w:szCs w:val="22"/>
        </w:rPr>
      </w:pPr>
      <w:r w:rsidRPr="002B1CDE">
        <w:rPr>
          <w:rFonts w:ascii="ArialMT" w:eastAsia="Times New Roman" w:hAnsi="ArialMT" w:cs="Times New Roman"/>
          <w:sz w:val="22"/>
          <w:szCs w:val="22"/>
        </w:rPr>
        <w:t xml:space="preserve">Upload CSV data to SQL </w:t>
      </w:r>
      <w:r w:rsidR="00A13F2E" w:rsidRPr="002B1CDE">
        <w:rPr>
          <w:rFonts w:ascii="ArialMT" w:eastAsia="Times New Roman" w:hAnsi="ArialMT" w:cs="Times New Roman"/>
          <w:sz w:val="22"/>
          <w:szCs w:val="22"/>
        </w:rPr>
        <w:t>DB (</w:t>
      </w:r>
      <w:r w:rsidRPr="002B1CDE">
        <w:rPr>
          <w:rFonts w:ascii="ArialMT" w:eastAsia="Times New Roman" w:hAnsi="ArialMT" w:cs="Times New Roman"/>
          <w:sz w:val="22"/>
          <w:szCs w:val="22"/>
        </w:rPr>
        <w:t>ACID Compliant)</w:t>
      </w:r>
    </w:p>
    <w:p w14:paraId="01F3E3BD" w14:textId="1DF64B04" w:rsidR="002B1CDE" w:rsidRPr="002B1CDE" w:rsidRDefault="002B1CDE" w:rsidP="002B1CDE">
      <w:pPr>
        <w:pStyle w:val="ListParagraph"/>
        <w:numPr>
          <w:ilvl w:val="0"/>
          <w:numId w:val="5"/>
        </w:numPr>
        <w:shd w:val="clear" w:color="auto" w:fill="FFFFFF"/>
        <w:spacing w:before="100" w:beforeAutospacing="1" w:after="100" w:afterAutospacing="1"/>
        <w:rPr>
          <w:rFonts w:ascii="ArialMT" w:eastAsia="Times New Roman" w:hAnsi="ArialMT" w:cs="Times New Roman"/>
          <w:sz w:val="22"/>
          <w:szCs w:val="22"/>
        </w:rPr>
      </w:pPr>
      <w:r w:rsidRPr="002B1CDE">
        <w:rPr>
          <w:rFonts w:ascii="ArialMT" w:eastAsia="Times New Roman" w:hAnsi="ArialMT" w:cs="Times New Roman"/>
          <w:sz w:val="22"/>
          <w:szCs w:val="22"/>
        </w:rPr>
        <w:t>Whenever new data CSV is provided by business update the DB with scripts</w:t>
      </w:r>
    </w:p>
    <w:p w14:paraId="4A8740A8" w14:textId="4CE1974A" w:rsidR="00F07C3F" w:rsidRPr="002B1CDE" w:rsidRDefault="002B1CDE" w:rsidP="002B1CDE">
      <w:pPr>
        <w:pStyle w:val="ListParagraph"/>
        <w:numPr>
          <w:ilvl w:val="0"/>
          <w:numId w:val="5"/>
        </w:numPr>
        <w:shd w:val="clear" w:color="auto" w:fill="FFFFFF"/>
        <w:spacing w:before="100" w:beforeAutospacing="1" w:after="100" w:afterAutospacing="1"/>
        <w:rPr>
          <w:rFonts w:ascii="ArialMT" w:eastAsia="Times New Roman" w:hAnsi="ArialMT" w:cs="Times New Roman"/>
          <w:sz w:val="22"/>
          <w:szCs w:val="22"/>
        </w:rPr>
      </w:pPr>
      <w:r w:rsidRPr="002B1CDE">
        <w:rPr>
          <w:rFonts w:ascii="ArialMT" w:eastAsia="Times New Roman" w:hAnsi="ArialMT" w:cs="Times New Roman"/>
          <w:sz w:val="22"/>
          <w:szCs w:val="22"/>
        </w:rPr>
        <w:t>Expose End point to Upload the CSV by business to make it dynamic and speed up the process.</w:t>
      </w:r>
    </w:p>
    <w:p w14:paraId="64D54459" w14:textId="77777777" w:rsidR="002B1CDE" w:rsidRDefault="00F07C3F" w:rsidP="00F07C3F">
      <w:pPr>
        <w:numPr>
          <w:ilvl w:val="0"/>
          <w:numId w:val="4"/>
        </w:numPr>
        <w:shd w:val="clear" w:color="auto" w:fill="FFFFFF"/>
        <w:spacing w:before="100" w:beforeAutospacing="1" w:after="100" w:afterAutospacing="1"/>
        <w:rPr>
          <w:rFonts w:ascii="ArialMT" w:eastAsia="Times New Roman" w:hAnsi="ArialMT" w:cs="Times New Roman"/>
          <w:b/>
          <w:bCs/>
          <w:sz w:val="22"/>
          <w:szCs w:val="22"/>
        </w:rPr>
      </w:pPr>
      <w:r w:rsidRPr="00F07C3F">
        <w:rPr>
          <w:rFonts w:ascii="ArialMT" w:eastAsia="Times New Roman" w:hAnsi="ArialMT" w:cs="Times New Roman"/>
          <w:b/>
          <w:bCs/>
          <w:sz w:val="22"/>
          <w:szCs w:val="22"/>
        </w:rPr>
        <w:t xml:space="preserve">Your solution most likely simulates the streaming process by directly calling a method in your code to process the loans inside of a for loop. What would a REST API look like for this same service? Stakeholders using the API will need, at a minimum, to be able to request a loan be assigned to a facility, and read the funding status of a loan, as well as query the capacities remaining in facilities. </w:t>
      </w:r>
    </w:p>
    <w:p w14:paraId="64F3BEE2" w14:textId="401F1B20" w:rsidR="00BF5C68" w:rsidRPr="00BF5C68" w:rsidRDefault="00BF5C68" w:rsidP="00BF5C68">
      <w:pPr>
        <w:pStyle w:val="ListParagraph"/>
        <w:numPr>
          <w:ilvl w:val="0"/>
          <w:numId w:val="6"/>
        </w:numPr>
        <w:shd w:val="clear" w:color="auto" w:fill="FFFFFF"/>
        <w:spacing w:before="100" w:beforeAutospacing="1" w:after="100" w:afterAutospacing="1"/>
        <w:rPr>
          <w:rFonts w:ascii="ArialMT" w:eastAsia="Times New Roman" w:hAnsi="ArialMT" w:cs="Times New Roman"/>
          <w:b/>
          <w:bCs/>
          <w:sz w:val="22"/>
          <w:szCs w:val="22"/>
        </w:rPr>
      </w:pPr>
      <w:proofErr w:type="spellStart"/>
      <w:r w:rsidRPr="00BF5C68">
        <w:rPr>
          <w:rFonts w:ascii="ArialMT" w:eastAsia="Times New Roman" w:hAnsi="ArialMT" w:cs="Times New Roman"/>
          <w:b/>
          <w:bCs/>
          <w:sz w:val="22"/>
          <w:szCs w:val="22"/>
        </w:rPr>
        <w:t>PostCall</w:t>
      </w:r>
      <w:proofErr w:type="spellEnd"/>
      <w:r w:rsidRPr="00BF5C68">
        <w:rPr>
          <w:rFonts w:ascii="ArialMT" w:eastAsia="Times New Roman" w:hAnsi="ArialMT" w:cs="Times New Roman"/>
          <w:b/>
          <w:bCs/>
          <w:sz w:val="22"/>
          <w:szCs w:val="22"/>
        </w:rPr>
        <w:t xml:space="preserve"> – Request a loan to be processed</w:t>
      </w:r>
    </w:p>
    <w:p w14:paraId="3BEFF9C0" w14:textId="7A56667D" w:rsidR="00BF5C68" w:rsidRPr="00BF5C68" w:rsidRDefault="00BF5C68" w:rsidP="00BF5C68">
      <w:pPr>
        <w:pStyle w:val="ListParagraph"/>
        <w:numPr>
          <w:ilvl w:val="0"/>
          <w:numId w:val="6"/>
        </w:numPr>
        <w:shd w:val="clear" w:color="auto" w:fill="FFFFFF"/>
        <w:spacing w:before="100" w:beforeAutospacing="1" w:after="100" w:afterAutospacing="1"/>
        <w:rPr>
          <w:rFonts w:ascii="ArialMT" w:eastAsia="Times New Roman" w:hAnsi="ArialMT" w:cs="Times New Roman"/>
          <w:b/>
          <w:bCs/>
          <w:sz w:val="22"/>
          <w:szCs w:val="22"/>
        </w:rPr>
      </w:pPr>
      <w:proofErr w:type="spellStart"/>
      <w:r w:rsidRPr="00BF5C68">
        <w:rPr>
          <w:rFonts w:ascii="ArialMT" w:eastAsia="Times New Roman" w:hAnsi="ArialMT" w:cs="Times New Roman"/>
          <w:b/>
          <w:bCs/>
          <w:sz w:val="22"/>
          <w:szCs w:val="22"/>
        </w:rPr>
        <w:t>GetCall</w:t>
      </w:r>
      <w:proofErr w:type="spellEnd"/>
      <w:r w:rsidRPr="00BF5C68">
        <w:rPr>
          <w:rFonts w:ascii="ArialMT" w:eastAsia="Times New Roman" w:hAnsi="ArialMT" w:cs="Times New Roman"/>
          <w:b/>
          <w:bCs/>
          <w:sz w:val="22"/>
          <w:szCs w:val="22"/>
        </w:rPr>
        <w:t xml:space="preserve"> – Funding status of loan </w:t>
      </w:r>
    </w:p>
    <w:p w14:paraId="7EB56EC3" w14:textId="10A227BC" w:rsidR="00BF5C68" w:rsidRDefault="00BF5C68" w:rsidP="00BF5C68">
      <w:pPr>
        <w:pStyle w:val="ListParagraph"/>
        <w:numPr>
          <w:ilvl w:val="0"/>
          <w:numId w:val="6"/>
        </w:numPr>
        <w:shd w:val="clear" w:color="auto" w:fill="FFFFFF"/>
        <w:spacing w:before="100" w:beforeAutospacing="1" w:after="100" w:afterAutospacing="1"/>
        <w:rPr>
          <w:rFonts w:ascii="ArialMT" w:eastAsia="Times New Roman" w:hAnsi="ArialMT" w:cs="Times New Roman"/>
          <w:b/>
          <w:bCs/>
          <w:sz w:val="22"/>
          <w:szCs w:val="22"/>
        </w:rPr>
      </w:pPr>
      <w:proofErr w:type="spellStart"/>
      <w:r w:rsidRPr="00BF5C68">
        <w:rPr>
          <w:rFonts w:ascii="ArialMT" w:eastAsia="Times New Roman" w:hAnsi="ArialMT" w:cs="Times New Roman"/>
          <w:b/>
          <w:bCs/>
          <w:sz w:val="22"/>
          <w:szCs w:val="22"/>
        </w:rPr>
        <w:t>GetCall</w:t>
      </w:r>
      <w:proofErr w:type="spellEnd"/>
      <w:r w:rsidRPr="00BF5C68">
        <w:rPr>
          <w:rFonts w:ascii="ArialMT" w:eastAsia="Times New Roman" w:hAnsi="ArialMT" w:cs="Times New Roman"/>
          <w:b/>
          <w:bCs/>
          <w:sz w:val="22"/>
          <w:szCs w:val="22"/>
        </w:rPr>
        <w:t xml:space="preserve"> – Details of remaining capacities in facilities.</w:t>
      </w:r>
    </w:p>
    <w:p w14:paraId="41C85542" w14:textId="3DBB4615" w:rsidR="00F07C3F" w:rsidRPr="003A0C2C" w:rsidRDefault="00BF5C68" w:rsidP="003A0C2C">
      <w:pPr>
        <w:widowControl w:val="0"/>
        <w:numPr>
          <w:ilvl w:val="7"/>
          <w:numId w:val="7"/>
        </w:numPr>
        <w:tabs>
          <w:tab w:val="left" w:pos="220"/>
          <w:tab w:val="left" w:pos="720"/>
        </w:tabs>
        <w:autoSpaceDE w:val="0"/>
        <w:autoSpaceDN w:val="0"/>
        <w:adjustRightInd w:val="0"/>
        <w:spacing w:after="293" w:line="340" w:lineRule="atLeast"/>
        <w:ind w:left="720" w:hanging="720"/>
        <w:rPr>
          <w:rFonts w:ascii="Times New Roman" w:hAnsi="Times New Roman" w:cs="Arial"/>
          <w:color w:val="0D0D0D" w:themeColor="text1" w:themeTint="F2"/>
        </w:rPr>
      </w:pPr>
      <w:r w:rsidRPr="00A13F2E">
        <w:rPr>
          <w:rFonts w:ascii="Times New Roman" w:hAnsi="Times New Roman" w:cs="Arial"/>
          <w:color w:val="0D0D0D" w:themeColor="text1" w:themeTint="F2"/>
        </w:rPr>
        <w:t xml:space="preserve">       The service that business can call post Method which would process the requested loans and return back the status and other information as needed. Middle tier would take care of backend Data and process the business </w:t>
      </w:r>
      <w:r w:rsidR="00A13F2E" w:rsidRPr="00A13F2E">
        <w:rPr>
          <w:rFonts w:ascii="Times New Roman" w:hAnsi="Times New Roman" w:cs="Arial"/>
          <w:color w:val="0D0D0D" w:themeColor="text1" w:themeTint="F2"/>
        </w:rPr>
        <w:t>logic.</w:t>
      </w:r>
      <w:r w:rsidRPr="00A13F2E">
        <w:rPr>
          <w:rFonts w:ascii="Times New Roman" w:hAnsi="Times New Roman" w:cs="Arial"/>
          <w:color w:val="0D0D0D" w:themeColor="text1" w:themeTint="F2"/>
        </w:rPr>
        <w:t xml:space="preserve"> Database should be ACID compliant to limit the facility to one processing at a </w:t>
      </w:r>
      <w:r w:rsidR="00A13F2E" w:rsidRPr="00A13F2E">
        <w:rPr>
          <w:rFonts w:ascii="Times New Roman" w:hAnsi="Times New Roman" w:cs="Arial"/>
          <w:color w:val="0D0D0D" w:themeColor="text1" w:themeTint="F2"/>
        </w:rPr>
        <w:t>time (Maintaining transactional data)</w:t>
      </w:r>
      <w:r w:rsidRPr="00A13F2E">
        <w:rPr>
          <w:rFonts w:ascii="Times New Roman" w:hAnsi="Times New Roman" w:cs="Arial"/>
          <w:color w:val="0D0D0D" w:themeColor="text1" w:themeTint="F2"/>
        </w:rPr>
        <w:t xml:space="preserve"> rather than parallel to </w:t>
      </w:r>
      <w:proofErr w:type="spellStart"/>
      <w:r w:rsidRPr="00A13F2E">
        <w:rPr>
          <w:rFonts w:ascii="Times New Roman" w:hAnsi="Times New Roman" w:cs="Arial"/>
          <w:color w:val="0D0D0D" w:themeColor="text1" w:themeTint="F2"/>
        </w:rPr>
        <w:t>avoiddiscrepancy</w:t>
      </w:r>
      <w:proofErr w:type="spellEnd"/>
      <w:r w:rsidRPr="00A13F2E">
        <w:rPr>
          <w:rFonts w:ascii="Times New Roman" w:hAnsi="Times New Roman" w:cs="Arial"/>
          <w:color w:val="0D0D0D" w:themeColor="text1" w:themeTint="F2"/>
        </w:rPr>
        <w:t xml:space="preserve"> </w:t>
      </w:r>
    </w:p>
    <w:p w14:paraId="3D7B91DA" w14:textId="71C0EC70" w:rsidR="00F07C3F" w:rsidRDefault="00F07C3F" w:rsidP="00A13F2E">
      <w:pPr>
        <w:pStyle w:val="ListParagraph"/>
        <w:numPr>
          <w:ilvl w:val="0"/>
          <w:numId w:val="4"/>
        </w:numPr>
        <w:shd w:val="clear" w:color="auto" w:fill="FFFFFF"/>
        <w:spacing w:before="100" w:beforeAutospacing="1" w:after="100" w:afterAutospacing="1"/>
        <w:rPr>
          <w:rFonts w:ascii="ArialMT" w:eastAsia="Times New Roman" w:hAnsi="ArialMT" w:cs="Times New Roman"/>
          <w:b/>
          <w:bCs/>
          <w:sz w:val="22"/>
          <w:szCs w:val="22"/>
        </w:rPr>
      </w:pPr>
      <w:r w:rsidRPr="00A13F2E">
        <w:rPr>
          <w:rFonts w:ascii="ArialMT" w:eastAsia="Times New Roman" w:hAnsi="ArialMT" w:cs="Times New Roman"/>
          <w:b/>
          <w:bCs/>
          <w:sz w:val="22"/>
          <w:szCs w:val="22"/>
        </w:rPr>
        <w:lastRenderedPageBreak/>
        <w:t xml:space="preserve">How might you improve your assignment algorithm if you were permitted to assign loans in batch rather than streaming? We are not looking for code here, but pseudo code or description of a revised algorithm appreciated. </w:t>
      </w:r>
    </w:p>
    <w:p w14:paraId="113B8977" w14:textId="77777777" w:rsidR="0087171A" w:rsidRDefault="0087171A" w:rsidP="0087171A">
      <w:pPr>
        <w:pStyle w:val="ListParagraph"/>
        <w:shd w:val="clear" w:color="auto" w:fill="FFFFFF"/>
        <w:spacing w:before="100" w:beforeAutospacing="1" w:after="100" w:afterAutospacing="1"/>
        <w:rPr>
          <w:rFonts w:ascii="ArialMT" w:eastAsia="Times New Roman" w:hAnsi="ArialMT" w:cs="Times New Roman"/>
          <w:b/>
          <w:bCs/>
          <w:sz w:val="22"/>
          <w:szCs w:val="22"/>
        </w:rPr>
      </w:pPr>
    </w:p>
    <w:p w14:paraId="2F8F7339" w14:textId="77777777" w:rsidR="0087171A" w:rsidRDefault="0087171A" w:rsidP="0087171A">
      <w:pPr>
        <w:pStyle w:val="ListParagraph"/>
        <w:rPr>
          <w:rFonts w:ascii="Times New Roman" w:hAnsi="Times New Roman" w:cs="Arial"/>
          <w:color w:val="0D0D0D" w:themeColor="text1" w:themeTint="F2"/>
        </w:rPr>
      </w:pPr>
      <w:r w:rsidRPr="0087171A">
        <w:rPr>
          <w:rFonts w:ascii="Times New Roman" w:hAnsi="Times New Roman" w:cs="Arial"/>
          <w:color w:val="0D0D0D" w:themeColor="text1" w:themeTint="F2"/>
        </w:rPr>
        <w:t>When the loans are processed as batch then we have flexibility of selecting the facility considering the covenant restrictions &amp; loan amounts limits for each loan. One thing we can do is to move the loan from one facility to another facility. Steps flows:</w:t>
      </w:r>
    </w:p>
    <w:p w14:paraId="76664ED0" w14:textId="77777777" w:rsidR="0087171A" w:rsidRDefault="0087171A" w:rsidP="0087171A">
      <w:pPr>
        <w:pStyle w:val="ListParagraph"/>
        <w:rPr>
          <w:rFonts w:ascii="Times New Roman" w:hAnsi="Times New Roman" w:cs="Arial"/>
          <w:color w:val="0D0D0D" w:themeColor="text1" w:themeTint="F2"/>
        </w:rPr>
      </w:pPr>
      <w:r w:rsidRPr="0087171A">
        <w:rPr>
          <w:rFonts w:ascii="Times New Roman" w:hAnsi="Times New Roman" w:cs="Arial"/>
          <w:color w:val="0D0D0D" w:themeColor="text1" w:themeTint="F2"/>
        </w:rPr>
        <w:br/>
        <w:t xml:space="preserve"> </w:t>
      </w:r>
    </w:p>
    <w:p w14:paraId="3786F921" w14:textId="28FBD74C" w:rsidR="0087171A" w:rsidRDefault="0087171A" w:rsidP="0087171A">
      <w:pPr>
        <w:pStyle w:val="ListParagraph"/>
        <w:numPr>
          <w:ilvl w:val="1"/>
          <w:numId w:val="4"/>
        </w:numPr>
        <w:rPr>
          <w:rFonts w:ascii="Times New Roman" w:hAnsi="Times New Roman" w:cs="Arial"/>
          <w:color w:val="0D0D0D" w:themeColor="text1" w:themeTint="F2"/>
        </w:rPr>
      </w:pPr>
      <w:r w:rsidRPr="0087171A">
        <w:rPr>
          <w:rFonts w:ascii="Times New Roman" w:hAnsi="Times New Roman" w:cs="Arial"/>
          <w:color w:val="0D0D0D" w:themeColor="text1" w:themeTint="F2"/>
        </w:rPr>
        <w:t xml:space="preserve">When a loan is being processed, look for the highest available amount value facility. Example </w:t>
      </w:r>
      <w:r>
        <w:rPr>
          <w:rFonts w:ascii="Times New Roman" w:hAnsi="Times New Roman" w:cs="Arial"/>
          <w:color w:val="0D0D0D" w:themeColor="text1" w:themeTint="F2"/>
        </w:rPr>
        <w:t xml:space="preserve">  </w:t>
      </w:r>
      <w:proofErr w:type="spellStart"/>
      <w:r w:rsidRPr="0087171A">
        <w:rPr>
          <w:rFonts w:ascii="Times New Roman" w:hAnsi="Times New Roman" w:cs="Arial"/>
          <w:color w:val="0D0D0D" w:themeColor="text1" w:themeTint="F2"/>
        </w:rPr>
        <w:t>facility_id</w:t>
      </w:r>
      <w:proofErr w:type="spellEnd"/>
      <w:r w:rsidRPr="0087171A">
        <w:rPr>
          <w:rFonts w:ascii="Times New Roman" w:hAnsi="Times New Roman" w:cs="Arial"/>
          <w:color w:val="0D0D0D" w:themeColor="text1" w:themeTint="F2"/>
        </w:rPr>
        <w:t>: 1</w:t>
      </w:r>
    </w:p>
    <w:p w14:paraId="607F4E42" w14:textId="1422B826" w:rsidR="0087171A" w:rsidRDefault="0087171A" w:rsidP="0087171A">
      <w:pPr>
        <w:pStyle w:val="ListParagraph"/>
        <w:numPr>
          <w:ilvl w:val="1"/>
          <w:numId w:val="4"/>
        </w:numPr>
        <w:rPr>
          <w:rFonts w:ascii="Times New Roman" w:hAnsi="Times New Roman" w:cs="Arial"/>
          <w:color w:val="0D0D0D" w:themeColor="text1" w:themeTint="F2"/>
        </w:rPr>
      </w:pPr>
      <w:r w:rsidRPr="0087171A">
        <w:rPr>
          <w:rFonts w:ascii="Times New Roman" w:hAnsi="Times New Roman" w:cs="Arial"/>
          <w:color w:val="0D0D0D" w:themeColor="text1" w:themeTint="F2"/>
        </w:rPr>
        <w:t xml:space="preserve">Then loop through each of the remaining facilities that are not fully </w:t>
      </w:r>
      <w:r w:rsidRPr="0087171A">
        <w:rPr>
          <w:rFonts w:ascii="Times New Roman" w:hAnsi="Times New Roman" w:cs="Arial"/>
          <w:color w:val="0D0D0D" w:themeColor="text1" w:themeTint="F2"/>
        </w:rPr>
        <w:t>occupied</w:t>
      </w:r>
      <w:r w:rsidRPr="0087171A">
        <w:rPr>
          <w:rFonts w:ascii="Times New Roman" w:hAnsi="Times New Roman" w:cs="Arial"/>
          <w:color w:val="0D0D0D" w:themeColor="text1" w:themeTint="F2"/>
        </w:rPr>
        <w:t>. Note down those facilities. (facility_id:2, facility_id:3)</w:t>
      </w:r>
    </w:p>
    <w:p w14:paraId="4C63583E" w14:textId="37D4722C" w:rsidR="0087171A" w:rsidRDefault="0087171A" w:rsidP="0087171A">
      <w:pPr>
        <w:pStyle w:val="ListParagraph"/>
        <w:numPr>
          <w:ilvl w:val="1"/>
          <w:numId w:val="4"/>
        </w:numPr>
        <w:rPr>
          <w:rFonts w:ascii="Times New Roman" w:hAnsi="Times New Roman" w:cs="Arial"/>
          <w:color w:val="0D0D0D" w:themeColor="text1" w:themeTint="F2"/>
        </w:rPr>
      </w:pPr>
      <w:r w:rsidRPr="0087171A">
        <w:rPr>
          <w:rFonts w:ascii="Times New Roman" w:hAnsi="Times New Roman" w:cs="Arial"/>
          <w:color w:val="0D0D0D" w:themeColor="text1" w:themeTint="F2"/>
        </w:rPr>
        <w:t>Now get the loans that are available in highest amount value facility (facility_id:1) that can fit into other facilities (facilitiy_id:1, facility_id:2).</w:t>
      </w:r>
    </w:p>
    <w:p w14:paraId="516C0B03" w14:textId="77777777" w:rsidR="0087171A" w:rsidRDefault="0087171A" w:rsidP="0087171A">
      <w:pPr>
        <w:pStyle w:val="ListParagraph"/>
        <w:numPr>
          <w:ilvl w:val="1"/>
          <w:numId w:val="4"/>
        </w:numPr>
        <w:rPr>
          <w:rFonts w:ascii="Times New Roman" w:hAnsi="Times New Roman" w:cs="Arial"/>
          <w:color w:val="0D0D0D" w:themeColor="text1" w:themeTint="F2"/>
        </w:rPr>
      </w:pPr>
      <w:r w:rsidRPr="0087171A">
        <w:rPr>
          <w:rFonts w:ascii="Times New Roman" w:hAnsi="Times New Roman" w:cs="Arial"/>
          <w:color w:val="0D0D0D" w:themeColor="text1" w:themeTint="F2"/>
        </w:rPr>
        <w:t>This way free up the available amount in the first facility (facility_id:1)</w:t>
      </w:r>
    </w:p>
    <w:p w14:paraId="48B570F3" w14:textId="5CC4C1C4" w:rsidR="002B1CDE" w:rsidRDefault="0087171A" w:rsidP="0087171A">
      <w:pPr>
        <w:pStyle w:val="ListParagraph"/>
        <w:numPr>
          <w:ilvl w:val="1"/>
          <w:numId w:val="4"/>
        </w:numPr>
        <w:rPr>
          <w:rFonts w:ascii="Times New Roman" w:hAnsi="Times New Roman" w:cs="Arial"/>
          <w:color w:val="0D0D0D" w:themeColor="text1" w:themeTint="F2"/>
        </w:rPr>
      </w:pPr>
      <w:r w:rsidRPr="0087171A">
        <w:rPr>
          <w:rFonts w:ascii="Times New Roman" w:hAnsi="Times New Roman" w:cs="Arial"/>
          <w:color w:val="0D0D0D" w:themeColor="text1" w:themeTint="F2"/>
        </w:rPr>
        <w:t>When there is a new loan with highest amount needs to be processed then it can now pick up the facility_id:1 to process the loan.</w:t>
      </w:r>
    </w:p>
    <w:p w14:paraId="034A62A2" w14:textId="77777777" w:rsidR="0087171A" w:rsidRPr="0087171A" w:rsidRDefault="0087171A" w:rsidP="0087171A">
      <w:pPr>
        <w:pStyle w:val="ListParagraph"/>
        <w:ind w:left="1440"/>
        <w:rPr>
          <w:rFonts w:ascii="Times New Roman" w:hAnsi="Times New Roman" w:cs="Arial"/>
          <w:color w:val="0D0D0D" w:themeColor="text1" w:themeTint="F2"/>
        </w:rPr>
      </w:pPr>
    </w:p>
    <w:p w14:paraId="48973FF9" w14:textId="12FF3AE3" w:rsidR="00F07C3F" w:rsidRDefault="00F07C3F" w:rsidP="00F07C3F">
      <w:pPr>
        <w:numPr>
          <w:ilvl w:val="0"/>
          <w:numId w:val="4"/>
        </w:numPr>
        <w:shd w:val="clear" w:color="auto" w:fill="FFFFFF"/>
        <w:spacing w:before="100" w:beforeAutospacing="1" w:after="100" w:afterAutospacing="1"/>
        <w:rPr>
          <w:rFonts w:ascii="ArialMT" w:eastAsia="Times New Roman" w:hAnsi="ArialMT" w:cs="Times New Roman"/>
          <w:b/>
          <w:bCs/>
          <w:sz w:val="22"/>
          <w:szCs w:val="22"/>
        </w:rPr>
      </w:pPr>
      <w:r w:rsidRPr="00F07C3F">
        <w:rPr>
          <w:rFonts w:ascii="ArialMT" w:eastAsia="Times New Roman" w:hAnsi="ArialMT" w:cs="Times New Roman"/>
          <w:b/>
          <w:bCs/>
          <w:sz w:val="22"/>
          <w:szCs w:val="22"/>
        </w:rPr>
        <w:t xml:space="preserve">Discuss your solution’s runtime complexity. </w:t>
      </w:r>
    </w:p>
    <w:p w14:paraId="5FE6AA0E" w14:textId="12AF2450" w:rsidR="003A0C2C" w:rsidRDefault="003A0C2C" w:rsidP="0087171A">
      <w:pPr>
        <w:shd w:val="clear" w:color="auto" w:fill="FFFFFF"/>
        <w:spacing w:before="100" w:beforeAutospacing="1" w:after="100" w:afterAutospacing="1"/>
        <w:ind w:left="720"/>
        <w:rPr>
          <w:rFonts w:ascii="ArialMT" w:eastAsia="Times New Roman" w:hAnsi="ArialMT" w:cs="Times New Roman"/>
          <w:sz w:val="22"/>
          <w:szCs w:val="22"/>
        </w:rPr>
      </w:pPr>
      <w:r>
        <w:rPr>
          <w:rFonts w:ascii="ArialMT" w:eastAsia="Times New Roman" w:hAnsi="ArialMT" w:cs="Times New Roman"/>
          <w:sz w:val="22"/>
          <w:szCs w:val="22"/>
        </w:rPr>
        <w:t>N – Number of loans to be processed</w:t>
      </w:r>
    </w:p>
    <w:p w14:paraId="6410DD56" w14:textId="362ED631" w:rsidR="003A0C2C" w:rsidRDefault="003A0C2C" w:rsidP="0087171A">
      <w:pPr>
        <w:shd w:val="clear" w:color="auto" w:fill="FFFFFF"/>
        <w:spacing w:before="100" w:beforeAutospacing="1" w:after="100" w:afterAutospacing="1"/>
        <w:ind w:left="720"/>
        <w:rPr>
          <w:rFonts w:ascii="ArialMT" w:eastAsia="Times New Roman" w:hAnsi="ArialMT" w:cs="Times New Roman"/>
          <w:sz w:val="22"/>
          <w:szCs w:val="22"/>
        </w:rPr>
      </w:pPr>
      <w:r>
        <w:rPr>
          <w:rFonts w:ascii="ArialMT" w:eastAsia="Times New Roman" w:hAnsi="ArialMT" w:cs="Times New Roman"/>
          <w:sz w:val="22"/>
          <w:szCs w:val="22"/>
        </w:rPr>
        <w:t xml:space="preserve">M – Facilities </w:t>
      </w:r>
    </w:p>
    <w:p w14:paraId="6482C8F7" w14:textId="45835589" w:rsidR="0087171A" w:rsidRDefault="003A0C2C" w:rsidP="0087171A">
      <w:pPr>
        <w:shd w:val="clear" w:color="auto" w:fill="FFFFFF"/>
        <w:spacing w:before="100" w:beforeAutospacing="1" w:after="100" w:afterAutospacing="1"/>
        <w:ind w:left="720"/>
        <w:rPr>
          <w:rFonts w:ascii="ArialMT" w:eastAsia="Times New Roman" w:hAnsi="ArialMT" w:cs="Times New Roman"/>
          <w:sz w:val="22"/>
          <w:szCs w:val="22"/>
        </w:rPr>
      </w:pPr>
      <w:r>
        <w:rPr>
          <w:rFonts w:ascii="ArialMT" w:eastAsia="Times New Roman" w:hAnsi="ArialMT" w:cs="Times New Roman"/>
          <w:sz w:val="22"/>
          <w:szCs w:val="22"/>
        </w:rPr>
        <w:t xml:space="preserve">Time Complexity: </w:t>
      </w:r>
      <w:r w:rsidR="0087171A" w:rsidRPr="0087171A">
        <w:rPr>
          <w:rFonts w:ascii="ArialMT" w:eastAsia="Times New Roman" w:hAnsi="ArialMT" w:cs="Times New Roman"/>
          <w:sz w:val="22"/>
          <w:szCs w:val="22"/>
        </w:rPr>
        <w:t>O(N*M)</w:t>
      </w:r>
    </w:p>
    <w:p w14:paraId="33B4FFC1" w14:textId="77777777" w:rsidR="003A0C2C" w:rsidRDefault="003A0C2C" w:rsidP="0087171A">
      <w:pPr>
        <w:shd w:val="clear" w:color="auto" w:fill="FFFFFF"/>
        <w:spacing w:before="100" w:beforeAutospacing="1" w:after="100" w:afterAutospacing="1"/>
        <w:ind w:left="720"/>
        <w:rPr>
          <w:rFonts w:ascii="ArialMT" w:eastAsia="Times New Roman" w:hAnsi="ArialMT" w:cs="Times New Roman"/>
          <w:sz w:val="22"/>
          <w:szCs w:val="22"/>
        </w:rPr>
      </w:pPr>
    </w:p>
    <w:p w14:paraId="4B346141" w14:textId="77777777" w:rsidR="003A0C2C" w:rsidRPr="00F07C3F" w:rsidRDefault="003A0C2C" w:rsidP="0087171A">
      <w:pPr>
        <w:shd w:val="clear" w:color="auto" w:fill="FFFFFF"/>
        <w:spacing w:before="100" w:beforeAutospacing="1" w:after="100" w:afterAutospacing="1"/>
        <w:ind w:left="720"/>
        <w:rPr>
          <w:rFonts w:ascii="ArialMT" w:eastAsia="Times New Roman" w:hAnsi="ArialMT" w:cs="Times New Roman"/>
          <w:sz w:val="22"/>
          <w:szCs w:val="22"/>
        </w:rPr>
      </w:pPr>
    </w:p>
    <w:p w14:paraId="66421184" w14:textId="0FA6DB15" w:rsidR="00F07C3F" w:rsidRDefault="00F07C3F" w:rsidP="00F07C3F">
      <w:pPr>
        <w:pStyle w:val="NormalWeb"/>
        <w:shd w:val="clear" w:color="auto" w:fill="FFFFFF"/>
        <w:ind w:left="360"/>
        <w:rPr>
          <w:rFonts w:ascii="ArialMT" w:hAnsi="ArialMT"/>
          <w:sz w:val="22"/>
          <w:szCs w:val="22"/>
        </w:rPr>
      </w:pPr>
    </w:p>
    <w:p w14:paraId="0F2F7E36" w14:textId="2C099F55" w:rsidR="00F07C3F" w:rsidRDefault="00F07C3F" w:rsidP="00F07C3F">
      <w:pPr>
        <w:pStyle w:val="NormalWeb"/>
        <w:shd w:val="clear" w:color="auto" w:fill="FFFFFF"/>
        <w:ind w:left="360"/>
        <w:rPr>
          <w:rFonts w:ascii="ArialMT" w:hAnsi="ArialMT"/>
          <w:sz w:val="22"/>
          <w:szCs w:val="22"/>
        </w:rPr>
      </w:pPr>
    </w:p>
    <w:p w14:paraId="08323ED3" w14:textId="77777777" w:rsidR="00F07C3F" w:rsidRDefault="00F07C3F" w:rsidP="00F07C3F">
      <w:pPr>
        <w:pStyle w:val="NormalWeb"/>
        <w:shd w:val="clear" w:color="auto" w:fill="FFFFFF"/>
        <w:ind w:left="360"/>
        <w:rPr>
          <w:rFonts w:ascii="ArialMT" w:hAnsi="ArialMT"/>
          <w:sz w:val="22"/>
          <w:szCs w:val="22"/>
        </w:rPr>
      </w:pPr>
    </w:p>
    <w:p w14:paraId="2A5BB527" w14:textId="77777777" w:rsidR="00F07C3F" w:rsidRDefault="00F07C3F" w:rsidP="00F07C3F">
      <w:pPr>
        <w:ind w:right="-270"/>
        <w:rPr>
          <w:color w:val="2F5496" w:themeColor="accent1" w:themeShade="BF"/>
        </w:rPr>
      </w:pPr>
    </w:p>
    <w:p w14:paraId="441D9339" w14:textId="3DA5BBF6" w:rsidR="00F07C3F" w:rsidRDefault="00F07C3F" w:rsidP="00F07C3F">
      <w:pPr>
        <w:ind w:right="-270"/>
        <w:rPr>
          <w:color w:val="2F5496" w:themeColor="accent1" w:themeShade="BF"/>
        </w:rPr>
      </w:pPr>
    </w:p>
    <w:p w14:paraId="1A28A66F" w14:textId="77777777" w:rsidR="00F07C3F" w:rsidRPr="00F07C3F" w:rsidRDefault="00F07C3F" w:rsidP="00F07C3F">
      <w:pPr>
        <w:ind w:right="-270"/>
        <w:rPr>
          <w:color w:val="2F5496" w:themeColor="accent1" w:themeShade="BF"/>
        </w:rPr>
      </w:pPr>
    </w:p>
    <w:sectPr w:rsidR="00F07C3F" w:rsidRPr="00F07C3F" w:rsidSect="00F07C3F">
      <w:pgSz w:w="12240" w:h="15840"/>
      <w:pgMar w:top="1440" w:right="1170" w:bottom="14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MT">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B4E8CA6C"/>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rPr>
        <w:rFonts w:hint="default"/>
      </w:rPr>
    </w:lvl>
  </w:abstractNum>
  <w:abstractNum w:abstractNumId="1" w15:restartNumberingAfterBreak="0">
    <w:nsid w:val="00FD1CB8"/>
    <w:multiLevelType w:val="multilevel"/>
    <w:tmpl w:val="FECA4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895945"/>
    <w:multiLevelType w:val="hybridMultilevel"/>
    <w:tmpl w:val="07BABF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3253D3"/>
    <w:multiLevelType w:val="multilevel"/>
    <w:tmpl w:val="2BE8A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8234D0"/>
    <w:multiLevelType w:val="multilevel"/>
    <w:tmpl w:val="3DA8EA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color w:val="000000" w:themeColor="text1"/>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631A8C"/>
    <w:multiLevelType w:val="hybridMultilevel"/>
    <w:tmpl w:val="BB623980"/>
    <w:lvl w:ilvl="0" w:tplc="9D9252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327208A"/>
    <w:multiLevelType w:val="multilevel"/>
    <w:tmpl w:val="E8B4E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B942B8"/>
    <w:multiLevelType w:val="hybridMultilevel"/>
    <w:tmpl w:val="ACDAB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3"/>
  </w:num>
  <w:num w:numId="4">
    <w:abstractNumId w:val="4"/>
  </w:num>
  <w:num w:numId="5">
    <w:abstractNumId w:val="2"/>
  </w:num>
  <w:num w:numId="6">
    <w:abstractNumId w:val="7"/>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C3F"/>
    <w:rsid w:val="002B1CDE"/>
    <w:rsid w:val="00305DFE"/>
    <w:rsid w:val="003A0C2C"/>
    <w:rsid w:val="0087171A"/>
    <w:rsid w:val="00A13F2E"/>
    <w:rsid w:val="00BF5C68"/>
    <w:rsid w:val="00F07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87EA9"/>
  <w15:chartTrackingRefBased/>
  <w15:docId w15:val="{C7A7C143-9DB6-A049-BF4B-1DBEC5903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7C3F"/>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F07C3F"/>
    <w:pPr>
      <w:ind w:left="720"/>
      <w:contextualSpacing/>
    </w:pPr>
  </w:style>
  <w:style w:type="character" w:styleId="Hyperlink">
    <w:name w:val="Hyperlink"/>
    <w:basedOn w:val="DefaultParagraphFont"/>
    <w:uiPriority w:val="99"/>
    <w:unhideWhenUsed/>
    <w:rsid w:val="0087171A"/>
    <w:rPr>
      <w:color w:val="0563C1" w:themeColor="hyperlink"/>
      <w:u w:val="single"/>
    </w:rPr>
  </w:style>
  <w:style w:type="character" w:styleId="UnresolvedMention">
    <w:name w:val="Unresolved Mention"/>
    <w:basedOn w:val="DefaultParagraphFont"/>
    <w:uiPriority w:val="99"/>
    <w:semiHidden/>
    <w:unhideWhenUsed/>
    <w:rsid w:val="008717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859328">
      <w:bodyDiv w:val="1"/>
      <w:marLeft w:val="0"/>
      <w:marRight w:val="0"/>
      <w:marTop w:val="0"/>
      <w:marBottom w:val="0"/>
      <w:divBdr>
        <w:top w:val="none" w:sz="0" w:space="0" w:color="auto"/>
        <w:left w:val="none" w:sz="0" w:space="0" w:color="auto"/>
        <w:bottom w:val="none" w:sz="0" w:space="0" w:color="auto"/>
        <w:right w:val="none" w:sz="0" w:space="0" w:color="auto"/>
      </w:divBdr>
      <w:divsChild>
        <w:div w:id="81537040">
          <w:marLeft w:val="0"/>
          <w:marRight w:val="0"/>
          <w:marTop w:val="0"/>
          <w:marBottom w:val="0"/>
          <w:divBdr>
            <w:top w:val="none" w:sz="0" w:space="0" w:color="auto"/>
            <w:left w:val="none" w:sz="0" w:space="0" w:color="auto"/>
            <w:bottom w:val="none" w:sz="0" w:space="0" w:color="auto"/>
            <w:right w:val="none" w:sz="0" w:space="0" w:color="auto"/>
          </w:divBdr>
          <w:divsChild>
            <w:div w:id="1641109867">
              <w:marLeft w:val="0"/>
              <w:marRight w:val="0"/>
              <w:marTop w:val="0"/>
              <w:marBottom w:val="0"/>
              <w:divBdr>
                <w:top w:val="none" w:sz="0" w:space="0" w:color="auto"/>
                <w:left w:val="none" w:sz="0" w:space="0" w:color="auto"/>
                <w:bottom w:val="none" w:sz="0" w:space="0" w:color="auto"/>
                <w:right w:val="none" w:sz="0" w:space="0" w:color="auto"/>
              </w:divBdr>
              <w:divsChild>
                <w:div w:id="1023900993">
                  <w:marLeft w:val="0"/>
                  <w:marRight w:val="0"/>
                  <w:marTop w:val="0"/>
                  <w:marBottom w:val="0"/>
                  <w:divBdr>
                    <w:top w:val="none" w:sz="0" w:space="0" w:color="auto"/>
                    <w:left w:val="none" w:sz="0" w:space="0" w:color="auto"/>
                    <w:bottom w:val="none" w:sz="0" w:space="0" w:color="auto"/>
                    <w:right w:val="none" w:sz="0" w:space="0" w:color="auto"/>
                  </w:divBdr>
                  <w:divsChild>
                    <w:div w:id="173882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49855">
      <w:bodyDiv w:val="1"/>
      <w:marLeft w:val="0"/>
      <w:marRight w:val="0"/>
      <w:marTop w:val="0"/>
      <w:marBottom w:val="0"/>
      <w:divBdr>
        <w:top w:val="none" w:sz="0" w:space="0" w:color="auto"/>
        <w:left w:val="none" w:sz="0" w:space="0" w:color="auto"/>
        <w:bottom w:val="none" w:sz="0" w:space="0" w:color="auto"/>
        <w:right w:val="none" w:sz="0" w:space="0" w:color="auto"/>
      </w:divBdr>
      <w:divsChild>
        <w:div w:id="721708783">
          <w:marLeft w:val="0"/>
          <w:marRight w:val="0"/>
          <w:marTop w:val="0"/>
          <w:marBottom w:val="0"/>
          <w:divBdr>
            <w:top w:val="none" w:sz="0" w:space="0" w:color="auto"/>
            <w:left w:val="none" w:sz="0" w:space="0" w:color="auto"/>
            <w:bottom w:val="none" w:sz="0" w:space="0" w:color="auto"/>
            <w:right w:val="none" w:sz="0" w:space="0" w:color="auto"/>
          </w:divBdr>
          <w:divsChild>
            <w:div w:id="1004551160">
              <w:marLeft w:val="0"/>
              <w:marRight w:val="0"/>
              <w:marTop w:val="0"/>
              <w:marBottom w:val="0"/>
              <w:divBdr>
                <w:top w:val="none" w:sz="0" w:space="0" w:color="auto"/>
                <w:left w:val="none" w:sz="0" w:space="0" w:color="auto"/>
                <w:bottom w:val="none" w:sz="0" w:space="0" w:color="auto"/>
                <w:right w:val="none" w:sz="0" w:space="0" w:color="auto"/>
              </w:divBdr>
              <w:divsChild>
                <w:div w:id="780035547">
                  <w:marLeft w:val="0"/>
                  <w:marRight w:val="0"/>
                  <w:marTop w:val="0"/>
                  <w:marBottom w:val="0"/>
                  <w:divBdr>
                    <w:top w:val="none" w:sz="0" w:space="0" w:color="auto"/>
                    <w:left w:val="none" w:sz="0" w:space="0" w:color="auto"/>
                    <w:bottom w:val="none" w:sz="0" w:space="0" w:color="auto"/>
                    <w:right w:val="none" w:sz="0" w:space="0" w:color="auto"/>
                  </w:divBdr>
                  <w:divsChild>
                    <w:div w:id="20352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309617">
      <w:bodyDiv w:val="1"/>
      <w:marLeft w:val="0"/>
      <w:marRight w:val="0"/>
      <w:marTop w:val="0"/>
      <w:marBottom w:val="0"/>
      <w:divBdr>
        <w:top w:val="none" w:sz="0" w:space="0" w:color="auto"/>
        <w:left w:val="none" w:sz="0" w:space="0" w:color="auto"/>
        <w:bottom w:val="none" w:sz="0" w:space="0" w:color="auto"/>
        <w:right w:val="none" w:sz="0" w:space="0" w:color="auto"/>
      </w:divBdr>
      <w:divsChild>
        <w:div w:id="1416170387">
          <w:marLeft w:val="0"/>
          <w:marRight w:val="0"/>
          <w:marTop w:val="0"/>
          <w:marBottom w:val="0"/>
          <w:divBdr>
            <w:top w:val="none" w:sz="0" w:space="0" w:color="auto"/>
            <w:left w:val="none" w:sz="0" w:space="0" w:color="auto"/>
            <w:bottom w:val="none" w:sz="0" w:space="0" w:color="auto"/>
            <w:right w:val="none" w:sz="0" w:space="0" w:color="auto"/>
          </w:divBdr>
          <w:divsChild>
            <w:div w:id="886143650">
              <w:marLeft w:val="0"/>
              <w:marRight w:val="0"/>
              <w:marTop w:val="0"/>
              <w:marBottom w:val="0"/>
              <w:divBdr>
                <w:top w:val="none" w:sz="0" w:space="0" w:color="auto"/>
                <w:left w:val="none" w:sz="0" w:space="0" w:color="auto"/>
                <w:bottom w:val="none" w:sz="0" w:space="0" w:color="auto"/>
                <w:right w:val="none" w:sz="0" w:space="0" w:color="auto"/>
              </w:divBdr>
              <w:divsChild>
                <w:div w:id="2087723532">
                  <w:marLeft w:val="0"/>
                  <w:marRight w:val="0"/>
                  <w:marTop w:val="0"/>
                  <w:marBottom w:val="0"/>
                  <w:divBdr>
                    <w:top w:val="none" w:sz="0" w:space="0" w:color="auto"/>
                    <w:left w:val="none" w:sz="0" w:space="0" w:color="auto"/>
                    <w:bottom w:val="none" w:sz="0" w:space="0" w:color="auto"/>
                    <w:right w:val="none" w:sz="0" w:space="0" w:color="auto"/>
                  </w:divBdr>
                  <w:divsChild>
                    <w:div w:id="56206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726601">
      <w:bodyDiv w:val="1"/>
      <w:marLeft w:val="0"/>
      <w:marRight w:val="0"/>
      <w:marTop w:val="0"/>
      <w:marBottom w:val="0"/>
      <w:divBdr>
        <w:top w:val="none" w:sz="0" w:space="0" w:color="auto"/>
        <w:left w:val="none" w:sz="0" w:space="0" w:color="auto"/>
        <w:bottom w:val="none" w:sz="0" w:space="0" w:color="auto"/>
        <w:right w:val="none" w:sz="0" w:space="0" w:color="auto"/>
      </w:divBdr>
      <w:divsChild>
        <w:div w:id="1577546998">
          <w:marLeft w:val="0"/>
          <w:marRight w:val="0"/>
          <w:marTop w:val="0"/>
          <w:marBottom w:val="0"/>
          <w:divBdr>
            <w:top w:val="none" w:sz="0" w:space="0" w:color="auto"/>
            <w:left w:val="none" w:sz="0" w:space="0" w:color="auto"/>
            <w:bottom w:val="none" w:sz="0" w:space="0" w:color="auto"/>
            <w:right w:val="none" w:sz="0" w:space="0" w:color="auto"/>
          </w:divBdr>
          <w:divsChild>
            <w:div w:id="1030574381">
              <w:marLeft w:val="0"/>
              <w:marRight w:val="0"/>
              <w:marTop w:val="0"/>
              <w:marBottom w:val="0"/>
              <w:divBdr>
                <w:top w:val="none" w:sz="0" w:space="0" w:color="auto"/>
                <w:left w:val="none" w:sz="0" w:space="0" w:color="auto"/>
                <w:bottom w:val="none" w:sz="0" w:space="0" w:color="auto"/>
                <w:right w:val="none" w:sz="0" w:space="0" w:color="auto"/>
              </w:divBdr>
              <w:divsChild>
                <w:div w:id="1065839765">
                  <w:marLeft w:val="0"/>
                  <w:marRight w:val="0"/>
                  <w:marTop w:val="0"/>
                  <w:marBottom w:val="0"/>
                  <w:divBdr>
                    <w:top w:val="none" w:sz="0" w:space="0" w:color="auto"/>
                    <w:left w:val="none" w:sz="0" w:space="0" w:color="auto"/>
                    <w:bottom w:val="none" w:sz="0" w:space="0" w:color="auto"/>
                    <w:right w:val="none" w:sz="0" w:space="0" w:color="auto"/>
                  </w:divBdr>
                  <w:divsChild>
                    <w:div w:id="40699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496462">
      <w:bodyDiv w:val="1"/>
      <w:marLeft w:val="0"/>
      <w:marRight w:val="0"/>
      <w:marTop w:val="0"/>
      <w:marBottom w:val="0"/>
      <w:divBdr>
        <w:top w:val="none" w:sz="0" w:space="0" w:color="auto"/>
        <w:left w:val="none" w:sz="0" w:space="0" w:color="auto"/>
        <w:bottom w:val="none" w:sz="0" w:space="0" w:color="auto"/>
        <w:right w:val="none" w:sz="0" w:space="0" w:color="auto"/>
      </w:divBdr>
    </w:div>
    <w:div w:id="1947999667">
      <w:bodyDiv w:val="1"/>
      <w:marLeft w:val="0"/>
      <w:marRight w:val="0"/>
      <w:marTop w:val="0"/>
      <w:marBottom w:val="0"/>
      <w:divBdr>
        <w:top w:val="none" w:sz="0" w:space="0" w:color="auto"/>
        <w:left w:val="none" w:sz="0" w:space="0" w:color="auto"/>
        <w:bottom w:val="none" w:sz="0" w:space="0" w:color="auto"/>
        <w:right w:val="none" w:sz="0" w:space="0" w:color="auto"/>
      </w:divBdr>
      <w:divsChild>
        <w:div w:id="1056323304">
          <w:marLeft w:val="0"/>
          <w:marRight w:val="0"/>
          <w:marTop w:val="0"/>
          <w:marBottom w:val="0"/>
          <w:divBdr>
            <w:top w:val="none" w:sz="0" w:space="0" w:color="auto"/>
            <w:left w:val="none" w:sz="0" w:space="0" w:color="auto"/>
            <w:bottom w:val="none" w:sz="0" w:space="0" w:color="auto"/>
            <w:right w:val="none" w:sz="0" w:space="0" w:color="auto"/>
          </w:divBdr>
          <w:divsChild>
            <w:div w:id="1364743509">
              <w:marLeft w:val="0"/>
              <w:marRight w:val="0"/>
              <w:marTop w:val="0"/>
              <w:marBottom w:val="0"/>
              <w:divBdr>
                <w:top w:val="none" w:sz="0" w:space="0" w:color="auto"/>
                <w:left w:val="none" w:sz="0" w:space="0" w:color="auto"/>
                <w:bottom w:val="none" w:sz="0" w:space="0" w:color="auto"/>
                <w:right w:val="none" w:sz="0" w:space="0" w:color="auto"/>
              </w:divBdr>
              <w:divsChild>
                <w:div w:id="831065925">
                  <w:marLeft w:val="0"/>
                  <w:marRight w:val="0"/>
                  <w:marTop w:val="0"/>
                  <w:marBottom w:val="0"/>
                  <w:divBdr>
                    <w:top w:val="none" w:sz="0" w:space="0" w:color="auto"/>
                    <w:left w:val="none" w:sz="0" w:space="0" w:color="auto"/>
                    <w:bottom w:val="none" w:sz="0" w:space="0" w:color="auto"/>
                    <w:right w:val="none" w:sz="0" w:space="0" w:color="auto"/>
                  </w:divBdr>
                  <w:divsChild>
                    <w:div w:id="140995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api/v1/assignLoan" TargetMode="External"/><Relationship Id="rId5" Type="http://schemas.openxmlformats.org/officeDocument/2006/relationships/hyperlink" Target="https://github.com/bvarla/AffirmLoanProces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614</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 varla</dc:creator>
  <cp:keywords/>
  <dc:description/>
  <cp:lastModifiedBy>bharat varla</cp:lastModifiedBy>
  <cp:revision>1</cp:revision>
  <dcterms:created xsi:type="dcterms:W3CDTF">2021-04-03T06:24:00Z</dcterms:created>
  <dcterms:modified xsi:type="dcterms:W3CDTF">2021-04-03T08:04:00Z</dcterms:modified>
</cp:coreProperties>
</file>