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rFonts w:ascii="Courier New" w:cs="Courier New" w:eastAsia="Courier New" w:hAnsi="Courier New"/>
          <w:b/>
          <w:bCs/>
          <w:color w:val="00B4D8"/>
          <w:sz w:val="80"/>
          <w:szCs w:val="80"/>
        </w:rPr>
        <w:t xml:space="preserve">SKILLFORGE</w:t>
      </w:r>
    </w:p>
    <w:p>
      <w:pPr>
        <w:jc w:val="center"/>
      </w:pPr>
      <w:r>
        <w:rPr>
          <w:rFonts w:ascii="Arial" w:cs="Arial" w:eastAsia="Arial" w:hAnsi="Arial"/>
          <w:b/>
          <w:bCs/>
          <w:color w:val="7B2FBE"/>
          <w:sz w:val="40"/>
          <w:szCs w:val="40"/>
        </w:rPr>
        <w:t xml:space="preserve">Deployment Runbook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888888"/>
          <w:sz w:val="36"/>
          <w:szCs w:val="36"/>
        </w:rPr>
        <w:t xml:space="preserve">&amp;</w:t>
      </w:r>
    </w:p>
    <w:p>
      <w:pPr>
        <w:jc w:val="center"/>
      </w:pPr>
      <w:r>
        <w:rPr>
          <w:rFonts w:ascii="Arial" w:cs="Arial" w:eastAsia="Arial" w:hAnsi="Arial"/>
          <w:b/>
          <w:bCs/>
          <w:color w:val="FF6B35"/>
          <w:sz w:val="40"/>
          <w:szCs w:val="40"/>
        </w:rPr>
        <w:t xml:space="preserve">Error Handling Guide</w:t>
      </w:r>
    </w:p>
    <w:p>
      <w:pPr>
        <w:spacing w:after="60" w:before="60"/>
      </w:pPr>
      <w:r>
        <w:t xml:space="preserve"/>
      </w:r>
    </w:p>
    <w:p>
      <w:pPr>
        <w:pBdr>
          <w:bottom w:val="single" w:color="00B4D8" w:sz="6" w:space="1"/>
        </w:pBdr>
        <w:jc w:val="center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Step-by-step deployment to production + standardized error patterns across the stack</w:t>
      </w:r>
    </w:p>
    <w:p>
      <w:r>
        <w:br w:type="page"/>
      </w:r>
    </w:p>
    <w:p>
      <w:pPr>
        <w:pStyle w:val="Heading1"/>
        <w:pBdr>
          <w:bottom w:val="single" w:color="00B4D8" w:sz="6" w:space="4"/>
        </w:pBdr>
        <w:spacing w:after="200" w:before="480"/>
      </w:pPr>
      <w:r>
        <w:rPr>
          <w:rFonts w:ascii="Courier New" w:cs="Courier New" w:eastAsia="Courier New" w:hAnsi="Courier New"/>
          <w:b/>
          <w:bCs/>
          <w:color w:val="00B4D8"/>
          <w:sz w:val="38"/>
          <w:szCs w:val="38"/>
        </w:rPr>
        <w:t xml:space="preserve">PART A: Deployment Runbook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runbook documents every step required to deploy SkillForge from source code to a live production environment. Follow these steps in order. Never skip steps in production.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A.1 Pre-Deployment Checklist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Before deploying any release, verify all of the following: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CI/CD checks pass on the release branch (lint, unit tests, integration tests)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E2E tests pass on the staging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Database migrations have been reviewed and tested on staging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environment variables for the new release are configured in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release has been code-reviewed and approved by at least one other team member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rollback plan is documented for this release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team is available during deployment (do not deploy on Fridays or before holidays)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A.2 Environment Setup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FF6B35"/>
          <w:sz w:val="24"/>
          <w:szCs w:val="24"/>
        </w:rPr>
        <w:t xml:space="preserve">A.2.1 Required Environment Variables — Backend (NestJS)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Backend .env.production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Database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DATABASE_URL=postgresql://user:password@host:5432/skillforge_prod?sslmode=require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REDIS_URL=rediss://user:password@upstash-host:6379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NEO4J_URI=neo4j+s://your-neo4j-aura-uri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NEO4J_USERNAME=neo4j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NEO4J_PASSWORD=your-neo4j-password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Auth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JWT_SECRET=minimum-256-bit-random-secret-here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JWT_EXPIRES_IN=15m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REFRESH_TOKEN_SECRET=different-256-bit-secret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REFRESH_TOKEN_EXPIRES_IN=7d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OAuth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GOOGLE_CLIENT_ID=your-google-oauth-client-id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GOOGLE_CLIENT_SECRET=your-google-oauth-secret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GITHUB_CLIENT_ID=your-github-oauth-client-id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GITHUB_CLIENT_SECRET=your-github-oauth-secret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AI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OPENAI_API_KEY=sk-your-openai-key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ANTHROPIC_API_KEY=sk-ant-your-anthropic-key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Storage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R2_ACCOUNT_ID=your-cloudflare-account-id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R2_ACCESS_KEY=your-r2-access-key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R2_SECRET_KEY=your-r2-secret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R2_BUCKET_NAME=skillforge-production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Email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RESEND_API_KEY=re_your-resend-key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EMAIL_FROM=noreply@skillforge.app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App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NODE_ENV=production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PORT=3001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FRONTEND_URL=https://skillforge.app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SENTRY_DSN=your-sentry-dsn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FF6B35"/>
          <w:sz w:val="24"/>
          <w:szCs w:val="24"/>
        </w:rPr>
        <w:t xml:space="preserve">A.2.2 Required Environment Variables — Frontend (Next.js)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Frontend .env.production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NEXT_PUBLIC_API_URL=https://api.skillforge.app/v1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NEXT_PUBLIC_SOCKET_URL=https://api.skillforge.app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NEXT_PUBLIC_SENTRY_DSN=your-frontend-sentry-dsn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NEXTAUTH_SECRET=your-nextauth-secret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NEXTAUTH_URL=https://skillforge.app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A.3 Database Deployment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FF6B35"/>
          <w:sz w:val="24"/>
          <w:szCs w:val="24"/>
        </w:rPr>
        <w:t xml:space="preserve">A.3.1 First-Time Database Setup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 PostgreSQL database on Supabase or Railway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Note the connection string — add to DATABASE_URL env variable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Enable the uuid-ossp extension: CREATE EXTENSION IF NOT EXISTS uuid-ossp;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 Prisma migrations: npx prisma migrate deploy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Verify all tables created: npx prisma studio (check table count)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 seed script for base data (worlds, badges, feature flags): npx ts-node prisma/seed.ts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FF6B35"/>
          <w:sz w:val="24"/>
          <w:szCs w:val="24"/>
        </w:rPr>
        <w:t xml:space="preserve">A.3.2 Running Migrations on Updates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 migration on staging database first — never run untested migrations on production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 up production database before any migration: pg_dump or Supabase dashboard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Deploy new backend code (migration runs automatically via Prisma in deploy script)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Verify migration succeeded: npx prisma migrate status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Monitor error logs for 15 minutes after migration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⚠️ Migration Safety Rules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NEVER use DROP COLUMN or DROP TABLE in a migration without a 2-step deployment: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Step 1: Deploy code that no longer uses the column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Step 2: Deploy migration that removes the column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NEVER rename a column in one migration — add new column, migrate data, drop old.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ALWAYS make new columns NULLABLE or have DEFAULT values.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ALWAYS test migrations on a production-sized DB snapshot before running on prod.</w:t>
            </w:r>
          </w:p>
        </w:tc>
      </w:tr>
    </w:tbl>
    <w:p>
      <w:r>
        <w:br w:type="pag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A.4 Backend Deployment (Railway)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Push code to main branch on GitHub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Railway auto-detects push and begins deployment pipeline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Railway builds Docker image from Dockerfile in /apps/api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Environment variables are injected from Railway project settings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New container starts — Railway runs health check: GET /health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health check passes within 60s: traffic switches to new container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health check fails: Railway automatically rolls back to previous deployment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Monitor Railway deployment logs for any startup errors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 smoke tests: curl https://api.skillforge.app/v1/health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Dockerfile — Backend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FROM node:20-alpine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WORKDIR /app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COPY package*.json ./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RUN npm ci --only=production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COPY . 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RUN npx prisma generate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RUN npm run build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EXPOSE 3001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CMD ["node", "dist/main.js"]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FF6B35"/>
          <w:sz w:val="24"/>
          <w:szCs w:val="24"/>
        </w:rPr>
        <w:t xml:space="preserve">A.4.1 Health Check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GET /health — Response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"status": "ok",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"timestamp": "2025-01-15T10:30:00Z",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"services":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"database": "ok",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"redis": "ok",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"ai_service": "ok"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},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"version": "1.4.2"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A.5 Frontend Deployment (Vercel)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Push code to main branch — Vercel auto-deploys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Vercel builds Next.js app: next build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Static pages are deployed to Vercel's global CDN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Preview URL generated: https://skillforge-git-main.vercel.app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build succeeds: production domain updated automatically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build fails: Vercel preserves previous deployment — no downtime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Verify deployment: visit https://skillforge.app and check critical pages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A.6 AI Service Deployment (Railway / Render)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Python FastAPI service has its own Dockerfile in /apps/ai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Deploy to Railway as a separate service in the same project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Environment variables: OPENAI_API_KEY, ANTHROPIC_API_KEY, DATABASE_URL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Health check: GET /health on the AI service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Backend NestJS must have AI_SERVICE_URL env variable pointing to the AI service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A.7 Rollback Procedure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If a deployment causes production errors, roll back immediately. Do not try to fix-forward under pressure.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FF6B35"/>
          <w:sz w:val="24"/>
          <w:szCs w:val="24"/>
        </w:rPr>
        <w:t xml:space="preserve">Rolling Back Backend (Railway)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to Railway project → Deployments tab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Find the last successful deployment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Rollback — Railway redeploys the previous image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migration was deployed: restore DB from backup taken before migration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Notify team in Slack/Discord that rollback is in progress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FF6B35"/>
          <w:sz w:val="24"/>
          <w:szCs w:val="24"/>
        </w:rPr>
        <w:t xml:space="preserve">Rolling Back Frontend (Vercel)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to Vercel project → Deployments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Find the last successful deployment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the three-dot menu → Promote to Production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Vercel instantly switches the production domain to the old deployment</w:t>
      </w:r>
    </w:p>
    <w:p>
      <w:r>
        <w:br w:type="pag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A.8 Monitoring &amp; Alerts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What to Monitor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Tool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Alert Condition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API error rate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Sentry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Error rate &gt; 1% triggers Slack alert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API response time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Railway metrics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p95 &gt; 2 seconds triggers alert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Database connections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Supabase dashboard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Connection pool &gt; 80% full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Redis memory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Upstash console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Memory &gt; 80% of limit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Background job failures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BullMQ dashboard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Any job fails 3 retries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Frontend errors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Sentry (browser)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New error type triggers alert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Uptime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UptimeRobot (free)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Downtime &gt; 1 min sends email + SMS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6" w:space="4"/>
        </w:pBdr>
        <w:spacing w:after="200" w:before="480"/>
      </w:pPr>
      <w:r>
        <w:rPr>
          <w:rFonts w:ascii="Courier New" w:cs="Courier New" w:eastAsia="Courier New" w:hAnsi="Courier New"/>
          <w:b/>
          <w:bCs/>
          <w:color w:val="00B4D8"/>
          <w:sz w:val="38"/>
          <w:szCs w:val="38"/>
        </w:rPr>
        <w:t xml:space="preserve">PART B: Error Handling Guide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Standardized error handling across all layers of SkillForge ensures consistent developer experience, easier debugging, and clear user-facing messages.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B.1 Error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680"/>
        <w:gridCol w:w="288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Examples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Who Sees It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How to Handle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Validation Error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Missing field, invalid UUID, weak password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(specific message)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Return 400 with field-level errors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 Error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Expired token, wrong password, missing token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(generic message)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Return 401/403, never reveal reason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Business Logic Error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Boss cooldown active, world locked, plan limit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(helpful message)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Return 400/402/409 with action suggestion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Found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Resource doesn't exist or user can't see it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(generic)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Return 404 — never reveal if private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Rate Limit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Too many requests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(retry message)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Return 429 with Retry-After header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External Service Error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OpenAI down, email failed, S3 error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Log only, user sees fallback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Return 503, log full error, show fallback UI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Unexpected Error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 pointer, DB timeout, uncaught exception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Log only, user sees generic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Return 500, log to Sentry, never expose stack trace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B.2 Backend Error Handling (NestJS)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FF6B35"/>
          <w:sz w:val="24"/>
          <w:szCs w:val="24"/>
        </w:rPr>
        <w:t xml:space="preserve">B.2.1 Global Exception Filter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One global exception filter catches all unhandled errors and formats them into the standard error envelope before sending to the client.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global-exception.filter.ts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@Catch()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export class GlobalExceptionFilter implements ExceptionFilter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catch(exception: unknown, host: ArgumentsHost)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const ctx = host.switchToHttp();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const response = ctx.getResponse&lt;Response&gt;();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const request = ctx.getRequest&lt;Request&gt;();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// Known HTTP exceptions (thrown intentionally)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if (exception instanceof HttpException)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const status = exception.getStatus();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const exceptionResponse = exception.getResponse();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return response.status(status).json({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success: false,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error: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code: this.getErrorCode(status, exceptionResponse),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message: this.getUserMessage(exceptionResponse),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details: this.getDetails(exceptionResponse),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});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// Unknown errors — log to Sentry, return generic 500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Sentry.captureException(exception);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return response.status(500).json({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success: false,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error: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code: 'INTERNAL_ERROR',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message: 'Something went wrong. Please try again.',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details: {}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});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FF6B35"/>
          <w:sz w:val="24"/>
          <w:szCs w:val="24"/>
        </w:rPr>
        <w:t xml:space="preserve">B.2.2 Throwing Standard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How to throw errors in NestJS services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Validation error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throw new BadRequestException({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code: 'VALIDATION_ERROR',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message: 'Password must be at least 8 characters',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field: 'password'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});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Not found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throw new NotFoundException({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code: 'NOT_FOUND',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message: 'World not found'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});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Business logic error (e.g. boss cooldown)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throw new BadRequestException({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code: 'BOSS_COOLDOWN_ACTIVE',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message: 'You can retry this boss in 18 hours',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retry_after: cooldownExpiry.toISOString()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});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Payment required (premium feature)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throw new HttpException({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code: 'PREMIUM_REQUIRED',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message: 'Memory Lab is a Premium feature',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upgrade_url: '/pricing'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}, 402);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B.3 Frontend Error Handling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FF6B35"/>
          <w:sz w:val="24"/>
          <w:szCs w:val="24"/>
        </w:rPr>
        <w:t xml:space="preserve">B.3.1 API Error Interceptor (React Query)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api-client.ts — Global Error Handler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const queryClient = new QueryClient({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defaultOptions: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queries: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retry: (failureCount, error) =&gt;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// Never retry 4xx errors — they won't resolve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if (error.status &gt;= 400 &amp;&amp; error.status &lt; 500) return false;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// Retry 5xx up to 2 times with exponential backoff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return failureCount &lt; 2;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},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onError: (error) =&gt;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if (error.status === 401)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// Token expired — redirect to login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authStore.logout();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router.push('/login?reason=session_expired');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if (error.status === 403)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toast.error('You do not have permission to do this');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// Log all errors to Sentry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Sentry.captureException(error);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FF6B35"/>
          <w:sz w:val="24"/>
          <w:szCs w:val="24"/>
        </w:rPr>
        <w:t xml:space="preserve">B.3.2 User-Facing Error 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3360"/>
        <w:gridCol w:w="3360"/>
      </w:tblGrid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Error Code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User Sees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Action Shown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VALIDATION_ERROR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Field-specific message under the input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Fix the field and retry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UNAUTHORIZED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'Your session expired. Please log in again.'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Redirect to login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FORBIDDEN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'You do not have permission to do this.'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NOT_FOUND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'This page does not exist.'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 to dashboard button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PREMIUM_REQUIRED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'This feature requires Premium. Upgrade to unlock.'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Upgrade button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BOSS_COOLDOWN_ACTIVE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'You can retry in X hours.'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Countdown timer shown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RATE_LIMITED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'You are doing that too fast. Please wait a moment.'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Auto-retry after delay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INTERNAL_ERROR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'Something went wrong. We have been notified.'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Retry button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B.4 Error Handling for External Services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External services (OpenAI, Resend email, S3) can fail. The platform must handle these gracefully — users should never see raw API errors.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40"/>
        <w:gridCol w:w="432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Service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Failure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Fallback Behavior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OpenAI / Anthropic API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Timeout or 5xx from LLM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Show 'AI Mentor is temporarily unavailable. Try again in a few minutes.' — do not retry immediately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Resend (email)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Email delivery fails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Log the failure, retry once after 5 minutes via BullMQ, log if second attempt fails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Cloudflare R2 (storage)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File upload fails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Return error to user: 'File upload failed. Please try again.' — do not create partial DB records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Neo4j (Knowledge Graph)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Connection timeout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Fall back to cached roadmap from Redis — log the Neo4j error to Sentry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Redis (cache)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Redis unavailable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Fall through to PostgreSQL — slower but correct. Log Redis error, alert team.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B.5 Error Logging Standards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FF6B35"/>
          <w:sz w:val="24"/>
          <w:szCs w:val="24"/>
        </w:rPr>
        <w:t xml:space="preserve">B.5.1 What to 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 all 5xx errors with: request method, path, user ID, error message, stack trace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 all 4xx auth errors with: IP address, user ID (if any),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 all external service failures with: service name, error code, request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 all background job failures with: job name, attempt number, error message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FF6B35"/>
          <w:sz w:val="24"/>
          <w:szCs w:val="24"/>
        </w:rPr>
        <w:t xml:space="preserve">B.5.2 What NOT to 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Never log passwords, JWT tokens, or OAuth tokens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Never log full request bodies that may contain sensitive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Never log PII (email, name, phone) in error messages — use user ID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Never log LLM prompt content in production (contains learner data)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FF6B35"/>
          <w:sz w:val="24"/>
          <w:szCs w:val="24"/>
        </w:rPr>
        <w:t xml:space="preserve">B.5.3 Log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Level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ERROR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 cannot recover, needs immediate attention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DB connection failed, unhandled exception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WARN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Unexpected but recoverable situation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Redis cache miss, external service slow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INFO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Normal significant events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registered, boss battle completed, world unlocked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DEBUG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Development only — never in production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SQL queries, request/response bodies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B.6 Error Monitoring Setup (Sentry)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 Sentry project for SkillForge backend and one for frontend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Install: npm install @sentry/node (backend), @sentry/nextjs (frontend)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Initialize Sentry at app startup with DSN from environment variable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environment tag: Sentry.setTag('environment', process.env.NODE_ENV)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user context on auth: Sentry.setUser({ id: user.id }) — no email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Configure alert rules: email + Slack on new error types, spike alerts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up release tracking: tag Sentry releases with git commit SHA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Review Sentry dashboard weekly — resolve or assign all new errors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Courier New" w:cs="Courier New" w:eastAsia="Courier New" w:hAnsi="Courier New"/>
      <w:b/>
      <w:bCs/>
      <w:color w:val="00B4D8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7B2FB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FF6B3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2026-06-09T02:43:55.799Z</dcterms:created>
  <dcterms:modified xsi:type="dcterms:W3CDTF">2026-06-09T02:43:55.799Z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