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A67" w:rsidRPr="002C427C" w:rsidRDefault="00E53E6C" w:rsidP="00E53E6C">
      <w:pPr>
        <w:rPr>
          <w:sz w:val="28"/>
          <w:szCs w:val="28"/>
        </w:rPr>
      </w:pPr>
      <w:proofErr w:type="gramStart"/>
      <w:r w:rsidRPr="002C427C">
        <w:rPr>
          <w:sz w:val="28"/>
          <w:szCs w:val="28"/>
        </w:rPr>
        <w:t>1.</w:t>
      </w:r>
      <w:r w:rsidR="001F4A67" w:rsidRPr="002C427C">
        <w:rPr>
          <w:sz w:val="28"/>
          <w:szCs w:val="28"/>
        </w:rPr>
        <w:t>Explain</w:t>
      </w:r>
      <w:proofErr w:type="gramEnd"/>
      <w:r w:rsidR="001F4A67" w:rsidRPr="002C427C">
        <w:rPr>
          <w:sz w:val="28"/>
          <w:szCs w:val="28"/>
        </w:rPr>
        <w:t xml:space="preserve"> </w:t>
      </w:r>
      <w:proofErr w:type="spellStart"/>
      <w:r w:rsidR="001F4A67" w:rsidRPr="002C427C">
        <w:rPr>
          <w:sz w:val="28"/>
          <w:szCs w:val="28"/>
        </w:rPr>
        <w:t>convolutional</w:t>
      </w:r>
      <w:proofErr w:type="spellEnd"/>
      <w:r w:rsidR="001F4A67" w:rsidRPr="002C427C">
        <w:rPr>
          <w:sz w:val="28"/>
          <w:szCs w:val="28"/>
        </w:rPr>
        <w:t xml:space="preserve"> neural network, and how does it work?</w:t>
      </w:r>
    </w:p>
    <w:p w:rsidR="0079490B" w:rsidRPr="002C427C" w:rsidRDefault="0079490B" w:rsidP="00E53E6C">
      <w:pPr>
        <w:rPr>
          <w:rFonts w:ascii="Arial" w:hAnsi="Arial" w:cs="Arial"/>
          <w:color w:val="202124"/>
          <w:sz w:val="28"/>
          <w:szCs w:val="28"/>
          <w:shd w:val="clear" w:color="auto" w:fill="FFFFFF"/>
        </w:rPr>
      </w:pPr>
      <w:r w:rsidRPr="002C427C">
        <w:rPr>
          <w:rFonts w:ascii="Arial" w:hAnsi="Arial" w:cs="Arial"/>
          <w:color w:val="202124"/>
          <w:sz w:val="28"/>
          <w:szCs w:val="28"/>
          <w:shd w:val="clear" w:color="auto" w:fill="FFFFFF"/>
        </w:rPr>
        <w:t>Convolution is </w:t>
      </w:r>
      <w:r w:rsidRPr="002C427C">
        <w:rPr>
          <w:rFonts w:ascii="Arial" w:hAnsi="Arial" w:cs="Arial"/>
          <w:b/>
          <w:bCs/>
          <w:color w:val="202124"/>
          <w:sz w:val="28"/>
          <w:szCs w:val="28"/>
          <w:shd w:val="clear" w:color="auto" w:fill="FFFFFF"/>
        </w:rPr>
        <w:t>a mathematical operation that allows the merging of two sets of information</w:t>
      </w:r>
      <w:r w:rsidRPr="002C427C">
        <w:rPr>
          <w:rFonts w:ascii="Arial" w:hAnsi="Arial" w:cs="Arial"/>
          <w:color w:val="202124"/>
          <w:sz w:val="28"/>
          <w:szCs w:val="28"/>
          <w:shd w:val="clear" w:color="auto" w:fill="FFFFFF"/>
        </w:rPr>
        <w:t>. In the case of CNN, convolution is applied to the input data to filter the information and produce a feature map. This filter is also called a kernel, or feature detector, and its dimensions can be, for example, 3x3</w:t>
      </w:r>
    </w:p>
    <w:p w:rsidR="0079490B" w:rsidRPr="002C427C" w:rsidRDefault="002C427C" w:rsidP="002C427C">
      <w:pPr>
        <w:pStyle w:val="ListParagraph"/>
        <w:tabs>
          <w:tab w:val="left" w:pos="2291"/>
        </w:tabs>
        <w:rPr>
          <w:sz w:val="28"/>
          <w:szCs w:val="28"/>
        </w:rPr>
      </w:pPr>
      <w:r w:rsidRPr="002C427C">
        <w:rPr>
          <w:sz w:val="28"/>
          <w:szCs w:val="28"/>
        </w:rPr>
        <w:tab/>
      </w:r>
    </w:p>
    <w:p w:rsidR="001F4A67" w:rsidRPr="002C427C" w:rsidRDefault="001F4A67" w:rsidP="001F4A67">
      <w:pPr>
        <w:rPr>
          <w:sz w:val="28"/>
          <w:szCs w:val="28"/>
        </w:rPr>
      </w:pPr>
      <w:r w:rsidRPr="002C427C">
        <w:rPr>
          <w:sz w:val="28"/>
          <w:szCs w:val="28"/>
        </w:rPr>
        <w:t>2. How does refactoring parts of your neural network definition favor you?</w:t>
      </w:r>
    </w:p>
    <w:p w:rsidR="002C427C" w:rsidRPr="002C427C" w:rsidRDefault="002C427C" w:rsidP="001F4A67">
      <w:pPr>
        <w:rPr>
          <w:sz w:val="28"/>
          <w:szCs w:val="28"/>
        </w:rPr>
      </w:pPr>
      <w:r w:rsidRPr="002C427C">
        <w:rPr>
          <w:rFonts w:ascii="Arial" w:hAnsi="Arial" w:cs="Arial"/>
          <w:color w:val="202124"/>
          <w:sz w:val="28"/>
          <w:szCs w:val="28"/>
          <w:shd w:val="clear" w:color="auto" w:fill="FFFFFF"/>
        </w:rPr>
        <w:t>Unlike with traditional code refactoring, DNN refactoring does not guarantee functional equivalence of the two networks, but rather it </w:t>
      </w:r>
      <w:r w:rsidRPr="002C427C">
        <w:rPr>
          <w:rFonts w:ascii="Arial" w:hAnsi="Arial" w:cs="Arial"/>
          <w:b/>
          <w:bCs/>
          <w:color w:val="202124"/>
          <w:sz w:val="28"/>
          <w:szCs w:val="28"/>
          <w:shd w:val="clear" w:color="auto" w:fill="FFFFFF"/>
        </w:rPr>
        <w:t>aims to preserve the accuracy of the original network while producing a simpler network that is amenable to more efficient property verification</w:t>
      </w:r>
      <w:r w:rsidRPr="002C427C">
        <w:rPr>
          <w:rFonts w:ascii="Arial" w:hAnsi="Arial" w:cs="Arial"/>
          <w:color w:val="202124"/>
          <w:sz w:val="28"/>
          <w:szCs w:val="28"/>
          <w:shd w:val="clear" w:color="auto" w:fill="FFFFFF"/>
        </w:rPr>
        <w:t>.</w:t>
      </w:r>
    </w:p>
    <w:p w:rsidR="001F4A67" w:rsidRPr="002C427C" w:rsidRDefault="001F4A67" w:rsidP="001F4A67">
      <w:pPr>
        <w:rPr>
          <w:sz w:val="28"/>
          <w:szCs w:val="28"/>
        </w:rPr>
      </w:pPr>
      <w:r w:rsidRPr="002C427C">
        <w:rPr>
          <w:sz w:val="28"/>
          <w:szCs w:val="28"/>
        </w:rPr>
        <w:t>3. What does it mean to flatten? Is it necessary to include it in the MNIST CNN? What is the reason</w:t>
      </w:r>
      <w:r w:rsidR="00834621" w:rsidRPr="002C427C">
        <w:rPr>
          <w:sz w:val="28"/>
          <w:szCs w:val="28"/>
        </w:rPr>
        <w:t xml:space="preserve"> </w:t>
      </w:r>
      <w:r w:rsidRPr="002C427C">
        <w:rPr>
          <w:sz w:val="28"/>
          <w:szCs w:val="28"/>
        </w:rPr>
        <w:t>for this?</w:t>
      </w:r>
    </w:p>
    <w:p w:rsidR="002C427C" w:rsidRPr="002C427C" w:rsidRDefault="002C427C" w:rsidP="001F4A67">
      <w:pPr>
        <w:rPr>
          <w:sz w:val="28"/>
          <w:szCs w:val="28"/>
        </w:rPr>
      </w:pPr>
      <w:r w:rsidRPr="002C427C">
        <w:rPr>
          <w:rFonts w:ascii="Arial" w:hAnsi="Arial" w:cs="Arial"/>
          <w:color w:val="202124"/>
          <w:sz w:val="28"/>
          <w:szCs w:val="28"/>
          <w:shd w:val="clear" w:color="auto" w:fill="FFFFFF"/>
        </w:rPr>
        <w:t>flatten function </w:t>
      </w:r>
      <w:r w:rsidRPr="002C427C">
        <w:rPr>
          <w:rFonts w:ascii="Arial" w:hAnsi="Arial" w:cs="Arial"/>
          <w:b/>
          <w:bCs/>
          <w:color w:val="202124"/>
          <w:sz w:val="28"/>
          <w:szCs w:val="28"/>
          <w:shd w:val="clear" w:color="auto" w:fill="FFFFFF"/>
        </w:rPr>
        <w:t>flattens the multi-dimensional input tensors into a single dimension</w:t>
      </w:r>
      <w:r w:rsidRPr="002C427C">
        <w:rPr>
          <w:rFonts w:ascii="Arial" w:hAnsi="Arial" w:cs="Arial"/>
          <w:color w:val="202124"/>
          <w:sz w:val="28"/>
          <w:szCs w:val="28"/>
          <w:shd w:val="clear" w:color="auto" w:fill="FFFFFF"/>
        </w:rPr>
        <w:t>, so you can model your input layer and build your neural network model, then pass those data into every single neuron of the model effectively. You can understand this easily with the fashion MNIST dataset.</w:t>
      </w:r>
    </w:p>
    <w:p w:rsidR="001F4A67" w:rsidRPr="002C427C" w:rsidRDefault="001F4A67" w:rsidP="001F4A67">
      <w:pPr>
        <w:rPr>
          <w:sz w:val="28"/>
          <w:szCs w:val="28"/>
        </w:rPr>
      </w:pPr>
    </w:p>
    <w:p w:rsidR="001F4A67" w:rsidRPr="002C427C" w:rsidRDefault="001F4A67" w:rsidP="001F4A67">
      <w:pPr>
        <w:rPr>
          <w:sz w:val="28"/>
          <w:szCs w:val="28"/>
        </w:rPr>
      </w:pPr>
      <w:r w:rsidRPr="002C427C">
        <w:rPr>
          <w:sz w:val="28"/>
          <w:szCs w:val="28"/>
        </w:rPr>
        <w:t>4. What exactly does NCHW stand for?</w:t>
      </w:r>
    </w:p>
    <w:p w:rsidR="0079490B" w:rsidRPr="002C427C" w:rsidRDefault="0079490B" w:rsidP="001F4A67">
      <w:pPr>
        <w:rPr>
          <w:rFonts w:ascii="Arial" w:hAnsi="Arial" w:cs="Arial"/>
          <w:color w:val="202124"/>
          <w:sz w:val="28"/>
          <w:szCs w:val="28"/>
          <w:shd w:val="clear" w:color="auto" w:fill="FFFFFF"/>
        </w:rPr>
      </w:pPr>
      <w:r w:rsidRPr="002C427C">
        <w:rPr>
          <w:rFonts w:ascii="Arial" w:hAnsi="Arial" w:cs="Arial"/>
          <w:color w:val="202124"/>
          <w:sz w:val="28"/>
          <w:szCs w:val="28"/>
          <w:shd w:val="clear" w:color="auto" w:fill="FFFFFF"/>
        </w:rPr>
        <w:t>NCHW stands for: </w:t>
      </w:r>
      <w:r w:rsidRPr="002C427C">
        <w:rPr>
          <w:rFonts w:ascii="Arial" w:hAnsi="Arial" w:cs="Arial"/>
          <w:b/>
          <w:bCs/>
          <w:color w:val="202124"/>
          <w:sz w:val="28"/>
          <w:szCs w:val="28"/>
          <w:shd w:val="clear" w:color="auto" w:fill="FFFFFF"/>
        </w:rPr>
        <w:t xml:space="preserve">batch N, channels C, depth D, height H, </w:t>
      </w:r>
      <w:proofErr w:type="gramStart"/>
      <w:r w:rsidRPr="002C427C">
        <w:rPr>
          <w:rFonts w:ascii="Arial" w:hAnsi="Arial" w:cs="Arial"/>
          <w:b/>
          <w:bCs/>
          <w:color w:val="202124"/>
          <w:sz w:val="28"/>
          <w:szCs w:val="28"/>
          <w:shd w:val="clear" w:color="auto" w:fill="FFFFFF"/>
        </w:rPr>
        <w:t>width</w:t>
      </w:r>
      <w:proofErr w:type="gramEnd"/>
      <w:r w:rsidRPr="002C427C">
        <w:rPr>
          <w:rFonts w:ascii="Arial" w:hAnsi="Arial" w:cs="Arial"/>
          <w:b/>
          <w:bCs/>
          <w:color w:val="202124"/>
          <w:sz w:val="28"/>
          <w:szCs w:val="28"/>
          <w:shd w:val="clear" w:color="auto" w:fill="FFFFFF"/>
        </w:rPr>
        <w:t xml:space="preserve"> W</w:t>
      </w:r>
      <w:r w:rsidRPr="002C427C">
        <w:rPr>
          <w:rFonts w:ascii="Arial" w:hAnsi="Arial" w:cs="Arial"/>
          <w:color w:val="202124"/>
          <w:sz w:val="28"/>
          <w:szCs w:val="28"/>
          <w:shd w:val="clear" w:color="auto" w:fill="FFFFFF"/>
        </w:rPr>
        <w:t>. It is a way to store multidimensional arrays / data frames / matrix into memory, which can be considered as a 1-D array.</w:t>
      </w:r>
    </w:p>
    <w:p w:rsidR="0079490B" w:rsidRPr="002C427C" w:rsidRDefault="0079490B" w:rsidP="001F4A67">
      <w:pPr>
        <w:rPr>
          <w:sz w:val="28"/>
          <w:szCs w:val="28"/>
        </w:rPr>
      </w:pPr>
      <w:r w:rsidRPr="002C427C">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3rd-order Tensor representation of a color image | Download ..." style="width:24pt;height:24pt"/>
        </w:pict>
      </w:r>
      <w:r w:rsidRPr="002C427C">
        <w:rPr>
          <w:sz w:val="28"/>
          <w:szCs w:val="28"/>
        </w:rPr>
        <w:t xml:space="preserve"> </w:t>
      </w:r>
      <w:r w:rsidRPr="002C427C">
        <w:rPr>
          <w:sz w:val="28"/>
          <w:szCs w:val="28"/>
        </w:rPr>
        <w:pict>
          <v:shape id="_x0000_i1026" type="#_x0000_t75" alt="3rd-order Tensor representation of a color image | Download ..." style="width:24pt;height:24pt"/>
        </w:pict>
      </w:r>
      <w:r w:rsidRPr="002C427C">
        <w:rPr>
          <w:sz w:val="28"/>
          <w:szCs w:val="28"/>
        </w:rPr>
        <w:t xml:space="preserve"> </w:t>
      </w:r>
      <w:r w:rsidRPr="002C427C">
        <w:rPr>
          <w:sz w:val="28"/>
          <w:szCs w:val="28"/>
        </w:rPr>
        <w:pict>
          <v:shape id="_x0000_i1027" type="#_x0000_t75" alt="3rd-order Tensor representation of a color image | Download ..." style="width:24pt;height:24pt"/>
        </w:pict>
      </w:r>
      <w:r w:rsidRPr="002C427C">
        <w:rPr>
          <w:sz w:val="28"/>
          <w:szCs w:val="28"/>
        </w:rPr>
        <w:t xml:space="preserve"> </w:t>
      </w:r>
      <w:r w:rsidRPr="002C427C">
        <w:rPr>
          <w:sz w:val="28"/>
          <w:szCs w:val="28"/>
        </w:rPr>
        <w:pict>
          <v:shape id="_x0000_i1028" type="#_x0000_t75" alt="3rd-order Tensor representation of a color image | Download ..." style="width:24pt;height:24pt"/>
        </w:pict>
      </w:r>
    </w:p>
    <w:p w:rsidR="001F4A67" w:rsidRPr="002C427C" w:rsidRDefault="001F4A67" w:rsidP="001F4A67">
      <w:pPr>
        <w:rPr>
          <w:sz w:val="28"/>
          <w:szCs w:val="28"/>
        </w:rPr>
      </w:pPr>
    </w:p>
    <w:p w:rsidR="001F4A67" w:rsidRPr="002C427C" w:rsidRDefault="001F4A67" w:rsidP="001F4A67">
      <w:pPr>
        <w:rPr>
          <w:sz w:val="28"/>
          <w:szCs w:val="28"/>
        </w:rPr>
      </w:pPr>
      <w:r w:rsidRPr="002C427C">
        <w:rPr>
          <w:sz w:val="28"/>
          <w:szCs w:val="28"/>
        </w:rPr>
        <w:t>5. Why are there 7*7*(1168-16) multip</w:t>
      </w:r>
      <w:r w:rsidR="002C427C">
        <w:rPr>
          <w:sz w:val="28"/>
          <w:szCs w:val="28"/>
        </w:rPr>
        <w:t>lications in the MNIST CNN&amp;</w:t>
      </w:r>
      <w:r w:rsidRPr="002C427C">
        <w:rPr>
          <w:sz w:val="28"/>
          <w:szCs w:val="28"/>
        </w:rPr>
        <w:t xml:space="preserve"> third layer?</w:t>
      </w:r>
    </w:p>
    <w:p w:rsidR="001F4A67" w:rsidRPr="002C427C" w:rsidRDefault="001F4A67" w:rsidP="001F4A67">
      <w:pPr>
        <w:rPr>
          <w:sz w:val="28"/>
          <w:szCs w:val="28"/>
        </w:rPr>
      </w:pPr>
    </w:p>
    <w:p w:rsidR="001F4A67" w:rsidRPr="002C427C" w:rsidRDefault="001F4A67" w:rsidP="001F4A67">
      <w:pPr>
        <w:rPr>
          <w:sz w:val="28"/>
          <w:szCs w:val="28"/>
        </w:rPr>
      </w:pPr>
      <w:proofErr w:type="gramStart"/>
      <w:r w:rsidRPr="002C427C">
        <w:rPr>
          <w:sz w:val="28"/>
          <w:szCs w:val="28"/>
        </w:rPr>
        <w:t>6.Explain</w:t>
      </w:r>
      <w:proofErr w:type="gramEnd"/>
      <w:r w:rsidRPr="002C427C">
        <w:rPr>
          <w:sz w:val="28"/>
          <w:szCs w:val="28"/>
        </w:rPr>
        <w:t xml:space="preserve"> definition of receptive field?</w:t>
      </w:r>
    </w:p>
    <w:p w:rsidR="0079490B" w:rsidRPr="002C427C" w:rsidRDefault="0079490B" w:rsidP="001F4A67">
      <w:pPr>
        <w:rPr>
          <w:sz w:val="28"/>
          <w:szCs w:val="28"/>
        </w:rPr>
      </w:pPr>
      <w:r w:rsidRPr="002C427C">
        <w:rPr>
          <w:rFonts w:ascii="Arial" w:hAnsi="Arial" w:cs="Arial"/>
          <w:color w:val="202124"/>
          <w:sz w:val="28"/>
          <w:szCs w:val="28"/>
          <w:shd w:val="clear" w:color="auto" w:fill="FFFFFF"/>
        </w:rPr>
        <w:t>The receptive field encompasses the sensory receptors that feed into sensory neurons and thus includes specific receptors on a neuron as well as collectives of receptors that are capable of activating a neuron via synaptic connections.</w:t>
      </w:r>
    </w:p>
    <w:p w:rsidR="001F4A67" w:rsidRPr="002C427C" w:rsidRDefault="001F4A67" w:rsidP="001F4A67">
      <w:pPr>
        <w:rPr>
          <w:sz w:val="28"/>
          <w:szCs w:val="28"/>
        </w:rPr>
      </w:pPr>
    </w:p>
    <w:p w:rsidR="001F4A67" w:rsidRPr="002C427C" w:rsidRDefault="001F4A67" w:rsidP="001F4A67">
      <w:pPr>
        <w:rPr>
          <w:sz w:val="28"/>
          <w:szCs w:val="28"/>
        </w:rPr>
      </w:pPr>
      <w:r w:rsidRPr="002C427C">
        <w:rPr>
          <w:sz w:val="28"/>
          <w:szCs w:val="28"/>
        </w:rPr>
        <w:t>7. What is the scale of an activation&amp;#39</w:t>
      </w:r>
      <w:proofErr w:type="gramStart"/>
      <w:r w:rsidRPr="002C427C">
        <w:rPr>
          <w:sz w:val="28"/>
          <w:szCs w:val="28"/>
        </w:rPr>
        <w:t>;s</w:t>
      </w:r>
      <w:proofErr w:type="gramEnd"/>
      <w:r w:rsidRPr="002C427C">
        <w:rPr>
          <w:sz w:val="28"/>
          <w:szCs w:val="28"/>
        </w:rPr>
        <w:t xml:space="preserve"> receptive field after two stride-2 convolutions? What is the</w:t>
      </w:r>
      <w:r w:rsidR="0079490B" w:rsidRPr="002C427C">
        <w:rPr>
          <w:sz w:val="28"/>
          <w:szCs w:val="28"/>
        </w:rPr>
        <w:t xml:space="preserve"> </w:t>
      </w:r>
      <w:r w:rsidRPr="002C427C">
        <w:rPr>
          <w:sz w:val="28"/>
          <w:szCs w:val="28"/>
        </w:rPr>
        <w:t>reason for this?</w:t>
      </w:r>
    </w:p>
    <w:p w:rsidR="001F4A67" w:rsidRPr="002C427C" w:rsidRDefault="001F4A67" w:rsidP="001F4A67">
      <w:pPr>
        <w:rPr>
          <w:sz w:val="28"/>
          <w:szCs w:val="28"/>
        </w:rPr>
      </w:pPr>
    </w:p>
    <w:p w:rsidR="001F4A67" w:rsidRPr="002C427C" w:rsidRDefault="001F4A67" w:rsidP="001F4A67">
      <w:pPr>
        <w:rPr>
          <w:sz w:val="28"/>
          <w:szCs w:val="28"/>
        </w:rPr>
      </w:pPr>
      <w:r w:rsidRPr="002C427C">
        <w:rPr>
          <w:sz w:val="28"/>
          <w:szCs w:val="28"/>
        </w:rPr>
        <w:t>8. What is the tensor representation of a color image?</w:t>
      </w:r>
    </w:p>
    <w:p w:rsidR="0079490B" w:rsidRPr="002C427C" w:rsidRDefault="0079490B" w:rsidP="001F4A67">
      <w:pPr>
        <w:rPr>
          <w:sz w:val="28"/>
          <w:szCs w:val="28"/>
        </w:rPr>
      </w:pPr>
      <w:r w:rsidRPr="002C427C">
        <w:rPr>
          <w:rFonts w:ascii="Arial" w:hAnsi="Arial" w:cs="Arial"/>
          <w:color w:val="202124"/>
          <w:sz w:val="28"/>
          <w:szCs w:val="28"/>
          <w:shd w:val="clear" w:color="auto" w:fill="FFFFFF"/>
        </w:rPr>
        <w:t>The RGB color image is seen as a </w:t>
      </w:r>
      <w:r w:rsidRPr="002C427C">
        <w:rPr>
          <w:rFonts w:ascii="Arial" w:hAnsi="Arial" w:cs="Arial"/>
          <w:b/>
          <w:bCs/>
          <w:color w:val="202124"/>
          <w:sz w:val="28"/>
          <w:szCs w:val="28"/>
          <w:shd w:val="clear" w:color="auto" w:fill="FFFFFF"/>
        </w:rPr>
        <w:t>3rd-order tensor</w:t>
      </w:r>
      <w:r w:rsidRPr="002C427C">
        <w:rPr>
          <w:rFonts w:ascii="Arial" w:hAnsi="Arial" w:cs="Arial"/>
          <w:color w:val="202124"/>
          <w:sz w:val="28"/>
          <w:szCs w:val="28"/>
          <w:shd w:val="clear" w:color="auto" w:fill="FFFFFF"/>
        </w:rPr>
        <w:t xml:space="preserve"> to exploit the spatial and </w:t>
      </w:r>
      <w:proofErr w:type="spellStart"/>
      <w:r w:rsidRPr="002C427C">
        <w:rPr>
          <w:rFonts w:ascii="Arial" w:hAnsi="Arial" w:cs="Arial"/>
          <w:color w:val="202124"/>
          <w:sz w:val="28"/>
          <w:szCs w:val="28"/>
          <w:shd w:val="clear" w:color="auto" w:fill="FFFFFF"/>
        </w:rPr>
        <w:t>interchannel</w:t>
      </w:r>
      <w:proofErr w:type="spellEnd"/>
      <w:r w:rsidRPr="002C427C">
        <w:rPr>
          <w:rFonts w:ascii="Arial" w:hAnsi="Arial" w:cs="Arial"/>
          <w:color w:val="202124"/>
          <w:sz w:val="28"/>
          <w:szCs w:val="28"/>
          <w:shd w:val="clear" w:color="auto" w:fill="FFFFFF"/>
        </w:rPr>
        <w:t xml:space="preserve"> correlation, so that blurring effects are captured more robustly.</w:t>
      </w:r>
    </w:p>
    <w:p w:rsidR="001F4A67" w:rsidRPr="002C427C" w:rsidRDefault="001F4A67" w:rsidP="001F4A67">
      <w:pPr>
        <w:rPr>
          <w:sz w:val="28"/>
          <w:szCs w:val="28"/>
        </w:rPr>
      </w:pPr>
    </w:p>
    <w:p w:rsidR="00E205D1" w:rsidRPr="002C427C" w:rsidRDefault="001F4A67" w:rsidP="001F4A67">
      <w:pPr>
        <w:rPr>
          <w:sz w:val="28"/>
          <w:szCs w:val="28"/>
        </w:rPr>
      </w:pPr>
      <w:r w:rsidRPr="002C427C">
        <w:rPr>
          <w:sz w:val="28"/>
          <w:szCs w:val="28"/>
        </w:rPr>
        <w:t>9. How does a color input interact with a convolution?</w:t>
      </w:r>
    </w:p>
    <w:p w:rsidR="0079490B" w:rsidRPr="002C427C" w:rsidRDefault="0079490B" w:rsidP="001F4A67">
      <w:pPr>
        <w:rPr>
          <w:sz w:val="28"/>
          <w:szCs w:val="28"/>
        </w:rPr>
      </w:pPr>
      <w:r w:rsidRPr="002C427C">
        <w:rPr>
          <w:rStyle w:val="hgkelc"/>
          <w:rFonts w:ascii="Arial" w:hAnsi="Arial" w:cs="Arial"/>
          <w:color w:val="202124"/>
          <w:sz w:val="28"/>
          <w:szCs w:val="28"/>
          <w:shd w:val="clear" w:color="auto" w:fill="FFFFFF"/>
          <w:lang/>
        </w:rPr>
        <w:t>When RGB image is used as input to CNN, </w:t>
      </w:r>
      <w:r w:rsidRPr="002C427C">
        <w:rPr>
          <w:rStyle w:val="hgkelc"/>
          <w:rFonts w:ascii="Arial" w:hAnsi="Arial" w:cs="Arial"/>
          <w:b/>
          <w:bCs/>
          <w:color w:val="202124"/>
          <w:sz w:val="28"/>
          <w:szCs w:val="28"/>
          <w:shd w:val="clear" w:color="auto" w:fill="FFFFFF"/>
          <w:lang/>
        </w:rPr>
        <w:t>the depth of filter (or kernel) is always equal to depth of image</w:t>
      </w:r>
      <w:r w:rsidRPr="002C427C">
        <w:rPr>
          <w:rStyle w:val="hgkelc"/>
          <w:rFonts w:ascii="Arial" w:hAnsi="Arial" w:cs="Arial"/>
          <w:color w:val="202124"/>
          <w:sz w:val="28"/>
          <w:szCs w:val="28"/>
          <w:shd w:val="clear" w:color="auto" w:fill="FFFFFF"/>
          <w:lang/>
        </w:rPr>
        <w:t> (so in case of RGB, that is 3). So, If 32x32x3 is the input image, the filter has to be NxNx3 (where N is height and width of filter like 3x3x3). Therefore, the filter has 3 two dimensional matrices.</w:t>
      </w:r>
    </w:p>
    <w:p w:rsidR="0079490B" w:rsidRPr="002C427C" w:rsidRDefault="0079490B" w:rsidP="001F4A67">
      <w:pPr>
        <w:rPr>
          <w:sz w:val="28"/>
          <w:szCs w:val="28"/>
        </w:rPr>
      </w:pPr>
    </w:p>
    <w:sectPr w:rsidR="0079490B" w:rsidRPr="002C427C" w:rsidSect="00BB7C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967A5"/>
    <w:multiLevelType w:val="hybridMultilevel"/>
    <w:tmpl w:val="2B4A2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3F6EFF"/>
    <w:multiLevelType w:val="hybridMultilevel"/>
    <w:tmpl w:val="DA769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80506"/>
    <w:multiLevelType w:val="hybridMultilevel"/>
    <w:tmpl w:val="582E2F28"/>
    <w:lvl w:ilvl="0" w:tplc="E886F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F4A67"/>
    <w:rsid w:val="001F4A67"/>
    <w:rsid w:val="002C427C"/>
    <w:rsid w:val="0079490B"/>
    <w:rsid w:val="00834621"/>
    <w:rsid w:val="00884E28"/>
    <w:rsid w:val="009D5A9C"/>
    <w:rsid w:val="00BB7C0F"/>
    <w:rsid w:val="00E53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C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90B"/>
    <w:pPr>
      <w:ind w:left="720"/>
      <w:contextualSpacing/>
    </w:pPr>
  </w:style>
  <w:style w:type="character" w:customStyle="1" w:styleId="hgkelc">
    <w:name w:val="hgkelc"/>
    <w:basedOn w:val="DefaultParagraphFont"/>
    <w:rsid w:val="0079490B"/>
  </w:style>
  <w:style w:type="character" w:customStyle="1" w:styleId="kx21rb">
    <w:name w:val="kx21rb"/>
    <w:basedOn w:val="DefaultParagraphFont"/>
    <w:rsid w:val="007949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2022-10-07T02:05:00Z</dcterms:created>
  <dcterms:modified xsi:type="dcterms:W3CDTF">2022-10-07T09:21:00Z</dcterms:modified>
</cp:coreProperties>
</file>