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  <w:proofErr w:type="gramStart"/>
      <w:r w:rsidRPr="002749C6">
        <w:rPr>
          <w:rFonts w:asciiTheme="majorHAnsi" w:hAnsiTheme="majorHAnsi" w:cs="Arial"/>
          <w:sz w:val="56"/>
          <w:szCs w:val="56"/>
        </w:rPr>
        <w:t>1.In</w:t>
      </w:r>
      <w:proofErr w:type="gramEnd"/>
      <w:r w:rsidRPr="002749C6">
        <w:rPr>
          <w:rFonts w:asciiTheme="majorHAnsi" w:hAnsiTheme="majorHAnsi" w:cs="Arial"/>
          <w:sz w:val="56"/>
          <w:szCs w:val="56"/>
        </w:rPr>
        <w:t xml:space="preserve"> the sense of machine learning, what is a model? What is the best way to train a model?</w:t>
      </w:r>
    </w:p>
    <w:p w:rsidR="00D71E83" w:rsidRPr="002749C6" w:rsidRDefault="0053343C" w:rsidP="00C747FF">
      <w:pPr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</w:pP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A machine learning model is </w:t>
      </w:r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>a file that has been trained to recognize certain types of patterns</w:t>
      </w: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. You train a model over a set of data, providing it an algorithm that it can use to reason over and learn from those data.</w:t>
      </w:r>
    </w:p>
    <w:p w:rsidR="0053343C" w:rsidRPr="002749C6" w:rsidRDefault="0053343C" w:rsidP="00C747FF">
      <w:pPr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</w:pP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ML is </w:t>
      </w:r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 xml:space="preserve">a type of artificial intelligence that </w:t>
      </w:r>
      <w:proofErr w:type="gramStart"/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>extract</w:t>
      </w:r>
      <w:proofErr w:type="gramEnd"/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 xml:space="preserve"> patterns out of raw data by using an algorithm or method</w:t>
      </w: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. The main focus of ML is to allow computer systems learn from experience without being explicitly programmed or human intervention.</w:t>
      </w:r>
    </w:p>
    <w:p w:rsidR="00C747FF" w:rsidRPr="002749C6" w:rsidRDefault="00C747FF" w:rsidP="00C747F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02124"/>
          <w:sz w:val="56"/>
          <w:szCs w:val="56"/>
        </w:rPr>
      </w:pPr>
    </w:p>
    <w:p w:rsidR="00C747FF" w:rsidRPr="00C747FF" w:rsidRDefault="00C747FF" w:rsidP="00C747F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02124"/>
          <w:sz w:val="56"/>
          <w:szCs w:val="56"/>
        </w:rPr>
      </w:pPr>
      <w:r w:rsidRPr="002749C6">
        <w:rPr>
          <w:rFonts w:asciiTheme="majorHAnsi" w:eastAsia="Times New Roman" w:hAnsiTheme="majorHAnsi" w:cs="Arial"/>
          <w:color w:val="202124"/>
          <w:sz w:val="56"/>
          <w:szCs w:val="56"/>
        </w:rPr>
        <w:t>T</w:t>
      </w:r>
      <w:r w:rsidRPr="00C747FF">
        <w:rPr>
          <w:rFonts w:asciiTheme="majorHAnsi" w:eastAsia="Times New Roman" w:hAnsiTheme="majorHAnsi" w:cs="Arial"/>
          <w:color w:val="202124"/>
          <w:sz w:val="56"/>
          <w:szCs w:val="56"/>
        </w:rPr>
        <w:t>raining the model in Machine Learning</w:t>
      </w:r>
    </w:p>
    <w:p w:rsidR="00C747FF" w:rsidRPr="00C747FF" w:rsidRDefault="00C747FF" w:rsidP="00C747FF">
      <w:pPr>
        <w:shd w:val="clear" w:color="auto" w:fill="FFFFFF"/>
        <w:spacing w:after="131" w:line="240" w:lineRule="auto"/>
        <w:rPr>
          <w:rFonts w:asciiTheme="majorHAnsi" w:eastAsia="Times New Roman" w:hAnsiTheme="majorHAnsi" w:cs="Arial"/>
          <w:color w:val="202124"/>
          <w:sz w:val="56"/>
          <w:szCs w:val="56"/>
          <w:lang w:val="en-IN"/>
        </w:rPr>
      </w:pPr>
      <w:r w:rsidRPr="00C747FF">
        <w:rPr>
          <w:rFonts w:asciiTheme="majorHAnsi" w:eastAsia="Times New Roman" w:hAnsiTheme="majorHAnsi" w:cs="Arial"/>
          <w:b/>
          <w:bCs/>
          <w:color w:val="202124"/>
          <w:sz w:val="56"/>
          <w:szCs w:val="56"/>
          <w:lang w:val="en-IN"/>
        </w:rPr>
        <w:t>3 steps to training a machine learning model</w:t>
      </w:r>
    </w:p>
    <w:p w:rsidR="00C747FF" w:rsidRPr="00C747FF" w:rsidRDefault="00C747FF" w:rsidP="00C747FF">
      <w:pPr>
        <w:shd w:val="clear" w:color="auto" w:fill="FFFFFF"/>
        <w:spacing w:after="44" w:line="240" w:lineRule="auto"/>
        <w:rPr>
          <w:rFonts w:asciiTheme="majorHAnsi" w:eastAsia="Times New Roman" w:hAnsiTheme="majorHAnsi" w:cs="Arial"/>
          <w:color w:val="202124"/>
          <w:sz w:val="56"/>
          <w:szCs w:val="56"/>
          <w:lang w:val="en-IN"/>
        </w:rPr>
      </w:pPr>
      <w:r w:rsidRPr="00C747FF">
        <w:rPr>
          <w:rFonts w:asciiTheme="majorHAnsi" w:eastAsia="Times New Roman" w:hAnsiTheme="majorHAnsi" w:cs="Arial"/>
          <w:color w:val="202124"/>
          <w:sz w:val="56"/>
          <w:szCs w:val="56"/>
          <w:lang w:val="en-IN"/>
        </w:rPr>
        <w:t>Step 1: Begin with existing data. Machine learning requires us to have existing data—not the data our application will use when we run</w:t>
      </w:r>
      <w:r w:rsidRPr="002749C6">
        <w:rPr>
          <w:rFonts w:asciiTheme="majorHAnsi" w:eastAsia="Times New Roman" w:hAnsiTheme="majorHAnsi" w:cs="Arial"/>
          <w:color w:val="202124"/>
          <w:sz w:val="56"/>
          <w:szCs w:val="56"/>
          <w:lang w:val="en-IN"/>
        </w:rPr>
        <w:t xml:space="preserve"> it, but data to learn from. </w:t>
      </w:r>
    </w:p>
    <w:p w:rsidR="00C747FF" w:rsidRPr="00C747FF" w:rsidRDefault="00C747FF" w:rsidP="00C747FF">
      <w:pPr>
        <w:shd w:val="clear" w:color="auto" w:fill="FFFFFF"/>
        <w:spacing w:after="44" w:line="240" w:lineRule="auto"/>
        <w:rPr>
          <w:rFonts w:asciiTheme="majorHAnsi" w:eastAsia="Times New Roman" w:hAnsiTheme="majorHAnsi" w:cs="Arial"/>
          <w:color w:val="202124"/>
          <w:sz w:val="56"/>
          <w:szCs w:val="56"/>
          <w:lang w:val="en-IN"/>
        </w:rPr>
      </w:pPr>
      <w:r w:rsidRPr="00C747FF">
        <w:rPr>
          <w:rFonts w:asciiTheme="majorHAnsi" w:eastAsia="Times New Roman" w:hAnsiTheme="majorHAnsi" w:cs="Arial"/>
          <w:color w:val="202124"/>
          <w:sz w:val="56"/>
          <w:szCs w:val="56"/>
          <w:lang w:val="en-IN"/>
        </w:rPr>
        <w:t>Step 2: Anal</w:t>
      </w:r>
      <w:r w:rsidRPr="002749C6">
        <w:rPr>
          <w:rFonts w:asciiTheme="majorHAnsi" w:eastAsia="Times New Roman" w:hAnsiTheme="majorHAnsi" w:cs="Arial"/>
          <w:color w:val="202124"/>
          <w:sz w:val="56"/>
          <w:szCs w:val="56"/>
          <w:lang w:val="en-IN"/>
        </w:rPr>
        <w:t>yze data to identify patterns</w:t>
      </w:r>
      <w:r w:rsidRPr="00C747FF">
        <w:rPr>
          <w:rFonts w:asciiTheme="majorHAnsi" w:eastAsia="Times New Roman" w:hAnsiTheme="majorHAnsi" w:cs="Arial"/>
          <w:color w:val="202124"/>
          <w:sz w:val="56"/>
          <w:szCs w:val="56"/>
          <w:lang w:val="en-IN"/>
        </w:rPr>
        <w:t>.</w:t>
      </w:r>
    </w:p>
    <w:p w:rsidR="00C747FF" w:rsidRPr="00C747FF" w:rsidRDefault="00C747FF" w:rsidP="00C747FF">
      <w:pPr>
        <w:shd w:val="clear" w:color="auto" w:fill="FFFFFF"/>
        <w:spacing w:line="240" w:lineRule="auto"/>
        <w:rPr>
          <w:rFonts w:asciiTheme="majorHAnsi" w:eastAsia="Times New Roman" w:hAnsiTheme="majorHAnsi" w:cs="Arial"/>
          <w:color w:val="202124"/>
          <w:sz w:val="56"/>
          <w:szCs w:val="56"/>
          <w:lang w:val="en-IN"/>
        </w:rPr>
      </w:pPr>
      <w:r w:rsidRPr="00C747FF">
        <w:rPr>
          <w:rFonts w:asciiTheme="majorHAnsi" w:eastAsia="Times New Roman" w:hAnsiTheme="majorHAnsi" w:cs="Arial"/>
          <w:color w:val="202124"/>
          <w:sz w:val="56"/>
          <w:szCs w:val="56"/>
          <w:lang w:val="en-IN"/>
        </w:rPr>
        <w:t>Step 3: Make predictions.</w:t>
      </w:r>
    </w:p>
    <w:p w:rsidR="00C747FF" w:rsidRPr="002749C6" w:rsidRDefault="00C747FF" w:rsidP="00C747FF">
      <w:pPr>
        <w:pStyle w:val="ListParagraph"/>
        <w:rPr>
          <w:rFonts w:asciiTheme="majorHAnsi" w:hAnsiTheme="majorHAnsi" w:cs="Arial"/>
          <w:sz w:val="56"/>
          <w:szCs w:val="56"/>
        </w:rPr>
      </w:pPr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sz w:val="56"/>
          <w:szCs w:val="56"/>
        </w:rPr>
        <w:t>2. In the sense of machine learning, explain the &amp;</w:t>
      </w:r>
      <w:proofErr w:type="spellStart"/>
      <w:r w:rsidRPr="002749C6">
        <w:rPr>
          <w:rFonts w:asciiTheme="majorHAnsi" w:hAnsiTheme="majorHAnsi" w:cs="Arial"/>
          <w:sz w:val="56"/>
          <w:szCs w:val="56"/>
        </w:rPr>
        <w:t>quot</w:t>
      </w:r>
      <w:proofErr w:type="gramStart"/>
      <w:r w:rsidRPr="002749C6">
        <w:rPr>
          <w:rFonts w:asciiTheme="majorHAnsi" w:hAnsiTheme="majorHAnsi" w:cs="Arial"/>
          <w:sz w:val="56"/>
          <w:szCs w:val="56"/>
        </w:rPr>
        <w:t>;No</w:t>
      </w:r>
      <w:proofErr w:type="spellEnd"/>
      <w:proofErr w:type="gramEnd"/>
      <w:r w:rsidRPr="002749C6">
        <w:rPr>
          <w:rFonts w:asciiTheme="majorHAnsi" w:hAnsiTheme="majorHAnsi" w:cs="Arial"/>
          <w:sz w:val="56"/>
          <w:szCs w:val="56"/>
        </w:rPr>
        <w:t xml:space="preserve"> Free </w:t>
      </w:r>
      <w:proofErr w:type="spellStart"/>
      <w:r w:rsidRPr="002749C6">
        <w:rPr>
          <w:rFonts w:asciiTheme="majorHAnsi" w:hAnsiTheme="majorHAnsi" w:cs="Arial"/>
          <w:sz w:val="56"/>
          <w:szCs w:val="56"/>
        </w:rPr>
        <w:t>Lunch&amp;quot</w:t>
      </w:r>
      <w:proofErr w:type="spellEnd"/>
      <w:r w:rsidRPr="002749C6">
        <w:rPr>
          <w:rFonts w:asciiTheme="majorHAnsi" w:hAnsiTheme="majorHAnsi" w:cs="Arial"/>
          <w:sz w:val="56"/>
          <w:szCs w:val="56"/>
        </w:rPr>
        <w:t>; theorem.</w:t>
      </w:r>
    </w:p>
    <w:p w:rsidR="0053343C" w:rsidRPr="002749C6" w:rsidRDefault="0053343C" w:rsidP="00C747FF">
      <w:pPr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lastRenderedPageBreak/>
        <w:t>The No Free Lunch theorems </w:t>
      </w:r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>prove that under a uniform distribution over induction problems (search problems or learning problems), all induction algorithms perform equally</w:t>
      </w: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.</w:t>
      </w:r>
    </w:p>
    <w:p w:rsidR="0053343C" w:rsidRPr="002749C6" w:rsidRDefault="0053343C" w:rsidP="00C747FF">
      <w:pPr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The “no free lunch” (NFL) theorem for supervised machine learning is a theorem that essentially implies that </w:t>
      </w:r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>no single machine learning algorithm is universally the best-performing algorithm for all problems</w:t>
      </w: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.</w:t>
      </w:r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sz w:val="56"/>
          <w:szCs w:val="56"/>
        </w:rPr>
        <w:t>3. Describe the K-fold cross-validation mechanism in detail.</w:t>
      </w:r>
    </w:p>
    <w:p w:rsidR="00E35242" w:rsidRPr="002749C6" w:rsidRDefault="00E35242" w:rsidP="00C747FF">
      <w:pPr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lastRenderedPageBreak/>
        <w:t>K-fold Cross-Validation is </w:t>
      </w:r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>when the dataset is split into a K number of folds and is used to evaluate the model's ability when given new data</w:t>
      </w: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. K refers to the number of groups the data sample is split into. For example, if you see that the k-value is 5, we can call this a 5-fold cross-validation.</w:t>
      </w:r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sz w:val="56"/>
          <w:szCs w:val="56"/>
        </w:rPr>
        <w:t>4. Describe the bootstrap sampling method. What is the aim of it?</w:t>
      </w:r>
    </w:p>
    <w:p w:rsidR="003C4CA8" w:rsidRPr="002749C6" w:rsidRDefault="003C4CA8" w:rsidP="00C747FF">
      <w:pPr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 xml:space="preserve">The bootstrap method is a </w:t>
      </w:r>
      <w:proofErr w:type="spellStart"/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resampling</w:t>
      </w:r>
      <w:proofErr w:type="spellEnd"/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 xml:space="preserve"> technique used </w:t>
      </w:r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>to estimate statistics on a population by sampling a dataset with replacement</w:t>
      </w: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 xml:space="preserve">. It can be </w:t>
      </w: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lastRenderedPageBreak/>
        <w:t>used to estimate summary statistics such as the mean or standard deviation.</w:t>
      </w:r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sz w:val="56"/>
          <w:szCs w:val="56"/>
        </w:rPr>
        <w:t>5. What is the significance of calculating the Kappa value for a classification model? Demonstrate</w:t>
      </w:r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  <w:proofErr w:type="gramStart"/>
      <w:r w:rsidRPr="002749C6">
        <w:rPr>
          <w:rFonts w:asciiTheme="majorHAnsi" w:hAnsiTheme="majorHAnsi" w:cs="Arial"/>
          <w:sz w:val="56"/>
          <w:szCs w:val="56"/>
        </w:rPr>
        <w:t>how</w:t>
      </w:r>
      <w:proofErr w:type="gramEnd"/>
      <w:r w:rsidRPr="002749C6">
        <w:rPr>
          <w:rFonts w:asciiTheme="majorHAnsi" w:hAnsiTheme="majorHAnsi" w:cs="Arial"/>
          <w:sz w:val="56"/>
          <w:szCs w:val="56"/>
        </w:rPr>
        <w:t xml:space="preserve"> to measure the Kappa value of a classification model using a sample collection of results.</w:t>
      </w:r>
    </w:p>
    <w:p w:rsidR="002D7D9B" w:rsidRPr="002749C6" w:rsidRDefault="002D7D9B" w:rsidP="00C747FF">
      <w:pPr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It basically </w:t>
      </w:r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>tells you how much better your classifier is performing over the performance of a classifier that simply guesses at random according to the frequency of each class</w:t>
      </w: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 xml:space="preserve">. Cohen's kappa is always less </w:t>
      </w: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lastRenderedPageBreak/>
        <w:t xml:space="preserve">than or equal to 1. Values of 0 or </w:t>
      </w:r>
      <w:proofErr w:type="gramStart"/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less,</w:t>
      </w:r>
      <w:proofErr w:type="gramEnd"/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 xml:space="preserve"> indicate that the classifier is useless.</w:t>
      </w:r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sz w:val="56"/>
          <w:szCs w:val="56"/>
        </w:rPr>
        <w:t>6. Describe the model ensemble method. In machine learning, what part does it play?</w:t>
      </w:r>
    </w:p>
    <w:p w:rsidR="00120084" w:rsidRPr="002749C6" w:rsidRDefault="00120084" w:rsidP="00C747FF">
      <w:pPr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</w:pP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Ensemble methods is a machine learning technique that </w:t>
      </w:r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 xml:space="preserve">combines several base models in order to produce one optimal predictive </w:t>
      </w:r>
      <w:proofErr w:type="gramStart"/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>model</w:t>
      </w: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 .</w:t>
      </w:r>
      <w:proofErr w:type="gramEnd"/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 xml:space="preserve"> To better understand this definition </w:t>
      </w:r>
      <w:proofErr w:type="spellStart"/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lets</w:t>
      </w:r>
      <w:proofErr w:type="spellEnd"/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 xml:space="preserve"> take a step back into ultimate goal of machine learning and model building.</w:t>
      </w:r>
    </w:p>
    <w:p w:rsidR="002D7D9B" w:rsidRPr="002749C6" w:rsidRDefault="002D7D9B" w:rsidP="00C747FF">
      <w:pPr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It is seen as a part of </w:t>
      </w:r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>artificial intelligence</w:t>
      </w: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 xml:space="preserve">. Machine learning </w:t>
      </w: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lastRenderedPageBreak/>
        <w:t>algorithms build a model based on sample data, known as training data, in order to make predictions or decisions without being explicitly programmed to do so.</w:t>
      </w:r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sz w:val="56"/>
          <w:szCs w:val="56"/>
        </w:rPr>
        <w:t>7. W</w:t>
      </w:r>
      <w:r w:rsidR="002D7D9B" w:rsidRPr="002749C6">
        <w:rPr>
          <w:rFonts w:asciiTheme="majorHAnsi" w:hAnsiTheme="majorHAnsi" w:cs="Arial"/>
          <w:sz w:val="56"/>
          <w:szCs w:val="56"/>
        </w:rPr>
        <w:t>hat is a descriptive model &amp;</w:t>
      </w:r>
      <w:r w:rsidRPr="002749C6">
        <w:rPr>
          <w:rFonts w:asciiTheme="majorHAnsi" w:hAnsiTheme="majorHAnsi" w:cs="Arial"/>
          <w:sz w:val="56"/>
          <w:szCs w:val="56"/>
        </w:rPr>
        <w:t xml:space="preserve"> main purpose? Give examples of real-world problems that</w:t>
      </w:r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  <w:proofErr w:type="gramStart"/>
      <w:r w:rsidRPr="002749C6">
        <w:rPr>
          <w:rFonts w:asciiTheme="majorHAnsi" w:hAnsiTheme="majorHAnsi" w:cs="Arial"/>
          <w:sz w:val="56"/>
          <w:szCs w:val="56"/>
        </w:rPr>
        <w:t>descriptive</w:t>
      </w:r>
      <w:proofErr w:type="gramEnd"/>
      <w:r w:rsidRPr="002749C6">
        <w:rPr>
          <w:rFonts w:asciiTheme="majorHAnsi" w:hAnsiTheme="majorHAnsi" w:cs="Arial"/>
          <w:sz w:val="56"/>
          <w:szCs w:val="56"/>
        </w:rPr>
        <w:t xml:space="preserve"> models were used to solve.</w:t>
      </w:r>
    </w:p>
    <w:p w:rsidR="00E35242" w:rsidRPr="002749C6" w:rsidRDefault="00E35242" w:rsidP="00C747FF">
      <w:pPr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Machine learning is a subfield of artificial intelligence, which is broadly defined as </w:t>
      </w:r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>the capability of a machine to imitate intelligent human behavior</w:t>
      </w: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 xml:space="preserve">. Artificial intelligence systems are used to </w:t>
      </w: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lastRenderedPageBreak/>
        <w:t>perform complex tasks in a way that is similar to how humans solve problems.</w:t>
      </w:r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sz w:val="56"/>
          <w:szCs w:val="56"/>
        </w:rPr>
        <w:t>8. Describe how to evaluate a linear regression model.</w:t>
      </w:r>
    </w:p>
    <w:p w:rsidR="00120084" w:rsidRPr="002749C6" w:rsidRDefault="00120084" w:rsidP="00120084">
      <w:pPr>
        <w:shd w:val="clear" w:color="auto" w:fill="FFFFFF"/>
        <w:spacing w:after="131" w:line="240" w:lineRule="auto"/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</w:pP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The linear regression model </w:t>
      </w:r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 xml:space="preserve">describes the dependent variable with a straight line that is defined by the equation Y = a + b × X, where </w:t>
      </w:r>
      <w:proofErr w:type="gramStart"/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>a is</w:t>
      </w:r>
      <w:proofErr w:type="gramEnd"/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 xml:space="preserve"> the y-intersect of the line, and b is its slope.</w:t>
      </w:r>
    </w:p>
    <w:p w:rsidR="00120084" w:rsidRPr="002749C6" w:rsidRDefault="00120084" w:rsidP="00120084">
      <w:pPr>
        <w:shd w:val="clear" w:color="auto" w:fill="FFFFFF"/>
        <w:spacing w:after="131" w:line="240" w:lineRule="auto"/>
        <w:rPr>
          <w:rFonts w:asciiTheme="majorHAnsi" w:eastAsia="Times New Roman" w:hAnsiTheme="majorHAnsi" w:cs="Arial"/>
          <w:b/>
          <w:bCs/>
          <w:color w:val="202124"/>
          <w:sz w:val="56"/>
          <w:szCs w:val="56"/>
        </w:rPr>
      </w:pP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Evaluation methods for Regression Models depend on the ways of calculating the difference between the actual and predicted values. There are methods such as the </w:t>
      </w:r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 xml:space="preserve">Sum Squared </w:t>
      </w:r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lastRenderedPageBreak/>
        <w:t>Error, Mean Squared Error and Root Mean Squared Error</w:t>
      </w: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 which are among the various ways of calculating this difference.</w:t>
      </w:r>
    </w:p>
    <w:p w:rsidR="00120084" w:rsidRPr="00120084" w:rsidRDefault="00120084" w:rsidP="00120084">
      <w:pPr>
        <w:shd w:val="clear" w:color="auto" w:fill="FFFFFF"/>
        <w:spacing w:after="131" w:line="240" w:lineRule="auto"/>
        <w:rPr>
          <w:rFonts w:asciiTheme="majorHAnsi" w:eastAsia="Times New Roman" w:hAnsiTheme="majorHAnsi" w:cs="Arial"/>
          <w:color w:val="202124"/>
          <w:sz w:val="56"/>
          <w:szCs w:val="56"/>
        </w:rPr>
      </w:pPr>
      <w:r w:rsidRPr="00120084">
        <w:rPr>
          <w:rFonts w:asciiTheme="majorHAnsi" w:eastAsia="Times New Roman" w:hAnsiTheme="majorHAnsi" w:cs="Arial"/>
          <w:b/>
          <w:bCs/>
          <w:color w:val="202124"/>
          <w:sz w:val="56"/>
          <w:szCs w:val="56"/>
        </w:rPr>
        <w:t>There are 3 main metrics for model evaluation in regression:</w:t>
      </w:r>
    </w:p>
    <w:p w:rsidR="00120084" w:rsidRPr="00120084" w:rsidRDefault="00120084" w:rsidP="00120084">
      <w:pPr>
        <w:numPr>
          <w:ilvl w:val="0"/>
          <w:numId w:val="7"/>
        </w:numPr>
        <w:shd w:val="clear" w:color="auto" w:fill="FFFFFF"/>
        <w:spacing w:after="44" w:line="240" w:lineRule="auto"/>
        <w:ind w:left="0"/>
        <w:rPr>
          <w:rFonts w:asciiTheme="majorHAnsi" w:eastAsia="Times New Roman" w:hAnsiTheme="majorHAnsi" w:cs="Arial"/>
          <w:color w:val="202124"/>
          <w:sz w:val="56"/>
          <w:szCs w:val="56"/>
        </w:rPr>
      </w:pPr>
      <w:r w:rsidRPr="00120084">
        <w:rPr>
          <w:rFonts w:asciiTheme="majorHAnsi" w:eastAsia="Times New Roman" w:hAnsiTheme="majorHAnsi" w:cs="Arial"/>
          <w:color w:val="202124"/>
          <w:sz w:val="56"/>
          <w:szCs w:val="56"/>
        </w:rPr>
        <w:t>R Square/Adjusted R Square.</w:t>
      </w:r>
    </w:p>
    <w:p w:rsidR="00120084" w:rsidRPr="00120084" w:rsidRDefault="00120084" w:rsidP="00120084">
      <w:pPr>
        <w:numPr>
          <w:ilvl w:val="0"/>
          <w:numId w:val="7"/>
        </w:numPr>
        <w:shd w:val="clear" w:color="auto" w:fill="FFFFFF"/>
        <w:spacing w:after="44" w:line="240" w:lineRule="auto"/>
        <w:ind w:left="0"/>
        <w:rPr>
          <w:rFonts w:asciiTheme="majorHAnsi" w:eastAsia="Times New Roman" w:hAnsiTheme="majorHAnsi" w:cs="Arial"/>
          <w:color w:val="202124"/>
          <w:sz w:val="56"/>
          <w:szCs w:val="56"/>
        </w:rPr>
      </w:pPr>
      <w:r w:rsidRPr="00120084">
        <w:rPr>
          <w:rFonts w:asciiTheme="majorHAnsi" w:eastAsia="Times New Roman" w:hAnsiTheme="majorHAnsi" w:cs="Arial"/>
          <w:color w:val="202124"/>
          <w:sz w:val="56"/>
          <w:szCs w:val="56"/>
        </w:rPr>
        <w:t>Mean Square Error(MSE)/Root Mean Square Error(RMSE)</w:t>
      </w:r>
    </w:p>
    <w:p w:rsidR="00120084" w:rsidRPr="00120084" w:rsidRDefault="00120084" w:rsidP="00120084">
      <w:pPr>
        <w:numPr>
          <w:ilvl w:val="0"/>
          <w:numId w:val="7"/>
        </w:numPr>
        <w:shd w:val="clear" w:color="auto" w:fill="FFFFFF"/>
        <w:spacing w:after="44" w:line="240" w:lineRule="auto"/>
        <w:ind w:left="0"/>
        <w:rPr>
          <w:rFonts w:asciiTheme="majorHAnsi" w:eastAsia="Times New Roman" w:hAnsiTheme="majorHAnsi" w:cs="Arial"/>
          <w:color w:val="202124"/>
          <w:sz w:val="56"/>
          <w:szCs w:val="56"/>
        </w:rPr>
      </w:pPr>
      <w:r w:rsidRPr="00120084">
        <w:rPr>
          <w:rFonts w:asciiTheme="majorHAnsi" w:eastAsia="Times New Roman" w:hAnsiTheme="majorHAnsi" w:cs="Arial"/>
          <w:color w:val="202124"/>
          <w:sz w:val="56"/>
          <w:szCs w:val="56"/>
        </w:rPr>
        <w:t>Mean Absolute Error(MAE)</w:t>
      </w:r>
    </w:p>
    <w:p w:rsidR="00120084" w:rsidRPr="002749C6" w:rsidRDefault="00120084" w:rsidP="00C747FF">
      <w:pPr>
        <w:rPr>
          <w:rFonts w:asciiTheme="majorHAnsi" w:hAnsiTheme="majorHAnsi" w:cs="Arial"/>
          <w:sz w:val="56"/>
          <w:szCs w:val="56"/>
        </w:rPr>
      </w:pPr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sz w:val="56"/>
          <w:szCs w:val="56"/>
        </w:rPr>
        <w:t xml:space="preserve">9. </w:t>
      </w:r>
      <w:proofErr w:type="gramStart"/>
      <w:r w:rsidRPr="002749C6">
        <w:rPr>
          <w:rFonts w:asciiTheme="majorHAnsi" w:hAnsiTheme="majorHAnsi" w:cs="Arial"/>
          <w:sz w:val="56"/>
          <w:szCs w:val="56"/>
        </w:rPr>
        <w:t>Distinguish :</w:t>
      </w:r>
      <w:proofErr w:type="gramEnd"/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</w:p>
    <w:p w:rsidR="00C747FF" w:rsidRPr="002749C6" w:rsidRDefault="00C747FF" w:rsidP="003C4CA8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sz w:val="56"/>
          <w:szCs w:val="56"/>
        </w:rPr>
        <w:t>Descriptive vs. predictive models</w:t>
      </w:r>
    </w:p>
    <w:p w:rsidR="003C4CA8" w:rsidRPr="002749C6" w:rsidRDefault="003C4CA8" w:rsidP="003C4CA8">
      <w:pPr>
        <w:pStyle w:val="ListParagraph"/>
        <w:ind w:left="768"/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 xml:space="preserve">A descriptive model will exploit the past data that are stored in </w:t>
      </w: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lastRenderedPageBreak/>
        <w:t>databases and provide you with the accurate report. In a Predictive model, it identifies patterns found in past and transactional data to find risks and future outcomes.</w:t>
      </w:r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</w:p>
    <w:p w:rsidR="00C747FF" w:rsidRPr="002749C6" w:rsidRDefault="00C747FF" w:rsidP="00CC6A72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56"/>
          <w:szCs w:val="56"/>
        </w:rPr>
      </w:pPr>
      <w:proofErr w:type="spellStart"/>
      <w:r w:rsidRPr="002749C6">
        <w:rPr>
          <w:rFonts w:asciiTheme="majorHAnsi" w:hAnsiTheme="majorHAnsi" w:cs="Arial"/>
          <w:sz w:val="56"/>
          <w:szCs w:val="56"/>
        </w:rPr>
        <w:t>Underfitting</w:t>
      </w:r>
      <w:proofErr w:type="spellEnd"/>
      <w:r w:rsidRPr="002749C6">
        <w:rPr>
          <w:rFonts w:asciiTheme="majorHAnsi" w:hAnsiTheme="majorHAnsi" w:cs="Arial"/>
          <w:sz w:val="56"/>
          <w:szCs w:val="56"/>
        </w:rPr>
        <w:t xml:space="preserve"> vs. </w:t>
      </w:r>
      <w:proofErr w:type="spellStart"/>
      <w:r w:rsidRPr="002749C6">
        <w:rPr>
          <w:rFonts w:asciiTheme="majorHAnsi" w:hAnsiTheme="majorHAnsi" w:cs="Arial"/>
          <w:sz w:val="56"/>
          <w:szCs w:val="56"/>
        </w:rPr>
        <w:t>overfitting</w:t>
      </w:r>
      <w:proofErr w:type="spellEnd"/>
      <w:r w:rsidRPr="002749C6">
        <w:rPr>
          <w:rFonts w:asciiTheme="majorHAnsi" w:hAnsiTheme="majorHAnsi" w:cs="Arial"/>
          <w:sz w:val="56"/>
          <w:szCs w:val="56"/>
        </w:rPr>
        <w:t xml:space="preserve"> the model</w:t>
      </w:r>
    </w:p>
    <w:p w:rsidR="00CC6A72" w:rsidRPr="002749C6" w:rsidRDefault="00CC6A72" w:rsidP="00CC6A72">
      <w:pPr>
        <w:pStyle w:val="ListParagraph"/>
        <w:ind w:left="408"/>
        <w:rPr>
          <w:rFonts w:asciiTheme="majorHAnsi" w:hAnsiTheme="majorHAnsi" w:cs="Arial"/>
          <w:sz w:val="56"/>
          <w:szCs w:val="56"/>
        </w:rPr>
      </w:pPr>
      <w:proofErr w:type="spellStart"/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>Underfitting</w:t>
      </w:r>
      <w:proofErr w:type="spellEnd"/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 xml:space="preserve"> means that your model makes accurate, but initially incorrect predictions</w:t>
      </w: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 xml:space="preserve">. In this case, train error is large and </w:t>
      </w:r>
      <w:proofErr w:type="spellStart"/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val</w:t>
      </w:r>
      <w:proofErr w:type="spellEnd"/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 xml:space="preserve">/test error is large too. </w:t>
      </w:r>
      <w:proofErr w:type="spellStart"/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Overfitting</w:t>
      </w:r>
      <w:proofErr w:type="spellEnd"/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 xml:space="preserve"> means that your model makes not accurate predictions. In this case, </w:t>
      </w: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lastRenderedPageBreak/>
        <w:t xml:space="preserve">train error is very small and </w:t>
      </w:r>
      <w:proofErr w:type="spellStart"/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val</w:t>
      </w:r>
      <w:proofErr w:type="spellEnd"/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/test error is large</w:t>
      </w:r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</w:p>
    <w:p w:rsidR="00C747FF" w:rsidRPr="002749C6" w:rsidRDefault="00C747FF" w:rsidP="00CC6A72">
      <w:pPr>
        <w:pStyle w:val="ListParagraph"/>
        <w:numPr>
          <w:ilvl w:val="0"/>
          <w:numId w:val="5"/>
        </w:numPr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sz w:val="56"/>
          <w:szCs w:val="56"/>
        </w:rPr>
        <w:t>Bootstrapping vs. cross-validation</w:t>
      </w:r>
    </w:p>
    <w:p w:rsidR="00CC6A72" w:rsidRPr="002749C6" w:rsidRDefault="00CC6A72" w:rsidP="00CC6A72">
      <w:pPr>
        <w:pStyle w:val="ListParagraph"/>
        <w:ind w:left="408"/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 xml:space="preserve">In summary, Cross validation splits the available dataset to create multiple datasets, and Bootstrapping method uses the original dataset to create multiple datasets after </w:t>
      </w:r>
      <w:proofErr w:type="spellStart"/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resampling</w:t>
      </w:r>
      <w:proofErr w:type="spellEnd"/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 xml:space="preserve"> with replacement. Bootstrapping it is not as strong as Cross validation when it is used for model validation.</w:t>
      </w:r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sz w:val="56"/>
          <w:szCs w:val="56"/>
        </w:rPr>
        <w:t>10. Make quick notes on:</w:t>
      </w:r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</w:p>
    <w:p w:rsidR="00C747FF" w:rsidRPr="002749C6" w:rsidRDefault="00CC6A72" w:rsidP="00CC6A72">
      <w:pPr>
        <w:pStyle w:val="ListParagraph"/>
        <w:numPr>
          <w:ilvl w:val="0"/>
          <w:numId w:val="6"/>
        </w:numPr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sz w:val="56"/>
          <w:szCs w:val="56"/>
        </w:rPr>
        <w:t>LOOCV</w:t>
      </w:r>
    </w:p>
    <w:p w:rsidR="00CC6A72" w:rsidRPr="002749C6" w:rsidRDefault="00CC6A72" w:rsidP="00CC6A72">
      <w:pPr>
        <w:pStyle w:val="ListParagraph"/>
        <w:ind w:left="768"/>
        <w:rPr>
          <w:rFonts w:asciiTheme="majorHAnsi" w:hAnsiTheme="majorHAnsi" w:cs="Arial"/>
          <w:sz w:val="56"/>
          <w:szCs w:val="56"/>
        </w:rPr>
      </w:pPr>
      <w:proofErr w:type="gramStart"/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LOOCV(</w:t>
      </w:r>
      <w:proofErr w:type="gramEnd"/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Leave One Out Cross-Validation) is </w:t>
      </w:r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>a type of cross-validation approach in which each observation is considered as the validation set and the rest (N-1) observations are considered as the training set</w:t>
      </w: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. In LOOCV, fitting of the model is done and predicting using one observation validation set.</w:t>
      </w:r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</w:p>
    <w:p w:rsidR="00C747FF" w:rsidRPr="002749C6" w:rsidRDefault="00C747FF" w:rsidP="00CC6A72">
      <w:pPr>
        <w:pStyle w:val="ListParagraph"/>
        <w:numPr>
          <w:ilvl w:val="0"/>
          <w:numId w:val="6"/>
        </w:numPr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sz w:val="56"/>
          <w:szCs w:val="56"/>
        </w:rPr>
        <w:t>F-measurement</w:t>
      </w:r>
    </w:p>
    <w:p w:rsidR="00CC6A72" w:rsidRPr="002749C6" w:rsidRDefault="00CC6A72" w:rsidP="00CC6A7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ajorHAnsi" w:hAnsiTheme="majorHAnsi" w:cs="Arial"/>
          <w:color w:val="1A1818"/>
          <w:sz w:val="56"/>
          <w:szCs w:val="56"/>
        </w:rPr>
      </w:pPr>
      <w:r w:rsidRPr="002749C6">
        <w:rPr>
          <w:rFonts w:asciiTheme="majorHAnsi" w:hAnsiTheme="majorHAnsi" w:cs="Arial"/>
          <w:color w:val="1A1818"/>
          <w:sz w:val="56"/>
          <w:szCs w:val="56"/>
          <w:bdr w:val="none" w:sz="0" w:space="0" w:color="auto" w:frame="1"/>
        </w:rPr>
        <w:t xml:space="preserve">An F-score is the harmonic mean of a system’s precision and recall values. </w:t>
      </w:r>
      <w:r w:rsidRPr="002749C6">
        <w:rPr>
          <w:rFonts w:asciiTheme="majorHAnsi" w:hAnsiTheme="majorHAnsi" w:cs="Arial"/>
          <w:color w:val="1A1818"/>
          <w:sz w:val="56"/>
          <w:szCs w:val="56"/>
          <w:bdr w:val="none" w:sz="0" w:space="0" w:color="auto" w:frame="1"/>
        </w:rPr>
        <w:lastRenderedPageBreak/>
        <w:t xml:space="preserve">It can be calculated by the following formula: 2 </w:t>
      </w:r>
      <w:proofErr w:type="gramStart"/>
      <w:r w:rsidRPr="002749C6">
        <w:rPr>
          <w:rFonts w:asciiTheme="majorHAnsi" w:hAnsiTheme="majorHAnsi" w:cs="Arial"/>
          <w:color w:val="1A1818"/>
          <w:sz w:val="56"/>
          <w:szCs w:val="56"/>
          <w:bdr w:val="none" w:sz="0" w:space="0" w:color="auto" w:frame="1"/>
        </w:rPr>
        <w:t>x</w:t>
      </w:r>
      <w:proofErr w:type="gramEnd"/>
      <w:r w:rsidRPr="002749C6">
        <w:rPr>
          <w:rFonts w:asciiTheme="majorHAnsi" w:hAnsiTheme="majorHAnsi" w:cs="Arial"/>
          <w:color w:val="1A1818"/>
          <w:sz w:val="56"/>
          <w:szCs w:val="56"/>
          <w:bdr w:val="none" w:sz="0" w:space="0" w:color="auto" w:frame="1"/>
        </w:rPr>
        <w:t xml:space="preserve"> [(Precision x Recall) / (Precision + Recall)]. Criticism around the use of F-score values to determine the quality of a predictive system is based on the fact that a moderately high F-score can be the result of an imbalance between precision and recall and, therefore, not tell the whole story. On the other hand, systems at a high level of accuracy struggle to improve precision or recall without negatively impacting the other. </w:t>
      </w:r>
    </w:p>
    <w:p w:rsidR="00CC6A72" w:rsidRPr="002749C6" w:rsidRDefault="00CC6A72" w:rsidP="00CC6A7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ajorHAnsi" w:hAnsiTheme="majorHAnsi" w:cs="Arial"/>
          <w:color w:val="1A1818"/>
          <w:sz w:val="56"/>
          <w:szCs w:val="56"/>
        </w:rPr>
      </w:pPr>
      <w:r w:rsidRPr="002749C6">
        <w:rPr>
          <w:rFonts w:asciiTheme="majorHAnsi" w:hAnsiTheme="majorHAnsi" w:cs="Arial"/>
          <w:color w:val="1A1818"/>
          <w:sz w:val="56"/>
          <w:szCs w:val="56"/>
          <w:bdr w:val="none" w:sz="0" w:space="0" w:color="auto" w:frame="1"/>
        </w:rPr>
        <w:t xml:space="preserve">Critical (risk) applications that value information retrieval more than accuracy (i.e., producing a large number of false positives but virtually guaranteeing that all the </w:t>
      </w:r>
      <w:r w:rsidRPr="002749C6">
        <w:rPr>
          <w:rFonts w:asciiTheme="majorHAnsi" w:hAnsiTheme="majorHAnsi" w:cs="Arial"/>
          <w:color w:val="1A1818"/>
          <w:sz w:val="56"/>
          <w:szCs w:val="56"/>
          <w:bdr w:val="none" w:sz="0" w:space="0" w:color="auto" w:frame="1"/>
        </w:rPr>
        <w:lastRenderedPageBreak/>
        <w:t>true positives are found) can adopt a different scoring system called F2 measure, where recall is weighed more heavily. The opposite (precision is weighed more heavily) is achieved by using the F0.5 measure.</w:t>
      </w:r>
    </w:p>
    <w:p w:rsidR="00CC6A72" w:rsidRPr="002749C6" w:rsidRDefault="00CC6A72" w:rsidP="00CC6A72">
      <w:pPr>
        <w:pStyle w:val="ListParagraph"/>
        <w:ind w:left="768"/>
        <w:rPr>
          <w:rFonts w:asciiTheme="majorHAnsi" w:hAnsiTheme="majorHAnsi" w:cs="Arial"/>
          <w:sz w:val="56"/>
          <w:szCs w:val="56"/>
        </w:rPr>
      </w:pPr>
    </w:p>
    <w:p w:rsidR="00C747FF" w:rsidRPr="002749C6" w:rsidRDefault="00C747FF" w:rsidP="00C747FF">
      <w:pPr>
        <w:rPr>
          <w:rFonts w:asciiTheme="majorHAnsi" w:hAnsiTheme="majorHAnsi" w:cs="Arial"/>
          <w:sz w:val="56"/>
          <w:szCs w:val="56"/>
        </w:rPr>
      </w:pPr>
    </w:p>
    <w:p w:rsidR="00E205D1" w:rsidRPr="002749C6" w:rsidRDefault="00C747FF" w:rsidP="00120084">
      <w:pPr>
        <w:pStyle w:val="ListParagraph"/>
        <w:numPr>
          <w:ilvl w:val="0"/>
          <w:numId w:val="6"/>
        </w:numPr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sz w:val="56"/>
          <w:szCs w:val="56"/>
        </w:rPr>
        <w:t>The width of the silhouette</w:t>
      </w:r>
    </w:p>
    <w:p w:rsidR="00120084" w:rsidRPr="002749C6" w:rsidRDefault="00120084" w:rsidP="00120084">
      <w:pPr>
        <w:pStyle w:val="ListParagraph"/>
        <w:ind w:left="768"/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</w:pP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 xml:space="preserve">The Average Silhouette Width (ASW) of a clustering is ̄ a </w:t>
      </w:r>
      <w:proofErr w:type="gramStart"/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 xml:space="preserve">( </w:t>
      </w:r>
      <w:proofErr w:type="spellStart"/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i</w:t>
      </w:r>
      <w:proofErr w:type="spellEnd"/>
      <w:proofErr w:type="gramEnd"/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 xml:space="preserve"> ) is </w:t>
      </w:r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 xml:space="preserve">the average distance of </w:t>
      </w:r>
      <w:proofErr w:type="spellStart"/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>to</w:t>
      </w:r>
      <w:proofErr w:type="spellEnd"/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 xml:space="preserve"> points in the cluster to which it was assigned</w:t>
      </w: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 xml:space="preserve">, and is the average distance of to the points in the </w:t>
      </w: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lastRenderedPageBreak/>
        <w:t>nearest cluster to which it was not assigned.</w:t>
      </w:r>
    </w:p>
    <w:p w:rsidR="00120084" w:rsidRPr="002749C6" w:rsidRDefault="00120084" w:rsidP="00120084">
      <w:pPr>
        <w:pStyle w:val="ListParagraph"/>
        <w:ind w:left="768"/>
        <w:rPr>
          <w:rFonts w:asciiTheme="majorHAnsi" w:hAnsiTheme="majorHAnsi" w:cs="Arial"/>
          <w:sz w:val="56"/>
          <w:szCs w:val="56"/>
        </w:rPr>
      </w:pP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The silhouette value is </w:t>
      </w:r>
      <w:r w:rsidRPr="002749C6">
        <w:rPr>
          <w:rFonts w:asciiTheme="majorHAnsi" w:hAnsiTheme="majorHAnsi" w:cs="Arial"/>
          <w:b/>
          <w:bCs/>
          <w:color w:val="202124"/>
          <w:sz w:val="56"/>
          <w:szCs w:val="56"/>
          <w:shd w:val="clear" w:color="auto" w:fill="FFFFFF"/>
        </w:rPr>
        <w:t>a measure of how similar an object is to its own cluster (cohesion) compared to other clusters (separation)</w:t>
      </w:r>
      <w:r w:rsidRPr="002749C6">
        <w:rPr>
          <w:rFonts w:asciiTheme="majorHAnsi" w:hAnsiTheme="majorHAnsi" w:cs="Arial"/>
          <w:color w:val="202124"/>
          <w:sz w:val="56"/>
          <w:szCs w:val="56"/>
          <w:shd w:val="clear" w:color="auto" w:fill="FFFFFF"/>
        </w:rPr>
        <w:t>. The value of the silhouette ranges between [1, -1], where a high value indicates that the object is well matched to its own cluster and poorly matched to neighboring clusters.</w:t>
      </w:r>
    </w:p>
    <w:sectPr w:rsidR="00120084" w:rsidRPr="00274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1604"/>
    <w:multiLevelType w:val="hybridMultilevel"/>
    <w:tmpl w:val="3514B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F7DC0"/>
    <w:multiLevelType w:val="multilevel"/>
    <w:tmpl w:val="08589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9A1EF7"/>
    <w:multiLevelType w:val="hybridMultilevel"/>
    <w:tmpl w:val="0F1CF47C"/>
    <w:lvl w:ilvl="0" w:tplc="A79CA248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C84810"/>
    <w:multiLevelType w:val="hybridMultilevel"/>
    <w:tmpl w:val="BDD8AD5E"/>
    <w:lvl w:ilvl="0" w:tplc="B7DAB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591779"/>
    <w:multiLevelType w:val="hybridMultilevel"/>
    <w:tmpl w:val="5D0CF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DF4D1E"/>
    <w:multiLevelType w:val="hybridMultilevel"/>
    <w:tmpl w:val="6F72E0AC"/>
    <w:lvl w:ilvl="0" w:tplc="A4E68360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3A1E06"/>
    <w:multiLevelType w:val="multilevel"/>
    <w:tmpl w:val="29F4F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747FF"/>
    <w:rsid w:val="00120084"/>
    <w:rsid w:val="002749C6"/>
    <w:rsid w:val="002D7D9B"/>
    <w:rsid w:val="003C4CA8"/>
    <w:rsid w:val="0053343C"/>
    <w:rsid w:val="00884E28"/>
    <w:rsid w:val="00BD1340"/>
    <w:rsid w:val="00C747FF"/>
    <w:rsid w:val="00CC6A72"/>
    <w:rsid w:val="00D71E83"/>
    <w:rsid w:val="00DB43D8"/>
    <w:rsid w:val="00E35242"/>
    <w:rsid w:val="00EA7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7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6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356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5224">
                  <w:marLeft w:val="0"/>
                  <w:marRight w:val="0"/>
                  <w:marTop w:val="0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2210">
                      <w:marLeft w:val="0"/>
                      <w:marRight w:val="0"/>
                      <w:marTop w:val="0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1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15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2022-10-04T18:06:00Z</dcterms:created>
  <dcterms:modified xsi:type="dcterms:W3CDTF">2022-10-05T08:54:00Z</dcterms:modified>
</cp:coreProperties>
</file>