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13F08" w14:textId="41123D5B" w:rsidR="001E7A81" w:rsidRDefault="0059678D" w:rsidP="0059678D">
      <w:pPr>
        <w:jc w:val="center"/>
      </w:pPr>
      <w:r>
        <w:t>Chapter 2</w:t>
      </w:r>
    </w:p>
    <w:p w14:paraId="73C8B33B" w14:textId="4971EA04" w:rsidR="0059678D" w:rsidRDefault="0059678D" w:rsidP="0059678D">
      <w:pPr>
        <w:jc w:val="center"/>
      </w:pPr>
      <w:r>
        <w:rPr>
          <w:b/>
          <w:bCs w:val="0"/>
        </w:rPr>
        <w:t>Data Link Layer</w:t>
      </w:r>
    </w:p>
    <w:p w14:paraId="322B8421" w14:textId="54475AC1" w:rsidR="0059678D" w:rsidRDefault="0059678D" w:rsidP="0059678D">
      <w:r>
        <w:t>Main tasks:</w:t>
      </w:r>
    </w:p>
    <w:p w14:paraId="50717CD2" w14:textId="3978A470" w:rsidR="0059678D" w:rsidRDefault="0059678D" w:rsidP="0059678D">
      <w:pPr>
        <w:pStyle w:val="ListParagraph"/>
        <w:numPr>
          <w:ilvl w:val="0"/>
          <w:numId w:val="1"/>
        </w:numPr>
      </w:pPr>
      <w:r>
        <w:t>Transfer network layer data from one machine to another machine via a data link</w:t>
      </w:r>
    </w:p>
    <w:p w14:paraId="64494164" w14:textId="2321ED4D" w:rsidR="0059678D" w:rsidRDefault="0059678D" w:rsidP="0059678D">
      <w:pPr>
        <w:pStyle w:val="ListParagraph"/>
        <w:numPr>
          <w:ilvl w:val="0"/>
          <w:numId w:val="1"/>
        </w:numPr>
      </w:pPr>
      <w:r>
        <w:t>Convert the data between raw bit stream of the physical layer and groups of bits -&gt; bytes -&gt; frames</w:t>
      </w:r>
    </w:p>
    <w:p w14:paraId="6799747E" w14:textId="4DCF1373" w:rsidR="0059678D" w:rsidRDefault="0059678D" w:rsidP="0059678D">
      <w:pPr>
        <w:pStyle w:val="ListParagraph"/>
        <w:numPr>
          <w:ilvl w:val="0"/>
          <w:numId w:val="1"/>
        </w:numPr>
      </w:pPr>
      <w:r>
        <w:t>Perform flow control between sender and receiver</w:t>
      </w:r>
    </w:p>
    <w:p w14:paraId="1C29F99F" w14:textId="0A6C8B83" w:rsidR="0059678D" w:rsidRDefault="0059678D" w:rsidP="0059678D">
      <w:pPr>
        <w:pStyle w:val="ListParagraph"/>
        <w:numPr>
          <w:ilvl w:val="0"/>
          <w:numId w:val="1"/>
        </w:numPr>
      </w:pPr>
      <w:r>
        <w:t>Error detection and correction</w:t>
      </w:r>
    </w:p>
    <w:p w14:paraId="0130D904" w14:textId="20EC0743" w:rsidR="0059678D" w:rsidRDefault="0059678D" w:rsidP="0059678D">
      <w:pPr>
        <w:pStyle w:val="ListParagraph"/>
        <w:numPr>
          <w:ilvl w:val="0"/>
          <w:numId w:val="1"/>
        </w:numPr>
      </w:pPr>
      <w:r>
        <w:t>Sliding Window Protocols</w:t>
      </w:r>
    </w:p>
    <w:p w14:paraId="19DF667D" w14:textId="2676F27F" w:rsidR="0059678D" w:rsidRDefault="0059678D" w:rsidP="0059678D">
      <w:r>
        <w:rPr>
          <w:b/>
          <w:bCs w:val="0"/>
        </w:rPr>
        <w:t>Types of Networks</w:t>
      </w:r>
    </w:p>
    <w:p w14:paraId="3C41C17D" w14:textId="6877DF3A" w:rsidR="0059678D" w:rsidRDefault="0059678D" w:rsidP="0059678D">
      <w:pPr>
        <w:pStyle w:val="ListParagraph"/>
        <w:numPr>
          <w:ilvl w:val="0"/>
          <w:numId w:val="2"/>
        </w:numPr>
      </w:pPr>
      <w:r>
        <w:t>Point-to-point network</w:t>
      </w:r>
    </w:p>
    <w:p w14:paraId="59BB9D7E" w14:textId="57BB9A66" w:rsidR="0059678D" w:rsidRDefault="0059678D" w:rsidP="0059678D">
      <w:pPr>
        <w:pStyle w:val="ListParagraph"/>
        <w:numPr>
          <w:ilvl w:val="1"/>
          <w:numId w:val="2"/>
        </w:numPr>
      </w:pPr>
      <w:r>
        <w:t>Each link connects two end po ints:  hosts or any network devices</w:t>
      </w:r>
    </w:p>
    <w:p w14:paraId="531F1CE9" w14:textId="257C1AAF" w:rsidR="0059678D" w:rsidRDefault="0059678D" w:rsidP="0059678D">
      <w:pPr>
        <w:pStyle w:val="ListParagraph"/>
        <w:numPr>
          <w:ilvl w:val="1"/>
          <w:numId w:val="2"/>
        </w:numPr>
      </w:pPr>
      <w:r>
        <w:t>Usually for long distance connections</w:t>
      </w:r>
    </w:p>
    <w:p w14:paraId="25186319" w14:textId="60728DEC" w:rsidR="0059678D" w:rsidRDefault="0059678D" w:rsidP="0059678D">
      <w:pPr>
        <w:pStyle w:val="ListParagraph"/>
        <w:numPr>
          <w:ilvl w:val="0"/>
          <w:numId w:val="2"/>
        </w:numPr>
      </w:pPr>
      <w:r>
        <w:t>Broadcast Network</w:t>
      </w:r>
    </w:p>
    <w:p w14:paraId="25BB785E" w14:textId="7CC570DD" w:rsidR="0059678D" w:rsidRDefault="0059678D" w:rsidP="0059678D">
      <w:pPr>
        <w:pStyle w:val="ListParagraph"/>
        <w:numPr>
          <w:ilvl w:val="1"/>
          <w:numId w:val="2"/>
        </w:numPr>
      </w:pPr>
      <w:r>
        <w:t>A number of stations share a common transmission medium</w:t>
      </w:r>
    </w:p>
    <w:p w14:paraId="3D87C6FF" w14:textId="5887E7A2" w:rsidR="0059678D" w:rsidRDefault="0059678D" w:rsidP="0059678D">
      <w:pPr>
        <w:pStyle w:val="ListParagraph"/>
        <w:numPr>
          <w:ilvl w:val="1"/>
          <w:numId w:val="2"/>
        </w:numPr>
      </w:pPr>
      <w:r>
        <w:t>Usually for local networks</w:t>
      </w:r>
    </w:p>
    <w:p w14:paraId="54E6ECB5" w14:textId="2218EF29" w:rsidR="0059678D" w:rsidRDefault="0059678D" w:rsidP="0059678D">
      <w:pPr>
        <w:jc w:val="center"/>
      </w:pPr>
      <w:r w:rsidRPr="0059678D">
        <w:drawing>
          <wp:inline distT="0" distB="0" distL="0" distR="0" wp14:anchorId="48A70B53" wp14:editId="54010D55">
            <wp:extent cx="2140675" cy="3393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7378" cy="343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AE25" w14:textId="3AFD90E9" w:rsidR="0059678D" w:rsidRDefault="0059678D">
      <w:r>
        <w:br w:type="page"/>
      </w:r>
    </w:p>
    <w:p w14:paraId="2CAD0B7E" w14:textId="44BB79A5" w:rsidR="0059678D" w:rsidRDefault="0059678D" w:rsidP="0059678D">
      <w:pPr>
        <w:jc w:val="center"/>
      </w:pPr>
      <w:r>
        <w:rPr>
          <w:b/>
          <w:bCs w:val="0"/>
        </w:rPr>
        <w:lastRenderedPageBreak/>
        <w:t>Possible Services</w:t>
      </w:r>
    </w:p>
    <w:p w14:paraId="67367D64" w14:textId="0DE183E9" w:rsidR="0059678D" w:rsidRDefault="0059678D" w:rsidP="0059678D">
      <w:pPr>
        <w:pStyle w:val="ListParagraph"/>
        <w:numPr>
          <w:ilvl w:val="0"/>
          <w:numId w:val="3"/>
        </w:numPr>
      </w:pPr>
      <w:r>
        <w:t>Unacknowledged connectionless service</w:t>
      </w:r>
    </w:p>
    <w:p w14:paraId="1F8E4049" w14:textId="42C80B4B" w:rsidR="0059678D" w:rsidRDefault="0059678D" w:rsidP="0059678D">
      <w:pPr>
        <w:pStyle w:val="ListParagraph"/>
        <w:numPr>
          <w:ilvl w:val="1"/>
          <w:numId w:val="3"/>
        </w:numPr>
      </w:pPr>
      <w:r>
        <w:t>Frame is sent with no connection / error recovery</w:t>
      </w:r>
    </w:p>
    <w:p w14:paraId="0F66267F" w14:textId="75986E76" w:rsidR="0059678D" w:rsidRDefault="0059678D" w:rsidP="0059678D">
      <w:pPr>
        <w:pStyle w:val="ListParagraph"/>
        <w:numPr>
          <w:ilvl w:val="1"/>
          <w:numId w:val="3"/>
        </w:numPr>
      </w:pPr>
      <w:r>
        <w:t>Ethernet</w:t>
      </w:r>
    </w:p>
    <w:p w14:paraId="00711138" w14:textId="216335FD" w:rsidR="0059678D" w:rsidRDefault="0059678D" w:rsidP="0059678D">
      <w:pPr>
        <w:pStyle w:val="ListParagraph"/>
        <w:numPr>
          <w:ilvl w:val="0"/>
          <w:numId w:val="3"/>
        </w:numPr>
      </w:pPr>
      <w:r>
        <w:t>Acknowledged connectionless service</w:t>
      </w:r>
    </w:p>
    <w:p w14:paraId="761AE4D4" w14:textId="4F409F04" w:rsidR="0059678D" w:rsidRDefault="0059678D" w:rsidP="0059678D">
      <w:pPr>
        <w:pStyle w:val="ListParagraph"/>
        <w:numPr>
          <w:ilvl w:val="1"/>
          <w:numId w:val="3"/>
        </w:numPr>
      </w:pPr>
      <w:r>
        <w:t>Frame is sent with retransmissions if needed</w:t>
      </w:r>
    </w:p>
    <w:p w14:paraId="7D2134DD" w14:textId="40882A35" w:rsidR="0059678D" w:rsidRDefault="0059678D" w:rsidP="0059678D">
      <w:pPr>
        <w:pStyle w:val="ListParagraph"/>
        <w:numPr>
          <w:ilvl w:val="1"/>
          <w:numId w:val="3"/>
        </w:numPr>
      </w:pPr>
      <w:r>
        <w:t>802.11</w:t>
      </w:r>
    </w:p>
    <w:p w14:paraId="78B3AAF2" w14:textId="76782FF2" w:rsidR="0059678D" w:rsidRDefault="0059678D" w:rsidP="0059678D">
      <w:pPr>
        <w:pStyle w:val="ListParagraph"/>
        <w:numPr>
          <w:ilvl w:val="0"/>
          <w:numId w:val="3"/>
        </w:numPr>
      </w:pPr>
      <w:r>
        <w:t>Acknowledged connection-oriented service</w:t>
      </w:r>
    </w:p>
    <w:p w14:paraId="7BD43F70" w14:textId="73D2A824" w:rsidR="0059678D" w:rsidRDefault="0059678D" w:rsidP="0059678D">
      <w:pPr>
        <w:pStyle w:val="ListParagraph"/>
        <w:numPr>
          <w:ilvl w:val="1"/>
          <w:numId w:val="3"/>
        </w:numPr>
      </w:pPr>
      <w:r>
        <w:t>Connection is set up; rarely done</w:t>
      </w:r>
    </w:p>
    <w:p w14:paraId="73894FE8" w14:textId="097FE44B" w:rsidR="0059678D" w:rsidRDefault="0059678D" w:rsidP="0059678D">
      <w:pPr>
        <w:rPr>
          <w:b/>
          <w:bCs w:val="0"/>
        </w:rPr>
      </w:pPr>
      <w:r>
        <w:rPr>
          <w:b/>
          <w:bCs w:val="0"/>
        </w:rPr>
        <w:t>Multiple Access</w:t>
      </w:r>
    </w:p>
    <w:p w14:paraId="0A65D596" w14:textId="74EE2EB8" w:rsidR="0059678D" w:rsidRDefault="0059678D" w:rsidP="0059678D">
      <w:pPr>
        <w:pStyle w:val="ListParagraph"/>
        <w:numPr>
          <w:ilvl w:val="0"/>
          <w:numId w:val="4"/>
        </w:numPr>
      </w:pPr>
      <w:r>
        <w:t>Network Topology</w:t>
      </w:r>
    </w:p>
    <w:p w14:paraId="70833736" w14:textId="22EEE058" w:rsidR="0059678D" w:rsidRDefault="0059678D" w:rsidP="0059678D">
      <w:pPr>
        <w:pStyle w:val="ListParagraph"/>
        <w:numPr>
          <w:ilvl w:val="1"/>
          <w:numId w:val="4"/>
        </w:numPr>
      </w:pPr>
      <w:r>
        <w:t>Point-to-Point&gt; N(N-1)/2 links to connect N nodes</w:t>
      </w:r>
    </w:p>
    <w:p w14:paraId="6F5FE692" w14:textId="50C2A20B" w:rsidR="0059678D" w:rsidRDefault="0059678D" w:rsidP="0059678D">
      <w:pPr>
        <w:pStyle w:val="ListParagraph"/>
        <w:numPr>
          <w:ilvl w:val="1"/>
          <w:numId w:val="4"/>
        </w:numPr>
      </w:pPr>
      <w:r>
        <w:t>Broadcast -&gt; The shared medium forms a single domain</w:t>
      </w:r>
    </w:p>
    <w:p w14:paraId="55CF5A5C" w14:textId="3FB7AB28" w:rsidR="0059678D" w:rsidRDefault="0059678D" w:rsidP="0059678D">
      <w:pPr>
        <w:pStyle w:val="ListParagraph"/>
        <w:numPr>
          <w:ilvl w:val="0"/>
          <w:numId w:val="4"/>
        </w:numPr>
      </w:pPr>
      <w:r>
        <w:t>Medium Access Control (MAC) Protocols</w:t>
      </w:r>
    </w:p>
    <w:p w14:paraId="042E06E2" w14:textId="6A90967B" w:rsidR="0059678D" w:rsidRDefault="0059678D" w:rsidP="0059678D">
      <w:pPr>
        <w:pStyle w:val="ListParagraph"/>
        <w:numPr>
          <w:ilvl w:val="1"/>
          <w:numId w:val="4"/>
        </w:numPr>
      </w:pPr>
      <w:r>
        <w:t>Rules to share a medium</w:t>
      </w:r>
    </w:p>
    <w:p w14:paraId="47E9DE46" w14:textId="22A48F91" w:rsidR="0059678D" w:rsidRDefault="0059678D" w:rsidP="0059678D">
      <w:pPr>
        <w:pStyle w:val="ListParagraph"/>
        <w:numPr>
          <w:ilvl w:val="1"/>
          <w:numId w:val="4"/>
        </w:numPr>
      </w:pPr>
      <w:r>
        <w:t>Carrier Sense Multiple Access/Collision Detection (CSMA/CD)</w:t>
      </w:r>
    </w:p>
    <w:p w14:paraId="732214C2" w14:textId="1E247A7B" w:rsidR="0059678D" w:rsidRDefault="0059678D" w:rsidP="0059678D">
      <w:pPr>
        <w:pStyle w:val="ListParagraph"/>
        <w:numPr>
          <w:ilvl w:val="1"/>
          <w:numId w:val="4"/>
        </w:numPr>
      </w:pPr>
      <w:r>
        <w:t>Carrier Sense Multiple Access/Collision Avoidance (CSMA/CA)</w:t>
      </w:r>
    </w:p>
    <w:p w14:paraId="787B7B20" w14:textId="75A87BA1" w:rsidR="0059678D" w:rsidRDefault="0059678D" w:rsidP="0059678D">
      <w:r>
        <w:rPr>
          <w:b/>
          <w:bCs w:val="0"/>
        </w:rPr>
        <w:t>Point-To-Point protocol</w:t>
      </w:r>
    </w:p>
    <w:p w14:paraId="289791BA" w14:textId="67242032" w:rsidR="0059678D" w:rsidRDefault="0059678D" w:rsidP="0059678D">
      <w:pPr>
        <w:pStyle w:val="ListParagraph"/>
        <w:numPr>
          <w:ilvl w:val="0"/>
          <w:numId w:val="5"/>
        </w:numPr>
      </w:pPr>
      <w:r>
        <w:t>Data link protocol</w:t>
      </w:r>
    </w:p>
    <w:p w14:paraId="6FF418D2" w14:textId="2CD5BC92" w:rsidR="0059678D" w:rsidRDefault="0059678D" w:rsidP="0059678D">
      <w:pPr>
        <w:pStyle w:val="ListParagraph"/>
        <w:numPr>
          <w:ilvl w:val="0"/>
          <w:numId w:val="5"/>
        </w:numPr>
      </w:pPr>
      <w:r>
        <w:t xml:space="preserve">Main purpose of PPP is </w:t>
      </w:r>
      <w:r>
        <w:rPr>
          <w:b/>
          <w:bCs w:val="0"/>
        </w:rPr>
        <w:t>encapsulation</w:t>
      </w:r>
      <w:r>
        <w:t xml:space="preserve"> and </w:t>
      </w:r>
      <w:r>
        <w:rPr>
          <w:b/>
          <w:bCs w:val="0"/>
        </w:rPr>
        <w:t>transmission</w:t>
      </w:r>
      <w:r>
        <w:t xml:space="preserve"> of IP datagrams, or other network layer protocol data, over a serial link</w:t>
      </w:r>
    </w:p>
    <w:p w14:paraId="1EB006A8" w14:textId="25F0C1C7" w:rsidR="0059678D" w:rsidRDefault="0059678D" w:rsidP="0059678D">
      <w:pPr>
        <w:pStyle w:val="ListParagraph"/>
        <w:numPr>
          <w:ilvl w:val="0"/>
          <w:numId w:val="5"/>
        </w:numPr>
      </w:pPr>
      <w:r>
        <w:t>Currently, PPP is used by most dial-up Internet access</w:t>
      </w:r>
    </w:p>
    <w:p w14:paraId="2046C876" w14:textId="0A41EDC4" w:rsidR="0059678D" w:rsidRDefault="0059678D" w:rsidP="0059678D">
      <w:pPr>
        <w:pStyle w:val="ListParagraph"/>
        <w:numPr>
          <w:ilvl w:val="0"/>
          <w:numId w:val="5"/>
        </w:numPr>
      </w:pPr>
      <w:r>
        <w:t>Everything is connected via DSLAM</w:t>
      </w:r>
    </w:p>
    <w:p w14:paraId="13D191C7" w14:textId="677BE153" w:rsidR="0059678D" w:rsidRDefault="0059678D" w:rsidP="0059678D">
      <w:r w:rsidRPr="0059678D">
        <w:drawing>
          <wp:inline distT="0" distB="0" distL="0" distR="0" wp14:anchorId="11DD82A9" wp14:editId="11A9460B">
            <wp:extent cx="5943600" cy="2052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0A37" w14:textId="4914AA62" w:rsidR="009D289A" w:rsidRDefault="009D289A">
      <w:r>
        <w:br w:type="page"/>
      </w:r>
    </w:p>
    <w:p w14:paraId="38D9599A" w14:textId="06D9A269" w:rsidR="009D289A" w:rsidRDefault="009D289A" w:rsidP="009D289A">
      <w:pPr>
        <w:jc w:val="center"/>
      </w:pPr>
      <w:r>
        <w:rPr>
          <w:b/>
          <w:bCs w:val="0"/>
        </w:rPr>
        <w:lastRenderedPageBreak/>
        <w:t>PPP Encapsulation</w:t>
      </w:r>
    </w:p>
    <w:p w14:paraId="663850BD" w14:textId="716E98C9" w:rsidR="009D289A" w:rsidRDefault="009D289A" w:rsidP="009D289A">
      <w:r>
        <w:t>PPP frame format</w:t>
      </w:r>
    </w:p>
    <w:p w14:paraId="42487C44" w14:textId="2E61D154" w:rsidR="009D289A" w:rsidRDefault="009D289A" w:rsidP="009D289A">
      <w:pPr>
        <w:pStyle w:val="ListParagraph"/>
        <w:numPr>
          <w:ilvl w:val="0"/>
          <w:numId w:val="7"/>
        </w:numPr>
      </w:pPr>
      <w:r>
        <w:t>Flag:  mark the beginning and ending of a frame</w:t>
      </w:r>
    </w:p>
    <w:p w14:paraId="79A84347" w14:textId="57D1A9CA" w:rsidR="009D289A" w:rsidRDefault="009D289A" w:rsidP="009D289A">
      <w:pPr>
        <w:pStyle w:val="ListParagraph"/>
        <w:numPr>
          <w:ilvl w:val="0"/>
          <w:numId w:val="7"/>
        </w:numPr>
      </w:pPr>
      <w:r>
        <w:t>Protocol:  used to multiplex different protocol data</w:t>
      </w:r>
    </w:p>
    <w:p w14:paraId="216B9E73" w14:textId="161B096F" w:rsidR="009D289A" w:rsidRDefault="009D289A" w:rsidP="009D289A">
      <w:pPr>
        <w:pStyle w:val="ListParagraph"/>
        <w:numPr>
          <w:ilvl w:val="0"/>
          <w:numId w:val="7"/>
        </w:numPr>
      </w:pPr>
      <w:r>
        <w:t>No addressing, only two end hosts</w:t>
      </w:r>
    </w:p>
    <w:p w14:paraId="2645A451" w14:textId="37DE3F83" w:rsidR="009D289A" w:rsidRDefault="009D289A" w:rsidP="009D289A">
      <w:r w:rsidRPr="009D289A">
        <w:drawing>
          <wp:inline distT="0" distB="0" distL="0" distR="0" wp14:anchorId="0BDD0440" wp14:editId="23A624CB">
            <wp:extent cx="5943600" cy="2115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4E2B" w14:textId="6EF0196E" w:rsidR="009D289A" w:rsidRDefault="009D289A">
      <w:r>
        <w:br w:type="page"/>
      </w:r>
    </w:p>
    <w:p w14:paraId="0C0C7225" w14:textId="3205C446" w:rsidR="009D289A" w:rsidRDefault="009D289A" w:rsidP="009D289A">
      <w:pPr>
        <w:jc w:val="center"/>
      </w:pPr>
      <w:r>
        <w:rPr>
          <w:b/>
          <w:bCs w:val="0"/>
        </w:rPr>
        <w:lastRenderedPageBreak/>
        <w:t>Point-to-Point Protocol</w:t>
      </w:r>
    </w:p>
    <w:p w14:paraId="2247826E" w14:textId="31540354" w:rsidR="009D289A" w:rsidRDefault="009D289A" w:rsidP="009D289A">
      <w:r>
        <w:t>PPP consists of two types of control protocols:</w:t>
      </w:r>
    </w:p>
    <w:p w14:paraId="7F106A5B" w14:textId="33CD11C8" w:rsidR="009D289A" w:rsidRDefault="009D289A" w:rsidP="009D289A"/>
    <w:p w14:paraId="5D2FEEB6" w14:textId="28D7EAC2" w:rsidR="009D289A" w:rsidRDefault="009D289A" w:rsidP="009D289A">
      <w:pPr>
        <w:pStyle w:val="ListParagraph"/>
        <w:numPr>
          <w:ilvl w:val="0"/>
          <w:numId w:val="9"/>
        </w:numPr>
      </w:pPr>
      <w:r>
        <w:t>Link Control Protocol (LCP)</w:t>
      </w:r>
    </w:p>
    <w:p w14:paraId="7E55E638" w14:textId="198660BD" w:rsidR="009D289A" w:rsidRDefault="009D289A" w:rsidP="009D289A">
      <w:pPr>
        <w:pStyle w:val="ListParagraph"/>
        <w:numPr>
          <w:ilvl w:val="1"/>
          <w:numId w:val="9"/>
        </w:numPr>
      </w:pPr>
      <w:r>
        <w:t>Responsible for agreeing on PPP encapsulation options, packet size limits, and detecting common mis-configuration errors over the data link</w:t>
      </w:r>
    </w:p>
    <w:p w14:paraId="533A02D5" w14:textId="197E546E" w:rsidR="009D289A" w:rsidRDefault="009D289A" w:rsidP="009D289A">
      <w:pPr>
        <w:pStyle w:val="ListParagraph"/>
        <w:numPr>
          <w:ilvl w:val="1"/>
          <w:numId w:val="9"/>
        </w:numPr>
      </w:pPr>
      <w:r>
        <w:t>Optional features to provide peer authentication, detect link status</w:t>
      </w:r>
    </w:p>
    <w:p w14:paraId="1E79CC9D" w14:textId="14641012" w:rsidR="009D289A" w:rsidRDefault="009D289A" w:rsidP="009D289A">
      <w:pPr>
        <w:pStyle w:val="ListParagraph"/>
        <w:numPr>
          <w:ilvl w:val="0"/>
          <w:numId w:val="9"/>
        </w:numPr>
      </w:pPr>
      <w:r>
        <w:t>Network Control Protocol (NCP)</w:t>
      </w:r>
    </w:p>
    <w:p w14:paraId="5DC92D9F" w14:textId="0568B0BF" w:rsidR="009D289A" w:rsidRDefault="009D289A" w:rsidP="009D289A">
      <w:pPr>
        <w:pStyle w:val="ListParagraph"/>
        <w:numPr>
          <w:ilvl w:val="1"/>
          <w:numId w:val="9"/>
        </w:numPr>
      </w:pPr>
      <w:r>
        <w:t>PPP supports a family of NCPs and treat each network protocol like an interface</w:t>
      </w:r>
    </w:p>
    <w:p w14:paraId="1C513F7E" w14:textId="3CC5AA53" w:rsidR="009D289A" w:rsidRDefault="009D289A" w:rsidP="009D289A">
      <w:pPr>
        <w:pStyle w:val="ListParagraph"/>
        <w:numPr>
          <w:ilvl w:val="1"/>
          <w:numId w:val="9"/>
        </w:numPr>
      </w:pPr>
      <w:r>
        <w:t>IP Control Protocol, used for configure the link to transmit IP datagrams</w:t>
      </w:r>
    </w:p>
    <w:p w14:paraId="06241270" w14:textId="0B052156" w:rsidR="009D289A" w:rsidRDefault="009D289A">
      <w:r>
        <w:br w:type="page"/>
      </w:r>
    </w:p>
    <w:p w14:paraId="5EDCA2B4" w14:textId="32CC3B7A" w:rsidR="009D289A" w:rsidRDefault="009D289A" w:rsidP="009D289A">
      <w:pPr>
        <w:jc w:val="center"/>
      </w:pPr>
      <w:r>
        <w:rPr>
          <w:b/>
          <w:bCs w:val="0"/>
        </w:rPr>
        <w:lastRenderedPageBreak/>
        <w:t>Local Area Networks</w:t>
      </w:r>
    </w:p>
    <w:p w14:paraId="60128C5D" w14:textId="4981E6A6" w:rsidR="009D289A" w:rsidRDefault="009D289A" w:rsidP="009D289A">
      <w:pPr>
        <w:pStyle w:val="ListParagraph"/>
        <w:numPr>
          <w:ilvl w:val="0"/>
          <w:numId w:val="10"/>
        </w:numPr>
      </w:pPr>
      <w:r>
        <w:t>LANs typically connect computers within a building or a campus</w:t>
      </w:r>
    </w:p>
    <w:p w14:paraId="6C1FDA6A" w14:textId="7D26DA72" w:rsidR="009D289A" w:rsidRDefault="009D289A" w:rsidP="009D289A">
      <w:pPr>
        <w:pStyle w:val="ListParagraph"/>
        <w:numPr>
          <w:ilvl w:val="0"/>
          <w:numId w:val="10"/>
        </w:numPr>
      </w:pPr>
      <w:r>
        <w:t>Many LANs are broadcast networks</w:t>
      </w:r>
    </w:p>
    <w:p w14:paraId="56975447" w14:textId="5BCE133C" w:rsidR="009D289A" w:rsidRDefault="009D289A" w:rsidP="009D289A">
      <w:pPr>
        <w:pStyle w:val="ListParagraph"/>
        <w:numPr>
          <w:ilvl w:val="0"/>
          <w:numId w:val="10"/>
        </w:numPr>
      </w:pPr>
      <w:r w:rsidRPr="009D289A">
        <w:rPr>
          <w:b/>
          <w:bCs w:val="0"/>
        </w:rPr>
        <w:t>Bus</w:t>
      </w:r>
      <w:r>
        <w:t xml:space="preserve"> and </w:t>
      </w:r>
      <w:r w:rsidRPr="009D289A">
        <w:rPr>
          <w:b/>
          <w:bCs w:val="0"/>
        </w:rPr>
        <w:t>Ring</w:t>
      </w:r>
      <w:r>
        <w:t xml:space="preserve"> are two typical LAN topologies used in early days</w:t>
      </w:r>
    </w:p>
    <w:p w14:paraId="10F5A383" w14:textId="0BC4BCEB" w:rsidR="009D289A" w:rsidRDefault="009D289A" w:rsidP="009D289A">
      <w:pPr>
        <w:pStyle w:val="ListParagraph"/>
        <w:numPr>
          <w:ilvl w:val="0"/>
          <w:numId w:val="10"/>
        </w:numPr>
      </w:pPr>
      <w:r>
        <w:t>The protocol that determines who can transmit on a broadcast channel is called the Medium Access Control (MAC) protocol</w:t>
      </w:r>
    </w:p>
    <w:p w14:paraId="159027DD" w14:textId="3325B987" w:rsidR="009D289A" w:rsidRDefault="009D289A" w:rsidP="009D289A">
      <w:r w:rsidRPr="009D289A">
        <w:drawing>
          <wp:inline distT="0" distB="0" distL="0" distR="0" wp14:anchorId="0BFA4432" wp14:editId="2369F697">
            <wp:extent cx="5943600" cy="1728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2C23" w14:textId="645759E5" w:rsidR="009D289A" w:rsidRDefault="00BA462C" w:rsidP="00BA462C">
      <w:pPr>
        <w:pStyle w:val="ListParagraph"/>
        <w:numPr>
          <w:ilvl w:val="0"/>
          <w:numId w:val="11"/>
        </w:numPr>
      </w:pPr>
      <w:r>
        <w:t>In order to ensure that only one station transmit at a time on a shared communications channel, the MAC protocol determines who can transmit on a broadcast channel</w:t>
      </w:r>
    </w:p>
    <w:p w14:paraId="06208CC6" w14:textId="7CE906E9" w:rsidR="00BA462C" w:rsidRDefault="00BA462C" w:rsidP="00BA462C">
      <w:pPr>
        <w:pStyle w:val="ListParagraph"/>
        <w:numPr>
          <w:ilvl w:val="0"/>
          <w:numId w:val="11"/>
        </w:numPr>
      </w:pPr>
      <w:r>
        <w:t>The MAC protocol is implemented in the MAC sublayer which is the lower sublayer of the data link layer</w:t>
      </w:r>
    </w:p>
    <w:p w14:paraId="12BB0777" w14:textId="2CA2917C" w:rsidR="00BA462C" w:rsidRDefault="00BA462C" w:rsidP="00BA462C">
      <w:pPr>
        <w:pStyle w:val="ListParagraph"/>
        <w:numPr>
          <w:ilvl w:val="0"/>
          <w:numId w:val="11"/>
        </w:numPr>
      </w:pPr>
      <w:r>
        <w:t>The higher portion of the data link layer if the Logical Link Control (LLC)</w:t>
      </w:r>
    </w:p>
    <w:p w14:paraId="73B41B6F" w14:textId="139C1667" w:rsidR="00057D8C" w:rsidRDefault="00057D8C" w:rsidP="00057D8C">
      <w:pPr>
        <w:pStyle w:val="ListParagraph"/>
        <w:numPr>
          <w:ilvl w:val="0"/>
          <w:numId w:val="11"/>
        </w:numPr>
      </w:pPr>
      <w:r>
        <w:t>The LLC provides the different services to the network layer</w:t>
      </w:r>
    </w:p>
    <w:p w14:paraId="6614398B" w14:textId="74C2EC2C" w:rsidR="00057D8C" w:rsidRDefault="00057D8C" w:rsidP="00057D8C">
      <w:pPr>
        <w:pStyle w:val="ListParagraph"/>
        <w:numPr>
          <w:ilvl w:val="1"/>
          <w:numId w:val="11"/>
        </w:numPr>
      </w:pPr>
      <w:r>
        <w:t>Unacknowledged connectionless service</w:t>
      </w:r>
    </w:p>
    <w:p w14:paraId="74EB413A" w14:textId="7C3B0058" w:rsidR="00057D8C" w:rsidRDefault="00057D8C" w:rsidP="00057D8C">
      <w:pPr>
        <w:pStyle w:val="ListParagraph"/>
        <w:numPr>
          <w:ilvl w:val="1"/>
          <w:numId w:val="11"/>
        </w:numPr>
      </w:pPr>
      <w:r>
        <w:t>Acknowledged connectionless service</w:t>
      </w:r>
    </w:p>
    <w:p w14:paraId="7E892561" w14:textId="56A03289" w:rsidR="00057D8C" w:rsidRDefault="00057D8C" w:rsidP="00057D8C">
      <w:pPr>
        <w:pStyle w:val="ListParagraph"/>
        <w:numPr>
          <w:ilvl w:val="1"/>
          <w:numId w:val="11"/>
        </w:numPr>
      </w:pPr>
      <w:r>
        <w:t>Connection-oriented service</w:t>
      </w:r>
    </w:p>
    <w:p w14:paraId="5ABF8550" w14:textId="4821A992" w:rsidR="00057D8C" w:rsidRDefault="00057D8C" w:rsidP="00057D8C">
      <w:pPr>
        <w:pStyle w:val="ListParagraph"/>
        <w:numPr>
          <w:ilvl w:val="1"/>
          <w:numId w:val="11"/>
        </w:numPr>
      </w:pPr>
      <w:r>
        <w:t>Framing</w:t>
      </w:r>
    </w:p>
    <w:p w14:paraId="4E733395" w14:textId="5E742769" w:rsidR="00057D8C" w:rsidRDefault="00057D8C" w:rsidP="00057D8C">
      <w:pPr>
        <w:pStyle w:val="ListParagraph"/>
        <w:numPr>
          <w:ilvl w:val="1"/>
          <w:numId w:val="11"/>
        </w:numPr>
      </w:pPr>
      <w:r>
        <w:t>Error Control</w:t>
      </w:r>
    </w:p>
    <w:p w14:paraId="2918DF42" w14:textId="59A899D9" w:rsidR="00057D8C" w:rsidRDefault="00057D8C" w:rsidP="00057D8C">
      <w:pPr>
        <w:pStyle w:val="ListParagraph"/>
        <w:numPr>
          <w:ilvl w:val="1"/>
          <w:numId w:val="11"/>
        </w:numPr>
      </w:pPr>
      <w:r>
        <w:t>Addressing</w:t>
      </w:r>
    </w:p>
    <w:p w14:paraId="0AF827A1" w14:textId="3192A159" w:rsidR="00057D8C" w:rsidRDefault="00057D8C" w:rsidP="00057D8C">
      <w:r>
        <w:rPr>
          <w:b/>
          <w:bCs w:val="0"/>
        </w:rPr>
        <w:t>Media Access Control</w:t>
      </w:r>
    </w:p>
    <w:p w14:paraId="6144AE71" w14:textId="08255113" w:rsidR="00057D8C" w:rsidRDefault="00057D8C" w:rsidP="00057D8C">
      <w:pPr>
        <w:pStyle w:val="ListParagraph"/>
        <w:numPr>
          <w:ilvl w:val="0"/>
          <w:numId w:val="12"/>
        </w:numPr>
      </w:pPr>
      <w:r>
        <w:t>MAC algorithms are used to resolve collisions and share the medium in a broadcast network</w:t>
      </w:r>
    </w:p>
    <w:p w14:paraId="03A01F0E" w14:textId="3C6520F5" w:rsidR="00057D8C" w:rsidRDefault="004D6C2B" w:rsidP="00057D8C">
      <w:r w:rsidRPr="004D6C2B">
        <w:lastRenderedPageBreak/>
        <w:drawing>
          <wp:inline distT="0" distB="0" distL="0" distR="0" wp14:anchorId="14DE80BE" wp14:editId="36FDA9BA">
            <wp:extent cx="5125165" cy="54681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2F6C" w14:textId="1CA6AE9D" w:rsidR="004D6C2B" w:rsidRDefault="004D6C2B" w:rsidP="00057D8C">
      <w:r w:rsidRPr="004D6C2B">
        <w:lastRenderedPageBreak/>
        <w:drawing>
          <wp:inline distT="0" distB="0" distL="0" distR="0" wp14:anchorId="389043C3" wp14:editId="11845467">
            <wp:extent cx="4163006" cy="535379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838B" w14:textId="7BFF8E5E" w:rsidR="004D6C2B" w:rsidRDefault="004D6C2B">
      <w:r>
        <w:br w:type="page"/>
      </w:r>
    </w:p>
    <w:p w14:paraId="1605B485" w14:textId="720D94B0" w:rsidR="004D6C2B" w:rsidRDefault="004D6C2B" w:rsidP="00057D8C">
      <w:r>
        <w:rPr>
          <w:b/>
          <w:bCs w:val="0"/>
        </w:rPr>
        <w:lastRenderedPageBreak/>
        <w:t>Exponential Backoff Algorithm</w:t>
      </w:r>
    </w:p>
    <w:p w14:paraId="0E0E2B69" w14:textId="69EAE61E" w:rsidR="004D6C2B" w:rsidRDefault="004D6C2B" w:rsidP="004D6C2B">
      <w:pPr>
        <w:pStyle w:val="ListParagraph"/>
        <w:numPr>
          <w:ilvl w:val="0"/>
          <w:numId w:val="12"/>
        </w:numPr>
      </w:pPr>
      <w:r>
        <w:t>If a station is involved in a collision, it waits a random amount of time before attempting a retransmission</w:t>
      </w:r>
    </w:p>
    <w:p w14:paraId="738B06CE" w14:textId="05C77FEB" w:rsidR="004D6C2B" w:rsidRDefault="004D6C2B" w:rsidP="004D6C2B">
      <w:pPr>
        <w:pStyle w:val="ListParagraph"/>
        <w:numPr>
          <w:ilvl w:val="0"/>
          <w:numId w:val="12"/>
        </w:numPr>
      </w:pPr>
      <w:r>
        <w:t>The random time is determined by the following algorithm</w:t>
      </w:r>
    </w:p>
    <w:p w14:paraId="5182FCD6" w14:textId="0C40E5DC" w:rsidR="004D6C2B" w:rsidRDefault="004D6C2B" w:rsidP="004D6C2B">
      <w:r w:rsidRPr="004D6C2B">
        <w:drawing>
          <wp:inline distT="0" distB="0" distL="0" distR="0" wp14:anchorId="6CE42533" wp14:editId="74C387E2">
            <wp:extent cx="5943600" cy="2811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ED08" w14:textId="460E0BE3" w:rsidR="004D6C2B" w:rsidRDefault="004D6C2B">
      <w:r>
        <w:br w:type="page"/>
      </w:r>
    </w:p>
    <w:p w14:paraId="23EAECAB" w14:textId="5B67FE69" w:rsidR="004D6C2B" w:rsidRDefault="004D6C2B" w:rsidP="004D6C2B">
      <w:r w:rsidRPr="004D6C2B">
        <w:lastRenderedPageBreak/>
        <w:drawing>
          <wp:inline distT="0" distB="0" distL="0" distR="0" wp14:anchorId="14776017" wp14:editId="73A35104">
            <wp:extent cx="5943600" cy="39782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FB01" w14:textId="3F5615B6" w:rsidR="004D6C2B" w:rsidRDefault="004D6C2B" w:rsidP="004D6C2B">
      <w:r w:rsidRPr="004D6C2B">
        <w:lastRenderedPageBreak/>
        <w:drawing>
          <wp:inline distT="0" distB="0" distL="0" distR="0" wp14:anchorId="7B732E6F" wp14:editId="7290FD66">
            <wp:extent cx="5943600" cy="4266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B112" w14:textId="0566A3F8" w:rsidR="004D6C2B" w:rsidRDefault="00594876" w:rsidP="004D6C2B">
      <w:r>
        <w:rPr>
          <w:b/>
          <w:bCs w:val="0"/>
        </w:rPr>
        <w:t>Address Resolution Protocol</w:t>
      </w:r>
    </w:p>
    <w:p w14:paraId="4DAD1A6A" w14:textId="37989E73" w:rsidR="00594876" w:rsidRDefault="00594876" w:rsidP="00594876">
      <w:pPr>
        <w:pStyle w:val="ListParagraph"/>
        <w:numPr>
          <w:ilvl w:val="0"/>
          <w:numId w:val="13"/>
        </w:numPr>
      </w:pPr>
      <w:r>
        <w:t>IP addresses are not recognizable in the interface layer where physical addresses (or MAC addresses) are used</w:t>
      </w:r>
    </w:p>
    <w:p w14:paraId="75038667" w14:textId="59D698F4" w:rsidR="00594876" w:rsidRDefault="00594876" w:rsidP="00594876">
      <w:pPr>
        <w:pStyle w:val="ListParagraph"/>
        <w:numPr>
          <w:ilvl w:val="0"/>
          <w:numId w:val="13"/>
        </w:numPr>
      </w:pPr>
      <w:r>
        <w:t>Different kinds of physical networks use different addressing schemes</w:t>
      </w:r>
    </w:p>
    <w:p w14:paraId="18B6AA93" w14:textId="44C5D7F7" w:rsidR="00594876" w:rsidRDefault="00594876" w:rsidP="00594876">
      <w:pPr>
        <w:pStyle w:val="ListParagraph"/>
        <w:numPr>
          <w:ilvl w:val="0"/>
          <w:numId w:val="13"/>
        </w:numPr>
      </w:pPr>
      <w:r>
        <w:t>Address Resolution Protocol (ARP):  maps an IP address to a MAC address per RFC 826</w:t>
      </w:r>
    </w:p>
    <w:p w14:paraId="74FB05D4" w14:textId="24CFD725" w:rsidR="00594876" w:rsidRDefault="00594876" w:rsidP="00594876">
      <w:pPr>
        <w:pStyle w:val="ListParagraph"/>
        <w:numPr>
          <w:ilvl w:val="0"/>
          <w:numId w:val="13"/>
        </w:numPr>
      </w:pPr>
      <w:r>
        <w:t>Reverse Address Resolution Protocol (RARP):  maps a MAC address to an IP address per RFC 903</w:t>
      </w:r>
    </w:p>
    <w:p w14:paraId="547D7D6F" w14:textId="7BE1A40A" w:rsidR="00594876" w:rsidRDefault="00594876" w:rsidP="00594876">
      <w:r>
        <w:rPr>
          <w:b/>
          <w:bCs w:val="0"/>
        </w:rPr>
        <w:t>ARP Process</w:t>
      </w:r>
    </w:p>
    <w:p w14:paraId="1A5F1E8D" w14:textId="5882E48F" w:rsidR="00594876" w:rsidRDefault="00594876" w:rsidP="00594876">
      <w:pPr>
        <w:pStyle w:val="ListParagraph"/>
        <w:numPr>
          <w:ilvl w:val="0"/>
          <w:numId w:val="14"/>
        </w:numPr>
      </w:pPr>
      <w:r>
        <w:t xml:space="preserve">When a source host wants to send an IP packet to a destination, it first broadcasts an </w:t>
      </w:r>
      <w:r>
        <w:rPr>
          <w:b/>
          <w:bCs w:val="0"/>
        </w:rPr>
        <w:t>ARP request</w:t>
      </w:r>
      <w:r>
        <w:t xml:space="preserve"> asking for the MAC address corresponding to a target IP address</w:t>
      </w:r>
    </w:p>
    <w:p w14:paraId="30872202" w14:textId="5BE8C70A" w:rsidR="00594876" w:rsidRDefault="00594876" w:rsidP="00594876">
      <w:pPr>
        <w:pStyle w:val="ListParagraph"/>
        <w:numPr>
          <w:ilvl w:val="0"/>
          <w:numId w:val="14"/>
        </w:numPr>
      </w:pPr>
      <w:r>
        <w:t xml:space="preserve">A target device will return an </w:t>
      </w:r>
      <w:r>
        <w:rPr>
          <w:b/>
          <w:bCs w:val="0"/>
        </w:rPr>
        <w:t>ARP reply</w:t>
      </w:r>
      <w:r>
        <w:t xml:space="preserve"> with its MAC address</w:t>
      </w:r>
    </w:p>
    <w:p w14:paraId="0C28AB12" w14:textId="6411C9D8" w:rsidR="00594876" w:rsidRDefault="00594876" w:rsidP="00594876">
      <w:pPr>
        <w:pStyle w:val="ListParagraph"/>
        <w:numPr>
          <w:ilvl w:val="0"/>
          <w:numId w:val="14"/>
        </w:numPr>
      </w:pPr>
      <w:r>
        <w:t>All other networks receiving the ARP request will record the sender’s IP address and MAC address</w:t>
      </w:r>
    </w:p>
    <w:p w14:paraId="19795690" w14:textId="4D2B0901" w:rsidR="00594876" w:rsidRDefault="00594876" w:rsidP="00594876">
      <w:r w:rsidRPr="00594876">
        <w:lastRenderedPageBreak/>
        <w:drawing>
          <wp:inline distT="0" distB="0" distL="0" distR="0" wp14:anchorId="4D4939C3" wp14:editId="3AAE5621">
            <wp:extent cx="5943600" cy="4079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3D1D" w14:textId="7FCBBF7F" w:rsidR="00594876" w:rsidRDefault="00594876" w:rsidP="00594876">
      <w:pPr>
        <w:pStyle w:val="ListParagraph"/>
        <w:numPr>
          <w:ilvl w:val="0"/>
          <w:numId w:val="15"/>
        </w:numPr>
      </w:pPr>
      <w:r>
        <w:t>Ethernet destination: ff:ff:ff:ff:ff:ff (broadcast address)</w:t>
      </w:r>
    </w:p>
    <w:p w14:paraId="467E6BDD" w14:textId="392E8DB4" w:rsidR="00594876" w:rsidRDefault="00594876" w:rsidP="00594876">
      <w:pPr>
        <w:pStyle w:val="ListParagraph"/>
        <w:numPr>
          <w:ilvl w:val="0"/>
          <w:numId w:val="15"/>
        </w:numPr>
      </w:pPr>
      <w:r>
        <w:t>Target Ethernet Address:  not set</w:t>
      </w:r>
    </w:p>
    <w:p w14:paraId="49FF15D2" w14:textId="2E3114CA" w:rsidR="00594876" w:rsidRDefault="00594876" w:rsidP="00594876">
      <w:pPr>
        <w:pStyle w:val="ListParagraph"/>
        <w:numPr>
          <w:ilvl w:val="0"/>
          <w:numId w:val="15"/>
        </w:numPr>
      </w:pPr>
      <w:r>
        <w:t xml:space="preserve">The ARP reply is sent by the node whose IP address matches the </w:t>
      </w:r>
      <w:r>
        <w:rPr>
          <w:b/>
          <w:bCs w:val="0"/>
        </w:rPr>
        <w:t>target IP address</w:t>
      </w:r>
      <w:r>
        <w:t xml:space="preserve"> in the ARP request</w:t>
      </w:r>
    </w:p>
    <w:p w14:paraId="2BF7519E" w14:textId="0EE69C0C" w:rsidR="00594876" w:rsidRDefault="00594876" w:rsidP="00594876">
      <w:pPr>
        <w:pStyle w:val="ListParagraph"/>
        <w:numPr>
          <w:ilvl w:val="1"/>
          <w:numId w:val="15"/>
        </w:numPr>
      </w:pPr>
      <w:r>
        <w:t xml:space="preserve">It fills its MAC address into the </w:t>
      </w:r>
      <w:r>
        <w:rPr>
          <w:b/>
          <w:bCs w:val="0"/>
        </w:rPr>
        <w:t>target Ethernet Address</w:t>
      </w:r>
      <w:r>
        <w:t xml:space="preserve"> field of the ARP request</w:t>
      </w:r>
    </w:p>
    <w:p w14:paraId="3FFD326E" w14:textId="254ABA6B" w:rsidR="00594876" w:rsidRDefault="00594876" w:rsidP="00594876">
      <w:pPr>
        <w:pStyle w:val="ListParagraph"/>
        <w:numPr>
          <w:ilvl w:val="1"/>
          <w:numId w:val="15"/>
        </w:numPr>
      </w:pPr>
      <w:r>
        <w:t>It then swaps the two sender addresses (Ethernet and IP addresses) with the two target addresses, sets the op field to 2</w:t>
      </w:r>
    </w:p>
    <w:p w14:paraId="3EDE5BAF" w14:textId="1A334373" w:rsidR="00594876" w:rsidRDefault="00594876" w:rsidP="00594876">
      <w:pPr>
        <w:pStyle w:val="ListParagraph"/>
        <w:numPr>
          <w:ilvl w:val="1"/>
          <w:numId w:val="15"/>
        </w:numPr>
      </w:pPr>
      <w:r>
        <w:t>The ARP reply is sent back to the source host only</w:t>
      </w:r>
    </w:p>
    <w:p w14:paraId="3BAF4FD8" w14:textId="7837F05E" w:rsidR="00594876" w:rsidRDefault="00594876" w:rsidP="00594876">
      <w:pPr>
        <w:pStyle w:val="ListParagraph"/>
        <w:numPr>
          <w:ilvl w:val="0"/>
          <w:numId w:val="15"/>
        </w:numPr>
      </w:pPr>
      <w:r>
        <w:rPr>
          <w:b/>
          <w:bCs w:val="0"/>
        </w:rPr>
        <w:t>All other nodes receiving the broadcast ARP request record the MAC and IP address of the sender</w:t>
      </w:r>
    </w:p>
    <w:p w14:paraId="150D4D9F" w14:textId="12678371" w:rsidR="00594876" w:rsidRDefault="003C4107" w:rsidP="00594876">
      <w:r>
        <w:rPr>
          <w:b/>
          <w:bCs w:val="0"/>
        </w:rPr>
        <w:t>Arp Cache</w:t>
      </w:r>
    </w:p>
    <w:p w14:paraId="282A38EE" w14:textId="28AC0EFC" w:rsidR="003C4107" w:rsidRDefault="003C4107" w:rsidP="003C4107">
      <w:pPr>
        <w:pStyle w:val="ListParagraph"/>
        <w:numPr>
          <w:ilvl w:val="0"/>
          <w:numId w:val="16"/>
        </w:numPr>
      </w:pPr>
      <w:r>
        <w:t>Sending an ARP request/reply for each IP datagram is inefficient</w:t>
      </w:r>
    </w:p>
    <w:p w14:paraId="39C94D8C" w14:textId="0B213C95" w:rsidR="003C4107" w:rsidRDefault="003C4107" w:rsidP="003C4107">
      <w:pPr>
        <w:pStyle w:val="ListParagraph"/>
        <w:numPr>
          <w:ilvl w:val="0"/>
          <w:numId w:val="16"/>
        </w:numPr>
      </w:pPr>
      <w:r>
        <w:t xml:space="preserve">Each host maintains an </w:t>
      </w:r>
      <w:r>
        <w:rPr>
          <w:b/>
          <w:bCs w:val="0"/>
        </w:rPr>
        <w:t>ARP cache</w:t>
      </w:r>
      <w:r>
        <w:t xml:space="preserve"> containing the recent resolved IP addresses</w:t>
      </w:r>
    </w:p>
    <w:p w14:paraId="151DD555" w14:textId="61634EC6" w:rsidR="003C4107" w:rsidRDefault="003C4107" w:rsidP="003C4107">
      <w:pPr>
        <w:pStyle w:val="ListParagraph"/>
        <w:numPr>
          <w:ilvl w:val="0"/>
          <w:numId w:val="16"/>
        </w:numPr>
      </w:pPr>
      <w:r>
        <w:t>A source host first checks its ARP cache for the destination MAC address</w:t>
      </w:r>
    </w:p>
    <w:p w14:paraId="337E2FF3" w14:textId="775B9B87" w:rsidR="003C4107" w:rsidRDefault="003C4107" w:rsidP="003C4107">
      <w:pPr>
        <w:pStyle w:val="ListParagraph"/>
        <w:numPr>
          <w:ilvl w:val="1"/>
          <w:numId w:val="16"/>
        </w:numPr>
      </w:pPr>
      <w:r>
        <w:t>If entry is found, send out the IP packet within an Ethernet Frame</w:t>
      </w:r>
    </w:p>
    <w:p w14:paraId="22772800" w14:textId="66E6F7A9" w:rsidR="003C4107" w:rsidRDefault="003C4107" w:rsidP="003C4107">
      <w:pPr>
        <w:pStyle w:val="ListParagraph"/>
        <w:numPr>
          <w:ilvl w:val="1"/>
          <w:numId w:val="16"/>
        </w:numPr>
      </w:pPr>
      <w:r>
        <w:t>Otherwise, send an ARP request</w:t>
      </w:r>
    </w:p>
    <w:p w14:paraId="45B7F499" w14:textId="653C2DB8" w:rsidR="000051F2" w:rsidRDefault="000051F2" w:rsidP="000051F2">
      <w:pPr>
        <w:pStyle w:val="ListParagraph"/>
        <w:numPr>
          <w:ilvl w:val="0"/>
          <w:numId w:val="16"/>
        </w:numPr>
      </w:pPr>
      <w:r>
        <w:t>Elements of an entry in the ARP table</w:t>
      </w:r>
    </w:p>
    <w:p w14:paraId="50B2D03F" w14:textId="461627D8" w:rsidR="000051F2" w:rsidRDefault="000051F2" w:rsidP="000051F2">
      <w:pPr>
        <w:pStyle w:val="ListParagraph"/>
        <w:numPr>
          <w:ilvl w:val="1"/>
          <w:numId w:val="16"/>
        </w:numPr>
      </w:pPr>
      <w:r>
        <w:t>IP address</w:t>
      </w:r>
    </w:p>
    <w:p w14:paraId="5B036DCC" w14:textId="42173978" w:rsidR="000051F2" w:rsidRDefault="000051F2" w:rsidP="000051F2">
      <w:pPr>
        <w:pStyle w:val="ListParagraph"/>
        <w:numPr>
          <w:ilvl w:val="1"/>
          <w:numId w:val="16"/>
        </w:numPr>
      </w:pPr>
      <w:r>
        <w:lastRenderedPageBreak/>
        <w:t>MAC address</w:t>
      </w:r>
    </w:p>
    <w:p w14:paraId="1004959A" w14:textId="349B90C9" w:rsidR="000051F2" w:rsidRDefault="000051F2" w:rsidP="000051F2">
      <w:pPr>
        <w:pStyle w:val="ListParagraph"/>
        <w:numPr>
          <w:ilvl w:val="1"/>
          <w:numId w:val="16"/>
        </w:numPr>
      </w:pPr>
      <w:r>
        <w:t>Flags</w:t>
      </w:r>
    </w:p>
    <w:p w14:paraId="4F0E46AF" w14:textId="15CCFAD0" w:rsidR="000051F2" w:rsidRDefault="000051F2" w:rsidP="000051F2">
      <w:pPr>
        <w:pStyle w:val="ListParagraph"/>
        <w:numPr>
          <w:ilvl w:val="0"/>
          <w:numId w:val="16"/>
        </w:numPr>
      </w:pPr>
      <w:r>
        <w:t>An entry expires after 20 minutes after it is created or referred to</w:t>
      </w:r>
    </w:p>
    <w:p w14:paraId="73BEAE57" w14:textId="418DAEC2" w:rsidR="000051F2" w:rsidRDefault="000051F2" w:rsidP="000051F2">
      <w:pPr>
        <w:pStyle w:val="ListParagraph"/>
        <w:numPr>
          <w:ilvl w:val="0"/>
          <w:numId w:val="16"/>
        </w:numPr>
      </w:pPr>
      <w:r>
        <w:t>Manipulate the ARP table by the ARP command</w:t>
      </w:r>
    </w:p>
    <w:p w14:paraId="73761DD1" w14:textId="7B7F697B" w:rsidR="000051F2" w:rsidRDefault="000051F2" w:rsidP="000051F2">
      <w:pPr>
        <w:pStyle w:val="ListParagraph"/>
        <w:numPr>
          <w:ilvl w:val="1"/>
          <w:numId w:val="16"/>
        </w:numPr>
      </w:pPr>
      <w:r>
        <w:t>-arp -a:  Displays all entries in the ARP table</w:t>
      </w:r>
    </w:p>
    <w:p w14:paraId="61FE7C48" w14:textId="55A48964" w:rsidR="000051F2" w:rsidRDefault="000051F2" w:rsidP="000051F2">
      <w:pPr>
        <w:pStyle w:val="ListParagraph"/>
        <w:numPr>
          <w:ilvl w:val="1"/>
          <w:numId w:val="16"/>
        </w:numPr>
      </w:pPr>
      <w:r>
        <w:t>-arp -d:  Deletes an entry in the ARP table</w:t>
      </w:r>
    </w:p>
    <w:p w14:paraId="2437A163" w14:textId="51D1106B" w:rsidR="000051F2" w:rsidRPr="003C4107" w:rsidRDefault="000051F2" w:rsidP="000051F2">
      <w:pPr>
        <w:pStyle w:val="ListParagraph"/>
        <w:numPr>
          <w:ilvl w:val="1"/>
          <w:numId w:val="16"/>
        </w:numPr>
      </w:pPr>
      <w:r>
        <w:t>-arp -s:  Inserts an entry into the ARP table</w:t>
      </w:r>
    </w:p>
    <w:sectPr w:rsidR="000051F2" w:rsidRPr="003C4107" w:rsidSect="0042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6903"/>
    <w:multiLevelType w:val="hybridMultilevel"/>
    <w:tmpl w:val="F11665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50D49"/>
    <w:multiLevelType w:val="hybridMultilevel"/>
    <w:tmpl w:val="9D3C9D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E1B22"/>
    <w:multiLevelType w:val="hybridMultilevel"/>
    <w:tmpl w:val="54523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44B1A"/>
    <w:multiLevelType w:val="hybridMultilevel"/>
    <w:tmpl w:val="A1468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37ED8"/>
    <w:multiLevelType w:val="hybridMultilevel"/>
    <w:tmpl w:val="CE24B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41E0A"/>
    <w:multiLevelType w:val="hybridMultilevel"/>
    <w:tmpl w:val="394444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77B90"/>
    <w:multiLevelType w:val="hybridMultilevel"/>
    <w:tmpl w:val="109C7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77BBF"/>
    <w:multiLevelType w:val="hybridMultilevel"/>
    <w:tmpl w:val="4C8CE9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87C18"/>
    <w:multiLevelType w:val="hybridMultilevel"/>
    <w:tmpl w:val="E8442E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35024"/>
    <w:multiLevelType w:val="hybridMultilevel"/>
    <w:tmpl w:val="6E2E32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15C88"/>
    <w:multiLevelType w:val="hybridMultilevel"/>
    <w:tmpl w:val="116471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B001D"/>
    <w:multiLevelType w:val="hybridMultilevel"/>
    <w:tmpl w:val="F61ACC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84720"/>
    <w:multiLevelType w:val="hybridMultilevel"/>
    <w:tmpl w:val="9B08E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27823"/>
    <w:multiLevelType w:val="hybridMultilevel"/>
    <w:tmpl w:val="2C947C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527F9"/>
    <w:multiLevelType w:val="hybridMultilevel"/>
    <w:tmpl w:val="7FA69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E70E1"/>
    <w:multiLevelType w:val="hybridMultilevel"/>
    <w:tmpl w:val="84CE5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5"/>
  </w:num>
  <w:num w:numId="5">
    <w:abstractNumId w:val="11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13"/>
  </w:num>
  <w:num w:numId="11">
    <w:abstractNumId w:val="12"/>
  </w:num>
  <w:num w:numId="12">
    <w:abstractNumId w:val="3"/>
  </w:num>
  <w:num w:numId="13">
    <w:abstractNumId w:val="0"/>
  </w:num>
  <w:num w:numId="14">
    <w:abstractNumId w:val="9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8D"/>
    <w:rsid w:val="000051F2"/>
    <w:rsid w:val="00057D8C"/>
    <w:rsid w:val="001E7A81"/>
    <w:rsid w:val="003C4107"/>
    <w:rsid w:val="0042326F"/>
    <w:rsid w:val="004D6C2B"/>
    <w:rsid w:val="00594876"/>
    <w:rsid w:val="0059678D"/>
    <w:rsid w:val="009D289A"/>
    <w:rsid w:val="00B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FE84"/>
  <w15:chartTrackingRefBased/>
  <w15:docId w15:val="{7DE8382A-825C-43FE-9422-08C29453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bCs/>
        <w:sz w:val="24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795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</dc:creator>
  <cp:keywords/>
  <dc:description/>
  <cp:lastModifiedBy>Brandon Vo</cp:lastModifiedBy>
  <cp:revision>7</cp:revision>
  <dcterms:created xsi:type="dcterms:W3CDTF">2021-02-05T15:54:00Z</dcterms:created>
  <dcterms:modified xsi:type="dcterms:W3CDTF">2021-02-05T16:47:00Z</dcterms:modified>
</cp:coreProperties>
</file>