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AFB215" w14:textId="2174C240" w:rsidR="001E7A81" w:rsidRDefault="00D63CD5" w:rsidP="00D63CD5">
      <w:pPr>
        <w:jc w:val="center"/>
      </w:pPr>
      <w:r>
        <w:t>Homework 1</w:t>
      </w:r>
    </w:p>
    <w:p w14:paraId="174CD80F" w14:textId="23AC5D69" w:rsidR="00D63CD5" w:rsidRDefault="00D63CD5" w:rsidP="00D63CD5">
      <w:pPr>
        <w:rPr>
          <w:b/>
          <w:bCs w:val="0"/>
        </w:rPr>
      </w:pPr>
      <w:r>
        <w:rPr>
          <w:b/>
          <w:bCs w:val="0"/>
        </w:rPr>
        <w:t>Part 1:  tr-chappelu.pcapng</w:t>
      </w:r>
    </w:p>
    <w:p w14:paraId="31E979EF" w14:textId="556BB292" w:rsidR="00D63CD5" w:rsidRDefault="00D63CD5" w:rsidP="00D63CD5">
      <w:pPr>
        <w:pStyle w:val="ListParagraph"/>
        <w:numPr>
          <w:ilvl w:val="0"/>
          <w:numId w:val="1"/>
        </w:numPr>
      </w:pPr>
      <w:r>
        <w:t>Find the most active TCP conversation in the file (by bits per second).</w:t>
      </w:r>
    </w:p>
    <w:p w14:paraId="53235D38" w14:textId="2E9B4664" w:rsidR="00D63CD5" w:rsidRDefault="002F1D2E" w:rsidP="00D63CD5">
      <w:r>
        <w:t xml:space="preserve">Under Wireshark TCP </w:t>
      </w:r>
      <w:r w:rsidR="007F34AB" w:rsidRPr="007F34AB">
        <w:t>·</w:t>
      </w:r>
      <w:r>
        <w:t xml:space="preserve"> 23</w:t>
      </w:r>
      <w:r w:rsidR="004144BA">
        <w:t>:  the TCP conversation of Address A (24.6.173.220), Port 35627 and Address B (141.101.125.193), Port 80 had the most active conversation.</w:t>
      </w:r>
    </w:p>
    <w:p w14:paraId="51BCF977" w14:textId="53F9A682" w:rsidR="004144BA" w:rsidRDefault="004144BA" w:rsidP="004144BA">
      <w:pPr>
        <w:pStyle w:val="ListParagraph"/>
        <w:numPr>
          <w:ilvl w:val="0"/>
          <w:numId w:val="2"/>
        </w:numPr>
      </w:pPr>
      <w:r>
        <w:t xml:space="preserve">Bits/s A </w:t>
      </w:r>
      <w:r w:rsidR="007F34AB" w:rsidRPr="007F34AB">
        <w:rPr>
          <w:rFonts w:hint="eastAsia"/>
        </w:rPr>
        <w:t>→</w:t>
      </w:r>
      <w:r>
        <w:t xml:space="preserve"> B: 108k</w:t>
      </w:r>
    </w:p>
    <w:p w14:paraId="6FBF2383" w14:textId="1868FFE5" w:rsidR="004144BA" w:rsidRDefault="004144BA" w:rsidP="004144BA">
      <w:pPr>
        <w:pStyle w:val="ListParagraph"/>
        <w:numPr>
          <w:ilvl w:val="0"/>
          <w:numId w:val="2"/>
        </w:numPr>
      </w:pPr>
      <w:r>
        <w:t xml:space="preserve">Bits/s B </w:t>
      </w:r>
      <w:r w:rsidR="007F34AB" w:rsidRPr="007F34AB">
        <w:rPr>
          <w:rFonts w:hint="eastAsia"/>
        </w:rPr>
        <w:t>→</w:t>
      </w:r>
      <w:r>
        <w:t xml:space="preserve"> A:  1250k</w:t>
      </w:r>
    </w:p>
    <w:p w14:paraId="13DD3ED6" w14:textId="73535377" w:rsidR="00D63CD5" w:rsidRDefault="00EE0A46" w:rsidP="00D63CD5">
      <w:r w:rsidRPr="00EE0A46">
        <w:rPr>
          <w:noProof/>
        </w:rPr>
        <w:drawing>
          <wp:inline distT="0" distB="0" distL="0" distR="0" wp14:anchorId="5EB5E341" wp14:editId="2909C98B">
            <wp:extent cx="5943600" cy="301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16250"/>
                    </a:xfrm>
                    <a:prstGeom prst="rect">
                      <a:avLst/>
                    </a:prstGeom>
                  </pic:spPr>
                </pic:pic>
              </a:graphicData>
            </a:graphic>
          </wp:inline>
        </w:drawing>
      </w:r>
    </w:p>
    <w:p w14:paraId="0EA8FD28" w14:textId="2472B0FF" w:rsidR="00D63CD5" w:rsidRDefault="00D63CD5" w:rsidP="00D63CD5">
      <w:pPr>
        <w:pStyle w:val="ListParagraph"/>
        <w:numPr>
          <w:ilvl w:val="0"/>
          <w:numId w:val="1"/>
        </w:numPr>
      </w:pPr>
      <w:r>
        <w:t>What is the total amount of bytes transferred from A to B and from B to A in the most active TCP conversation? (Hint: right-click on the conversation, select Apply as Filter &gt; Selected &gt; A → B. Save the packets once the filter is applied)</w:t>
      </w:r>
    </w:p>
    <w:p w14:paraId="5EFCE50D" w14:textId="4B61A063" w:rsidR="00232E41" w:rsidRDefault="00232E41" w:rsidP="00232E41">
      <w:r w:rsidRPr="00232E41">
        <w:drawing>
          <wp:inline distT="0" distB="0" distL="0" distR="0" wp14:anchorId="7B52C370" wp14:editId="79E771E1">
            <wp:extent cx="5943600" cy="9671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67105"/>
                    </a:xfrm>
                    <a:prstGeom prst="rect">
                      <a:avLst/>
                    </a:prstGeom>
                  </pic:spPr>
                </pic:pic>
              </a:graphicData>
            </a:graphic>
          </wp:inline>
        </w:drawing>
      </w:r>
    </w:p>
    <w:p w14:paraId="5DF8EA87" w14:textId="7BD79156" w:rsidR="00EE0A46" w:rsidRDefault="00EE0A46" w:rsidP="00EE0A46">
      <w:pPr>
        <w:jc w:val="center"/>
      </w:pPr>
      <w:r w:rsidRPr="00EE0A46">
        <w:rPr>
          <w:noProof/>
        </w:rPr>
        <w:drawing>
          <wp:inline distT="0" distB="0" distL="0" distR="0" wp14:anchorId="2F0C10AB" wp14:editId="6C9E38B9">
            <wp:extent cx="5943600" cy="960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60120"/>
                    </a:xfrm>
                    <a:prstGeom prst="rect">
                      <a:avLst/>
                    </a:prstGeom>
                  </pic:spPr>
                </pic:pic>
              </a:graphicData>
            </a:graphic>
          </wp:inline>
        </w:drawing>
      </w:r>
    </w:p>
    <w:p w14:paraId="17EF8B34" w14:textId="528488DC" w:rsidR="00AE454E" w:rsidRDefault="00AE454E" w:rsidP="00EE0A46">
      <w:pPr>
        <w:jc w:val="center"/>
      </w:pPr>
      <w:r w:rsidRPr="00AE454E">
        <w:drawing>
          <wp:inline distT="0" distB="0" distL="0" distR="0" wp14:anchorId="418335A4" wp14:editId="5E05A69A">
            <wp:extent cx="5943600" cy="159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9385"/>
                    </a:xfrm>
                    <a:prstGeom prst="rect">
                      <a:avLst/>
                    </a:prstGeom>
                  </pic:spPr>
                </pic:pic>
              </a:graphicData>
            </a:graphic>
          </wp:inline>
        </w:drawing>
      </w:r>
    </w:p>
    <w:p w14:paraId="3D78C5CD" w14:textId="370BC75F" w:rsidR="004144BA" w:rsidRDefault="008F28BD" w:rsidP="00AD3E5F">
      <w:pPr>
        <w:pStyle w:val="ListParagraph"/>
        <w:numPr>
          <w:ilvl w:val="0"/>
          <w:numId w:val="3"/>
        </w:numPr>
        <w:spacing w:line="240" w:lineRule="auto"/>
      </w:pPr>
      <w:r>
        <w:lastRenderedPageBreak/>
        <w:t xml:space="preserve">Packets A </w:t>
      </w:r>
      <w:r w:rsidRPr="007F34AB">
        <w:rPr>
          <w:rFonts w:hint="eastAsia"/>
        </w:rPr>
        <w:t>→</w:t>
      </w:r>
      <w:r>
        <w:rPr>
          <w:rFonts w:hint="eastAsia"/>
        </w:rPr>
        <w:t xml:space="preserve"> </w:t>
      </w:r>
      <w:r>
        <w:t>B:  753 bytes</w:t>
      </w:r>
      <w:r w:rsidR="00446144">
        <w:t>, 6 packets</w:t>
      </w:r>
    </w:p>
    <w:p w14:paraId="25BF5E4F" w14:textId="018BA5A8" w:rsidR="008F28BD" w:rsidRDefault="008F28BD" w:rsidP="00AD3E5F">
      <w:pPr>
        <w:pStyle w:val="ListParagraph"/>
        <w:numPr>
          <w:ilvl w:val="0"/>
          <w:numId w:val="3"/>
        </w:numPr>
        <w:spacing w:line="240" w:lineRule="auto"/>
      </w:pPr>
      <w:r>
        <w:t xml:space="preserve">Packets B </w:t>
      </w:r>
      <w:r w:rsidRPr="007F34AB">
        <w:rPr>
          <w:rFonts w:hint="eastAsia"/>
        </w:rPr>
        <w:t>→</w:t>
      </w:r>
      <w:r>
        <w:rPr>
          <w:rFonts w:hint="eastAsia"/>
        </w:rPr>
        <w:t xml:space="preserve"> </w:t>
      </w:r>
      <w:r>
        <w:t>A:  8649 bytes</w:t>
      </w:r>
      <w:r w:rsidR="00446144">
        <w:t>, 8 packets</w:t>
      </w:r>
    </w:p>
    <w:p w14:paraId="4775FF22" w14:textId="15194EAF" w:rsidR="00AD3E5F" w:rsidRDefault="00AD3E5F" w:rsidP="00AD3E5F">
      <w:pPr>
        <w:spacing w:line="240" w:lineRule="auto"/>
      </w:pPr>
      <w:r>
        <w:t xml:space="preserve">In the </w:t>
      </w:r>
      <w:r w:rsidR="00C44A5E">
        <w:t>filtered conversation:</w:t>
      </w:r>
    </w:p>
    <w:tbl>
      <w:tblPr>
        <w:tblStyle w:val="TableGrid"/>
        <w:tblW w:w="0" w:type="auto"/>
        <w:tblLook w:val="04A0" w:firstRow="1" w:lastRow="0" w:firstColumn="1" w:lastColumn="0" w:noHBand="0" w:noVBand="1"/>
      </w:tblPr>
      <w:tblGrid>
        <w:gridCol w:w="4675"/>
        <w:gridCol w:w="4675"/>
      </w:tblGrid>
      <w:tr w:rsidR="00C44A5E" w14:paraId="512AE37C" w14:textId="77777777" w:rsidTr="00C44A5E">
        <w:tc>
          <w:tcPr>
            <w:tcW w:w="4675" w:type="dxa"/>
          </w:tcPr>
          <w:p w14:paraId="72C519BA" w14:textId="3D31592B" w:rsidR="00C44A5E" w:rsidRDefault="00C44A5E" w:rsidP="00C44A5E">
            <w:pPr>
              <w:jc w:val="center"/>
            </w:pPr>
            <w:r>
              <w:t>No.</w:t>
            </w:r>
          </w:p>
        </w:tc>
        <w:tc>
          <w:tcPr>
            <w:tcW w:w="4675" w:type="dxa"/>
          </w:tcPr>
          <w:p w14:paraId="0E78F3BA" w14:textId="389F47E7" w:rsidR="00C44A5E" w:rsidRDefault="00C44A5E" w:rsidP="00C44A5E">
            <w:pPr>
              <w:jc w:val="center"/>
            </w:pPr>
            <w:r>
              <w:t>Bytes captured</w:t>
            </w:r>
          </w:p>
        </w:tc>
      </w:tr>
      <w:tr w:rsidR="00C44A5E" w14:paraId="4DD05775" w14:textId="77777777" w:rsidTr="00C44A5E">
        <w:tc>
          <w:tcPr>
            <w:tcW w:w="4675" w:type="dxa"/>
          </w:tcPr>
          <w:p w14:paraId="7565FFBC" w14:textId="1A26CB09" w:rsidR="00C44A5E" w:rsidRDefault="00C44A5E" w:rsidP="00C44A5E">
            <w:pPr>
              <w:jc w:val="center"/>
            </w:pPr>
            <w:r>
              <w:t>51</w:t>
            </w:r>
          </w:p>
        </w:tc>
        <w:tc>
          <w:tcPr>
            <w:tcW w:w="4675" w:type="dxa"/>
          </w:tcPr>
          <w:p w14:paraId="6510BA84" w14:textId="6BDE9B5B" w:rsidR="00C44A5E" w:rsidRDefault="00C44A5E" w:rsidP="00C44A5E">
            <w:pPr>
              <w:jc w:val="center"/>
            </w:pPr>
            <w:r>
              <w:t>66 bytes</w:t>
            </w:r>
          </w:p>
        </w:tc>
      </w:tr>
      <w:tr w:rsidR="00C44A5E" w14:paraId="59EAF715" w14:textId="77777777" w:rsidTr="00C44A5E">
        <w:tc>
          <w:tcPr>
            <w:tcW w:w="4675" w:type="dxa"/>
          </w:tcPr>
          <w:p w14:paraId="4CB806DC" w14:textId="2831DB1C" w:rsidR="00C44A5E" w:rsidRDefault="00C44A5E" w:rsidP="00C44A5E">
            <w:pPr>
              <w:jc w:val="center"/>
            </w:pPr>
            <w:r>
              <w:t>54</w:t>
            </w:r>
          </w:p>
        </w:tc>
        <w:tc>
          <w:tcPr>
            <w:tcW w:w="4675" w:type="dxa"/>
          </w:tcPr>
          <w:p w14:paraId="4AEBFA37" w14:textId="1140684B" w:rsidR="00C44A5E" w:rsidRDefault="00C44A5E" w:rsidP="00C44A5E">
            <w:pPr>
              <w:jc w:val="center"/>
            </w:pPr>
            <w:r>
              <w:t>54 bytes</w:t>
            </w:r>
          </w:p>
        </w:tc>
      </w:tr>
      <w:tr w:rsidR="00C44A5E" w14:paraId="76495097" w14:textId="77777777" w:rsidTr="00C44A5E">
        <w:tc>
          <w:tcPr>
            <w:tcW w:w="4675" w:type="dxa"/>
          </w:tcPr>
          <w:p w14:paraId="2615B812" w14:textId="38792F2E" w:rsidR="00C44A5E" w:rsidRDefault="00C44A5E" w:rsidP="00C44A5E">
            <w:pPr>
              <w:jc w:val="center"/>
            </w:pPr>
            <w:r>
              <w:t>56</w:t>
            </w:r>
          </w:p>
        </w:tc>
        <w:tc>
          <w:tcPr>
            <w:tcW w:w="4675" w:type="dxa"/>
          </w:tcPr>
          <w:p w14:paraId="2A436368" w14:textId="20AF3E7E" w:rsidR="00C44A5E" w:rsidRDefault="00C44A5E" w:rsidP="00C44A5E">
            <w:pPr>
              <w:jc w:val="center"/>
            </w:pPr>
            <w:r>
              <w:t>471 bytes</w:t>
            </w:r>
          </w:p>
        </w:tc>
      </w:tr>
      <w:tr w:rsidR="00C44A5E" w14:paraId="0D4B7ACC" w14:textId="77777777" w:rsidTr="00C44A5E">
        <w:tc>
          <w:tcPr>
            <w:tcW w:w="4675" w:type="dxa"/>
          </w:tcPr>
          <w:p w14:paraId="0EBDB6EC" w14:textId="16627C2D" w:rsidR="00C44A5E" w:rsidRDefault="00C44A5E" w:rsidP="00C44A5E">
            <w:pPr>
              <w:jc w:val="center"/>
            </w:pPr>
            <w:r>
              <w:t>63</w:t>
            </w:r>
          </w:p>
        </w:tc>
        <w:tc>
          <w:tcPr>
            <w:tcW w:w="4675" w:type="dxa"/>
          </w:tcPr>
          <w:p w14:paraId="1F1F429E" w14:textId="14A91327" w:rsidR="00C44A5E" w:rsidRDefault="00C44A5E" w:rsidP="00C44A5E">
            <w:pPr>
              <w:jc w:val="center"/>
            </w:pPr>
            <w:r>
              <w:t>54 bytes</w:t>
            </w:r>
          </w:p>
        </w:tc>
      </w:tr>
      <w:tr w:rsidR="00C44A5E" w14:paraId="6A3F8305" w14:textId="77777777" w:rsidTr="00C44A5E">
        <w:tc>
          <w:tcPr>
            <w:tcW w:w="4675" w:type="dxa"/>
          </w:tcPr>
          <w:p w14:paraId="2146EC87" w14:textId="0540F694" w:rsidR="00C44A5E" w:rsidRDefault="00C44A5E" w:rsidP="00C44A5E">
            <w:pPr>
              <w:jc w:val="center"/>
            </w:pPr>
            <w:r>
              <w:t>68</w:t>
            </w:r>
          </w:p>
        </w:tc>
        <w:tc>
          <w:tcPr>
            <w:tcW w:w="4675" w:type="dxa"/>
          </w:tcPr>
          <w:p w14:paraId="38ECA9EC" w14:textId="2E0D05AA" w:rsidR="00C44A5E" w:rsidRDefault="00C44A5E" w:rsidP="00C44A5E">
            <w:pPr>
              <w:jc w:val="center"/>
            </w:pPr>
            <w:r>
              <w:t>54 bytes</w:t>
            </w:r>
          </w:p>
        </w:tc>
      </w:tr>
      <w:tr w:rsidR="00C44A5E" w14:paraId="56959C68" w14:textId="77777777" w:rsidTr="00C44A5E">
        <w:tc>
          <w:tcPr>
            <w:tcW w:w="4675" w:type="dxa"/>
          </w:tcPr>
          <w:p w14:paraId="73EEB256" w14:textId="038A726D" w:rsidR="00C44A5E" w:rsidRDefault="00C44A5E" w:rsidP="00C44A5E">
            <w:pPr>
              <w:jc w:val="center"/>
            </w:pPr>
            <w:r>
              <w:t>69</w:t>
            </w:r>
          </w:p>
        </w:tc>
        <w:tc>
          <w:tcPr>
            <w:tcW w:w="4675" w:type="dxa"/>
          </w:tcPr>
          <w:p w14:paraId="273C7D09" w14:textId="6021DC56" w:rsidR="00C44A5E" w:rsidRDefault="00C44A5E" w:rsidP="00C44A5E">
            <w:pPr>
              <w:jc w:val="center"/>
            </w:pPr>
            <w:r>
              <w:t>54 bytes</w:t>
            </w:r>
          </w:p>
        </w:tc>
      </w:tr>
      <w:tr w:rsidR="00C44A5E" w14:paraId="300F672E" w14:textId="77777777" w:rsidTr="00C44A5E">
        <w:tc>
          <w:tcPr>
            <w:tcW w:w="4675" w:type="dxa"/>
          </w:tcPr>
          <w:p w14:paraId="086F92F2" w14:textId="203955CC" w:rsidR="00C44A5E" w:rsidRDefault="00C44A5E" w:rsidP="00C44A5E">
            <w:pPr>
              <w:jc w:val="center"/>
            </w:pPr>
            <w:r>
              <w:t>Total</w:t>
            </w:r>
          </w:p>
        </w:tc>
        <w:tc>
          <w:tcPr>
            <w:tcW w:w="4675" w:type="dxa"/>
          </w:tcPr>
          <w:p w14:paraId="3B651625" w14:textId="5BE727CA" w:rsidR="00C44A5E" w:rsidRDefault="00C44A5E" w:rsidP="00C44A5E">
            <w:pPr>
              <w:jc w:val="center"/>
            </w:pPr>
            <w:r>
              <w:t>753 bytes captured</w:t>
            </w:r>
          </w:p>
        </w:tc>
      </w:tr>
    </w:tbl>
    <w:p w14:paraId="0D4B2496" w14:textId="77777777" w:rsidR="00C44A5E" w:rsidRDefault="00C44A5E" w:rsidP="00C44A5E">
      <w:pPr>
        <w:spacing w:line="240" w:lineRule="auto"/>
      </w:pPr>
    </w:p>
    <w:p w14:paraId="485CEDA7" w14:textId="6DE9476E" w:rsidR="00D63CD5" w:rsidRDefault="00D63CD5" w:rsidP="00D63CD5">
      <w:pPr>
        <w:pStyle w:val="ListParagraph"/>
        <w:numPr>
          <w:ilvl w:val="0"/>
          <w:numId w:val="1"/>
        </w:numPr>
      </w:pPr>
      <w:r>
        <w:t>Calculate the Round-Trip Time (RTT) between A and B by inspecting the TCP Handshake</w:t>
      </w:r>
    </w:p>
    <w:p w14:paraId="29664A89" w14:textId="2792836B" w:rsidR="008F28BD" w:rsidRDefault="00F95189" w:rsidP="0019383E">
      <w:pPr>
        <w:jc w:val="center"/>
      </w:pPr>
      <w:r w:rsidRPr="00F95189">
        <w:rPr>
          <w:noProof/>
        </w:rPr>
        <w:drawing>
          <wp:inline distT="0" distB="0" distL="0" distR="0" wp14:anchorId="3AC85A9E" wp14:editId="29FAC427">
            <wp:extent cx="5943600" cy="3904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04615"/>
                    </a:xfrm>
                    <a:prstGeom prst="rect">
                      <a:avLst/>
                    </a:prstGeom>
                  </pic:spPr>
                </pic:pic>
              </a:graphicData>
            </a:graphic>
          </wp:inline>
        </w:drawing>
      </w:r>
    </w:p>
    <w:tbl>
      <w:tblPr>
        <w:tblStyle w:val="TableGrid"/>
        <w:tblW w:w="0" w:type="auto"/>
        <w:tblLook w:val="04A0" w:firstRow="1" w:lastRow="0" w:firstColumn="1" w:lastColumn="0" w:noHBand="0" w:noVBand="1"/>
      </w:tblPr>
      <w:tblGrid>
        <w:gridCol w:w="1628"/>
        <w:gridCol w:w="1686"/>
        <w:gridCol w:w="1863"/>
        <w:gridCol w:w="1872"/>
        <w:gridCol w:w="2301"/>
      </w:tblGrid>
      <w:tr w:rsidR="006B1468" w14:paraId="17C7B127" w14:textId="77777777" w:rsidTr="006B1468">
        <w:tc>
          <w:tcPr>
            <w:tcW w:w="1628" w:type="dxa"/>
          </w:tcPr>
          <w:p w14:paraId="1CBF384E" w14:textId="65D5819E" w:rsidR="006B1468" w:rsidRDefault="006B1468" w:rsidP="006D4A61">
            <w:pPr>
              <w:jc w:val="center"/>
            </w:pPr>
            <w:r>
              <w:t>No.</w:t>
            </w:r>
          </w:p>
        </w:tc>
        <w:tc>
          <w:tcPr>
            <w:tcW w:w="1686" w:type="dxa"/>
          </w:tcPr>
          <w:p w14:paraId="620D06FE" w14:textId="1E7F62AA" w:rsidR="006B1468" w:rsidRDefault="006B1468" w:rsidP="006D4A61">
            <w:pPr>
              <w:jc w:val="center"/>
            </w:pPr>
            <w:r>
              <w:t>Time since first frame</w:t>
            </w:r>
          </w:p>
        </w:tc>
        <w:tc>
          <w:tcPr>
            <w:tcW w:w="1863" w:type="dxa"/>
          </w:tcPr>
          <w:p w14:paraId="5827F496" w14:textId="5820EA48" w:rsidR="006B1468" w:rsidRDefault="006B1468" w:rsidP="006D4A61">
            <w:pPr>
              <w:jc w:val="center"/>
            </w:pPr>
            <w:r>
              <w:t>Time since previous frame</w:t>
            </w:r>
          </w:p>
        </w:tc>
        <w:tc>
          <w:tcPr>
            <w:tcW w:w="1872" w:type="dxa"/>
          </w:tcPr>
          <w:p w14:paraId="7BD4ED3A" w14:textId="34916177" w:rsidR="006B1468" w:rsidRDefault="006D4A61" w:rsidP="006D4A61">
            <w:pPr>
              <w:jc w:val="center"/>
            </w:pPr>
            <w:r>
              <w:t>RTT calculated</w:t>
            </w:r>
          </w:p>
        </w:tc>
        <w:tc>
          <w:tcPr>
            <w:tcW w:w="2301" w:type="dxa"/>
          </w:tcPr>
          <w:p w14:paraId="6EDFB8F6" w14:textId="16E21F3C" w:rsidR="006B1468" w:rsidRDefault="006B1468" w:rsidP="006D4A61">
            <w:pPr>
              <w:jc w:val="center"/>
            </w:pPr>
            <w:r>
              <w:t>RTT to ACK the segment</w:t>
            </w:r>
          </w:p>
        </w:tc>
      </w:tr>
      <w:tr w:rsidR="006B1468" w14:paraId="31499DC5" w14:textId="77777777" w:rsidTr="006B1468">
        <w:tc>
          <w:tcPr>
            <w:tcW w:w="1628" w:type="dxa"/>
          </w:tcPr>
          <w:p w14:paraId="72560EA0" w14:textId="0E49D622" w:rsidR="006B1468" w:rsidRDefault="006B1468" w:rsidP="006D4A61">
            <w:pPr>
              <w:jc w:val="center"/>
            </w:pPr>
            <w:r>
              <w:t>51</w:t>
            </w:r>
          </w:p>
        </w:tc>
        <w:tc>
          <w:tcPr>
            <w:tcW w:w="1686" w:type="dxa"/>
          </w:tcPr>
          <w:p w14:paraId="21F35FAE" w14:textId="41A88CD3" w:rsidR="006B1468" w:rsidRDefault="006B1468" w:rsidP="006D4A61">
            <w:pPr>
              <w:jc w:val="center"/>
            </w:pPr>
            <w:r>
              <w:t>0</w:t>
            </w:r>
          </w:p>
        </w:tc>
        <w:tc>
          <w:tcPr>
            <w:tcW w:w="1863" w:type="dxa"/>
          </w:tcPr>
          <w:p w14:paraId="79201895" w14:textId="6578A4CD" w:rsidR="006B1468" w:rsidRDefault="006B1468" w:rsidP="006D4A61">
            <w:pPr>
              <w:jc w:val="center"/>
            </w:pPr>
            <w:r>
              <w:t>0</w:t>
            </w:r>
            <w:r w:rsidR="006D4A61">
              <w:t xml:space="preserve"> s</w:t>
            </w:r>
          </w:p>
        </w:tc>
        <w:tc>
          <w:tcPr>
            <w:tcW w:w="1872" w:type="dxa"/>
          </w:tcPr>
          <w:p w14:paraId="68BF241C" w14:textId="18F611CE" w:rsidR="006B1468" w:rsidRDefault="006B1468" w:rsidP="006D4A61">
            <w:pPr>
              <w:jc w:val="center"/>
            </w:pPr>
            <w:r>
              <w:t>0</w:t>
            </w:r>
            <w:r w:rsidR="006D4A61">
              <w:t xml:space="preserve"> s</w:t>
            </w:r>
          </w:p>
        </w:tc>
        <w:tc>
          <w:tcPr>
            <w:tcW w:w="2301" w:type="dxa"/>
          </w:tcPr>
          <w:p w14:paraId="6A7BFA99" w14:textId="440ABEC6" w:rsidR="006B1468" w:rsidRDefault="00AA23CB" w:rsidP="006D4A61">
            <w:pPr>
              <w:jc w:val="center"/>
            </w:pPr>
            <w:r>
              <w:t>Not an ACK packet</w:t>
            </w:r>
          </w:p>
        </w:tc>
      </w:tr>
      <w:tr w:rsidR="006B1468" w14:paraId="0FAD5B7E" w14:textId="77777777" w:rsidTr="006B1468">
        <w:tc>
          <w:tcPr>
            <w:tcW w:w="1628" w:type="dxa"/>
          </w:tcPr>
          <w:p w14:paraId="62E3DB57" w14:textId="6CDB38C9" w:rsidR="006B1468" w:rsidRDefault="006B1468" w:rsidP="006D4A61">
            <w:pPr>
              <w:jc w:val="center"/>
            </w:pPr>
            <w:r>
              <w:t>54</w:t>
            </w:r>
          </w:p>
        </w:tc>
        <w:tc>
          <w:tcPr>
            <w:tcW w:w="1686" w:type="dxa"/>
          </w:tcPr>
          <w:p w14:paraId="719D024D" w14:textId="5D0184E8" w:rsidR="006B1468" w:rsidRDefault="006B1468" w:rsidP="006D4A61">
            <w:pPr>
              <w:jc w:val="center"/>
            </w:pPr>
            <w:r>
              <w:t>0.020873</w:t>
            </w:r>
            <w:r w:rsidR="006D4A61">
              <w:t xml:space="preserve"> s</w:t>
            </w:r>
          </w:p>
        </w:tc>
        <w:tc>
          <w:tcPr>
            <w:tcW w:w="1863" w:type="dxa"/>
          </w:tcPr>
          <w:p w14:paraId="65CB533B" w14:textId="0BCFCC71" w:rsidR="006B1468" w:rsidRDefault="006B1468" w:rsidP="006D4A61">
            <w:pPr>
              <w:jc w:val="center"/>
            </w:pPr>
            <w:r>
              <w:t>0.000137</w:t>
            </w:r>
            <w:r w:rsidR="006D4A61">
              <w:t xml:space="preserve"> s</w:t>
            </w:r>
          </w:p>
        </w:tc>
        <w:tc>
          <w:tcPr>
            <w:tcW w:w="1872" w:type="dxa"/>
          </w:tcPr>
          <w:p w14:paraId="3428D129" w14:textId="279E38CC" w:rsidR="006B1468" w:rsidRDefault="006B1468" w:rsidP="006D4A61">
            <w:pPr>
              <w:jc w:val="center"/>
            </w:pPr>
            <w:r>
              <w:t>0.020736</w:t>
            </w:r>
            <w:r w:rsidR="006D4A61">
              <w:t xml:space="preserve"> s</w:t>
            </w:r>
          </w:p>
        </w:tc>
        <w:tc>
          <w:tcPr>
            <w:tcW w:w="2301" w:type="dxa"/>
          </w:tcPr>
          <w:p w14:paraId="5A627EF5" w14:textId="07D93DE9" w:rsidR="006B1468" w:rsidRDefault="006B1468" w:rsidP="006D4A61">
            <w:pPr>
              <w:jc w:val="center"/>
            </w:pPr>
            <w:r>
              <w:t>0.000137 seconds</w:t>
            </w:r>
          </w:p>
        </w:tc>
      </w:tr>
      <w:tr w:rsidR="006B1468" w14:paraId="10EC1A65" w14:textId="77777777" w:rsidTr="006B1468">
        <w:tc>
          <w:tcPr>
            <w:tcW w:w="1628" w:type="dxa"/>
          </w:tcPr>
          <w:p w14:paraId="089BA620" w14:textId="746F89E3" w:rsidR="006B1468" w:rsidRDefault="006B1468" w:rsidP="006D4A61">
            <w:pPr>
              <w:jc w:val="center"/>
            </w:pPr>
            <w:r>
              <w:t>56</w:t>
            </w:r>
          </w:p>
        </w:tc>
        <w:tc>
          <w:tcPr>
            <w:tcW w:w="1686" w:type="dxa"/>
          </w:tcPr>
          <w:p w14:paraId="34EF5C06" w14:textId="74C42F13" w:rsidR="006B1468" w:rsidRDefault="006D4A61" w:rsidP="006D4A61">
            <w:pPr>
              <w:jc w:val="center"/>
            </w:pPr>
            <w:r>
              <w:t>0.021319 s</w:t>
            </w:r>
          </w:p>
        </w:tc>
        <w:tc>
          <w:tcPr>
            <w:tcW w:w="1863" w:type="dxa"/>
          </w:tcPr>
          <w:p w14:paraId="2556EB7C" w14:textId="414EF4B6" w:rsidR="006B1468" w:rsidRDefault="006D4A61" w:rsidP="006D4A61">
            <w:pPr>
              <w:jc w:val="center"/>
            </w:pPr>
            <w:r>
              <w:t>0.000446 s</w:t>
            </w:r>
          </w:p>
        </w:tc>
        <w:tc>
          <w:tcPr>
            <w:tcW w:w="1872" w:type="dxa"/>
          </w:tcPr>
          <w:p w14:paraId="48D73490" w14:textId="1E54A7ED" w:rsidR="006B1468" w:rsidRDefault="006D4A61" w:rsidP="006D4A61">
            <w:pPr>
              <w:jc w:val="center"/>
            </w:pPr>
            <w:r>
              <w:t>0.020873 s</w:t>
            </w:r>
          </w:p>
        </w:tc>
        <w:tc>
          <w:tcPr>
            <w:tcW w:w="2301" w:type="dxa"/>
          </w:tcPr>
          <w:p w14:paraId="5640D9B0" w14:textId="63DC6F96" w:rsidR="006B1468" w:rsidRDefault="006B1468" w:rsidP="006D4A61">
            <w:pPr>
              <w:jc w:val="center"/>
            </w:pPr>
            <w:r>
              <w:t>0.020873 seconds</w:t>
            </w:r>
          </w:p>
        </w:tc>
      </w:tr>
      <w:tr w:rsidR="006B1468" w14:paraId="178E8CEB" w14:textId="77777777" w:rsidTr="006B1468">
        <w:tc>
          <w:tcPr>
            <w:tcW w:w="1628" w:type="dxa"/>
          </w:tcPr>
          <w:p w14:paraId="4CBD45EB" w14:textId="70E95286" w:rsidR="006B1468" w:rsidRDefault="006B1468" w:rsidP="006D4A61">
            <w:pPr>
              <w:jc w:val="center"/>
            </w:pPr>
            <w:r>
              <w:t>63</w:t>
            </w:r>
          </w:p>
        </w:tc>
        <w:tc>
          <w:tcPr>
            <w:tcW w:w="1686" w:type="dxa"/>
          </w:tcPr>
          <w:p w14:paraId="62034908" w14:textId="1BE50917" w:rsidR="006B1468" w:rsidRDefault="006D4A61" w:rsidP="006D4A61">
            <w:pPr>
              <w:jc w:val="center"/>
            </w:pPr>
            <w:r>
              <w:t>0.049474 s</w:t>
            </w:r>
          </w:p>
        </w:tc>
        <w:tc>
          <w:tcPr>
            <w:tcW w:w="1863" w:type="dxa"/>
          </w:tcPr>
          <w:p w14:paraId="6E9A9271" w14:textId="0ECCD358" w:rsidR="006B1468" w:rsidRDefault="006D4A61" w:rsidP="006D4A61">
            <w:pPr>
              <w:jc w:val="center"/>
            </w:pPr>
            <w:r>
              <w:t>0.003649 s</w:t>
            </w:r>
          </w:p>
        </w:tc>
        <w:tc>
          <w:tcPr>
            <w:tcW w:w="1872" w:type="dxa"/>
          </w:tcPr>
          <w:p w14:paraId="714D1373" w14:textId="3EA4CF47" w:rsidR="006B1468" w:rsidRDefault="006D4A61" w:rsidP="006D4A61">
            <w:pPr>
              <w:jc w:val="center"/>
            </w:pPr>
            <w:r>
              <w:t>0.045825 s</w:t>
            </w:r>
          </w:p>
        </w:tc>
        <w:tc>
          <w:tcPr>
            <w:tcW w:w="2301" w:type="dxa"/>
          </w:tcPr>
          <w:p w14:paraId="14302F2D" w14:textId="1AB1A922" w:rsidR="006B1468" w:rsidRDefault="006B1468" w:rsidP="006D4A61">
            <w:pPr>
              <w:jc w:val="center"/>
            </w:pPr>
            <w:r>
              <w:t>0.003649 seconds</w:t>
            </w:r>
          </w:p>
        </w:tc>
      </w:tr>
      <w:tr w:rsidR="006B1468" w14:paraId="04A8D4D8" w14:textId="77777777" w:rsidTr="006B1468">
        <w:tc>
          <w:tcPr>
            <w:tcW w:w="1628" w:type="dxa"/>
          </w:tcPr>
          <w:p w14:paraId="0DB4FFE1" w14:textId="72B5FA93" w:rsidR="006B1468" w:rsidRDefault="006B1468" w:rsidP="006D4A61">
            <w:pPr>
              <w:jc w:val="center"/>
            </w:pPr>
            <w:r>
              <w:lastRenderedPageBreak/>
              <w:t>68</w:t>
            </w:r>
          </w:p>
        </w:tc>
        <w:tc>
          <w:tcPr>
            <w:tcW w:w="1686" w:type="dxa"/>
          </w:tcPr>
          <w:p w14:paraId="62844482" w14:textId="0625A379" w:rsidR="006B1468" w:rsidRDefault="006D4A61" w:rsidP="006D4A61">
            <w:pPr>
              <w:jc w:val="center"/>
            </w:pPr>
            <w:r>
              <w:t>0.054907 s</w:t>
            </w:r>
          </w:p>
        </w:tc>
        <w:tc>
          <w:tcPr>
            <w:tcW w:w="1863" w:type="dxa"/>
          </w:tcPr>
          <w:p w14:paraId="45A611AE" w14:textId="62D47E28" w:rsidR="006B1468" w:rsidRDefault="006D4A61" w:rsidP="006D4A61">
            <w:pPr>
              <w:jc w:val="center"/>
            </w:pPr>
            <w:r>
              <w:t>0.004411 s</w:t>
            </w:r>
          </w:p>
        </w:tc>
        <w:tc>
          <w:tcPr>
            <w:tcW w:w="1872" w:type="dxa"/>
          </w:tcPr>
          <w:p w14:paraId="798F560B" w14:textId="01FA2F21" w:rsidR="006B1468" w:rsidRDefault="006D4A61" w:rsidP="006D4A61">
            <w:pPr>
              <w:jc w:val="center"/>
            </w:pPr>
            <w:r>
              <w:t>0.050496 s</w:t>
            </w:r>
          </w:p>
        </w:tc>
        <w:tc>
          <w:tcPr>
            <w:tcW w:w="2301" w:type="dxa"/>
          </w:tcPr>
          <w:p w14:paraId="73C917F4" w14:textId="2CB23673" w:rsidR="006B1468" w:rsidRDefault="006B1468" w:rsidP="006D4A61">
            <w:pPr>
              <w:jc w:val="center"/>
            </w:pPr>
            <w:r>
              <w:t>0.004411 seconds</w:t>
            </w:r>
          </w:p>
        </w:tc>
      </w:tr>
      <w:tr w:rsidR="006B1468" w14:paraId="5CC6CEBB" w14:textId="77777777" w:rsidTr="006B1468">
        <w:tc>
          <w:tcPr>
            <w:tcW w:w="1628" w:type="dxa"/>
          </w:tcPr>
          <w:p w14:paraId="0D1EAFB3" w14:textId="18809679" w:rsidR="006B1468" w:rsidRDefault="006B1468" w:rsidP="006D4A61">
            <w:pPr>
              <w:jc w:val="center"/>
            </w:pPr>
            <w:r>
              <w:t>69</w:t>
            </w:r>
          </w:p>
        </w:tc>
        <w:tc>
          <w:tcPr>
            <w:tcW w:w="1686" w:type="dxa"/>
          </w:tcPr>
          <w:p w14:paraId="7F8AB68F" w14:textId="2A33D2E4" w:rsidR="006B1468" w:rsidRDefault="006D4A61" w:rsidP="006D4A61">
            <w:pPr>
              <w:jc w:val="center"/>
            </w:pPr>
            <w:r>
              <w:t>0.05535000 s</w:t>
            </w:r>
          </w:p>
        </w:tc>
        <w:tc>
          <w:tcPr>
            <w:tcW w:w="1863" w:type="dxa"/>
          </w:tcPr>
          <w:p w14:paraId="368DEAB3" w14:textId="0CF89E4C" w:rsidR="006B1468" w:rsidRDefault="006D4A61" w:rsidP="006D4A61">
            <w:pPr>
              <w:jc w:val="center"/>
            </w:pPr>
            <w:r>
              <w:t>0.000443 s</w:t>
            </w:r>
          </w:p>
        </w:tc>
        <w:tc>
          <w:tcPr>
            <w:tcW w:w="1872" w:type="dxa"/>
          </w:tcPr>
          <w:p w14:paraId="0BD0D64F" w14:textId="2D46BFAB" w:rsidR="006B1468" w:rsidRDefault="006D4A61" w:rsidP="006D4A61">
            <w:pPr>
              <w:jc w:val="center"/>
            </w:pPr>
            <w:r>
              <w:t>0.054907 s</w:t>
            </w:r>
          </w:p>
        </w:tc>
        <w:tc>
          <w:tcPr>
            <w:tcW w:w="2301" w:type="dxa"/>
          </w:tcPr>
          <w:p w14:paraId="6D4720EB" w14:textId="0AE4EFD1" w:rsidR="006B1468" w:rsidRDefault="006B1468" w:rsidP="006D4A61">
            <w:pPr>
              <w:jc w:val="center"/>
            </w:pPr>
            <w:r>
              <w:t>0.054907 seconds</w:t>
            </w:r>
          </w:p>
        </w:tc>
      </w:tr>
    </w:tbl>
    <w:p w14:paraId="731BA9F7" w14:textId="4A5FCC1A" w:rsidR="00D21283" w:rsidRDefault="00530C3C" w:rsidP="00530C3C">
      <w:pPr>
        <w:pStyle w:val="ListParagraph"/>
        <w:numPr>
          <w:ilvl w:val="0"/>
          <w:numId w:val="17"/>
        </w:numPr>
      </w:pPr>
      <w:r>
        <w:t xml:space="preserve">Packet No. 51 </w:t>
      </w:r>
      <w:r w:rsidR="002E02C7">
        <w:t>does not have any RTT info as it is not an ACK packet sent.</w:t>
      </w:r>
    </w:p>
    <w:p w14:paraId="5D1EA7C4" w14:textId="37A214F8" w:rsidR="00D63CD5" w:rsidRDefault="00D63CD5" w:rsidP="00D63CD5">
      <w:pPr>
        <w:pStyle w:val="ListParagraph"/>
        <w:numPr>
          <w:ilvl w:val="0"/>
          <w:numId w:val="1"/>
        </w:numPr>
      </w:pPr>
      <w:r>
        <w:t>What are selective acknowledgments? Are they permitted in this conversation? Please justify your answer.</w:t>
      </w:r>
    </w:p>
    <w:p w14:paraId="600B314E" w14:textId="57FA2B16" w:rsidR="00183403" w:rsidRDefault="00183403" w:rsidP="00183403">
      <w:r w:rsidRPr="00183403">
        <w:rPr>
          <w:noProof/>
        </w:rPr>
        <w:drawing>
          <wp:inline distT="0" distB="0" distL="0" distR="0" wp14:anchorId="03E4D347" wp14:editId="7951F392">
            <wp:extent cx="5943600" cy="193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3675"/>
                    </a:xfrm>
                    <a:prstGeom prst="rect">
                      <a:avLst/>
                    </a:prstGeom>
                  </pic:spPr>
                </pic:pic>
              </a:graphicData>
            </a:graphic>
          </wp:inline>
        </w:drawing>
      </w:r>
    </w:p>
    <w:p w14:paraId="3353DF5B" w14:textId="1443D454" w:rsidR="00183403" w:rsidRDefault="00183403" w:rsidP="00183403">
      <w:r>
        <w:t>Frame 51 shows SACK_PERMS=1, meaning that selective acknowledgements are permitted in this conversation</w:t>
      </w:r>
      <w:r w:rsidR="00E95BC6">
        <w:t xml:space="preserve"> of kind 4 and length 2</w:t>
      </w:r>
      <w:r>
        <w:t>.</w:t>
      </w:r>
      <w:r w:rsidR="00E95BC6">
        <w:t xml:space="preserve">  </w:t>
      </w:r>
      <w:r w:rsidR="007B6594">
        <w:t xml:space="preserve">The client has sent out packet no. 51 with the setting of SACK_PERMITTED = 1 to the server, informing </w:t>
      </w:r>
      <w:r w:rsidR="00730DEF">
        <w:t xml:space="preserve">the server </w:t>
      </w:r>
      <w:r w:rsidR="007B6594">
        <w:t xml:space="preserve">that the client has </w:t>
      </w:r>
      <w:r w:rsidR="008E2957">
        <w:t>Selective Acknowledgement options turned on</w:t>
      </w:r>
      <w:r w:rsidR="00FD3DE1">
        <w:rPr>
          <w:rStyle w:val="FootnoteReference"/>
        </w:rPr>
        <w:footnoteReference w:id="1"/>
      </w:r>
      <w:r w:rsidR="009B52BE">
        <w:t>.</w:t>
      </w:r>
      <w:r w:rsidR="006E7B0C">
        <w:t xml:space="preserve"> </w:t>
      </w:r>
    </w:p>
    <w:p w14:paraId="09354AEC" w14:textId="6AD87A2C" w:rsidR="00F95189" w:rsidRDefault="00F95189" w:rsidP="00183403">
      <w:r>
        <w:t xml:space="preserve">When inspecting other TCP conversations with SACK permitted, the client would send out </w:t>
      </w:r>
      <w:r w:rsidR="00E36ADD">
        <w:t xml:space="preserve">retransmissions for packets </w:t>
      </w:r>
      <w:r w:rsidR="0053263B">
        <w:t>o</w:t>
      </w:r>
      <w:r w:rsidR="00E36ADD">
        <w:t>f different frames, showing cases of Selective Acknowledgements.</w:t>
      </w:r>
    </w:p>
    <w:p w14:paraId="7E46BB01" w14:textId="51E60AD7" w:rsidR="00E95BC6" w:rsidRDefault="00E95BC6" w:rsidP="00183403">
      <w:r w:rsidRPr="00E95BC6">
        <w:rPr>
          <w:noProof/>
        </w:rPr>
        <w:drawing>
          <wp:inline distT="0" distB="0" distL="0" distR="0" wp14:anchorId="013ABC31" wp14:editId="45524E5C">
            <wp:extent cx="3839111" cy="752580"/>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9111" cy="752580"/>
                    </a:xfrm>
                    <a:prstGeom prst="rect">
                      <a:avLst/>
                    </a:prstGeom>
                  </pic:spPr>
                </pic:pic>
              </a:graphicData>
            </a:graphic>
          </wp:inline>
        </w:drawing>
      </w:r>
    </w:p>
    <w:p w14:paraId="4AFD0BFA" w14:textId="534AD672" w:rsidR="00381D03" w:rsidRDefault="0009240B">
      <w:r>
        <w:t>Selective Acknowledgements are a</w:t>
      </w:r>
      <w:r w:rsidR="00494F2E">
        <w:t xml:space="preserve"> </w:t>
      </w:r>
      <w:r w:rsidR="003C6BB5">
        <w:t>modification to the TCP protocol where the</w:t>
      </w:r>
      <w:r w:rsidR="007A2A54">
        <w:t xml:space="preserve"> TCP receiver will selectively choose what packet segments to acknowledge in the event that</w:t>
      </w:r>
      <w:r w:rsidR="003D41BA">
        <w:t xml:space="preserve"> packets sent are out of order</w:t>
      </w:r>
      <w:r w:rsidR="00E91FCF">
        <w:t xml:space="preserve"> or in the event of packet lost</w:t>
      </w:r>
      <w:r w:rsidR="00494F2E">
        <w:rPr>
          <w:rStyle w:val="FootnoteReference"/>
        </w:rPr>
        <w:footnoteReference w:id="2"/>
      </w:r>
      <w:r w:rsidR="00E91FCF">
        <w:t xml:space="preserve">.  </w:t>
      </w:r>
      <w:r w:rsidR="00790B72">
        <w:t>The TCP</w:t>
      </w:r>
      <w:r w:rsidR="00F22212">
        <w:t xml:space="preserve"> receiver will send duplicate acknowledgements for the packet segments they have received to the TCP sender.  The TCP sender will deduce from the acknowledgements that there is a missing packet and send the missing packet to the receiver until the acknowledgement is received for that particular packet</w:t>
      </w:r>
      <w:r w:rsidR="00F22212">
        <w:rPr>
          <w:rStyle w:val="FootnoteReference"/>
        </w:rPr>
        <w:footnoteReference w:id="3"/>
      </w:r>
      <w:r w:rsidR="00F22212">
        <w:t>.  This is to reduce the number of redundant packets being sent to the TCP receiver during the event of packet loss or out-of-order packets being received</w:t>
      </w:r>
      <w:r w:rsidR="00E91FCF">
        <w:rPr>
          <w:rStyle w:val="FootnoteReference"/>
        </w:rPr>
        <w:footnoteReference w:id="4"/>
      </w:r>
      <w:r w:rsidR="00E91FCF">
        <w:t>.</w:t>
      </w:r>
      <w:r w:rsidR="00381D03">
        <w:br w:type="page"/>
      </w:r>
    </w:p>
    <w:p w14:paraId="5A4AE160" w14:textId="50DC241B" w:rsidR="00381D03" w:rsidRDefault="00381D03" w:rsidP="00381D03">
      <w:pPr>
        <w:jc w:val="center"/>
        <w:rPr>
          <w:b/>
          <w:bCs w:val="0"/>
        </w:rPr>
      </w:pPr>
      <w:r>
        <w:rPr>
          <w:b/>
          <w:bCs w:val="0"/>
        </w:rPr>
        <w:lastRenderedPageBreak/>
        <w:t>Part 2:  tr-http-pcaprnet.pcapng</w:t>
      </w:r>
    </w:p>
    <w:p w14:paraId="2861F168" w14:textId="131391D4" w:rsidR="00381D03" w:rsidRDefault="00EF3692" w:rsidP="00EF3692">
      <w:pPr>
        <w:pStyle w:val="ListParagraph"/>
        <w:numPr>
          <w:ilvl w:val="0"/>
          <w:numId w:val="5"/>
        </w:numPr>
      </w:pPr>
      <w:r>
        <w:t>Use a filter to display the HTTP response time for each HTTP request</w:t>
      </w:r>
    </w:p>
    <w:p w14:paraId="532D33E7" w14:textId="5484109E" w:rsidR="00EF3692" w:rsidRDefault="004C30FA" w:rsidP="00EF3692">
      <w:r w:rsidRPr="004C30FA">
        <w:drawing>
          <wp:inline distT="0" distB="0" distL="0" distR="0" wp14:anchorId="697E6CE4" wp14:editId="4F463423">
            <wp:extent cx="5943600" cy="30816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81655"/>
                    </a:xfrm>
                    <a:prstGeom prst="rect">
                      <a:avLst/>
                    </a:prstGeom>
                  </pic:spPr>
                </pic:pic>
              </a:graphicData>
            </a:graphic>
          </wp:inline>
        </w:drawing>
      </w:r>
    </w:p>
    <w:p w14:paraId="39CD3D9A" w14:textId="45DAA6E4" w:rsidR="006D672F" w:rsidRDefault="004C30FA" w:rsidP="00EF3692">
      <w:r w:rsidRPr="004C30FA">
        <w:drawing>
          <wp:inline distT="0" distB="0" distL="0" distR="0" wp14:anchorId="1F46910B" wp14:editId="14545C68">
            <wp:extent cx="5943600" cy="38519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51910"/>
                    </a:xfrm>
                    <a:prstGeom prst="rect">
                      <a:avLst/>
                    </a:prstGeom>
                  </pic:spPr>
                </pic:pic>
              </a:graphicData>
            </a:graphic>
          </wp:inline>
        </w:drawing>
      </w:r>
    </w:p>
    <w:p w14:paraId="2DF5B2D7" w14:textId="631E3B55" w:rsidR="006D672F" w:rsidRDefault="006D672F" w:rsidP="00EF3692">
      <w:r>
        <w:br w:type="page"/>
      </w:r>
    </w:p>
    <w:p w14:paraId="4B72CA99" w14:textId="2EEBAB2C" w:rsidR="00EF3692" w:rsidRDefault="00EF3692" w:rsidP="00EF3692">
      <w:pPr>
        <w:pStyle w:val="ListParagraph"/>
        <w:numPr>
          <w:ilvl w:val="0"/>
          <w:numId w:val="5"/>
        </w:numPr>
      </w:pPr>
      <w:r>
        <w:lastRenderedPageBreak/>
        <w:t>Define and explain the significance of each HTTP response status code.</w:t>
      </w:r>
    </w:p>
    <w:p w14:paraId="3ADDDC42" w14:textId="77777777" w:rsidR="00EF3692" w:rsidRDefault="00EF3692" w:rsidP="00EF3692">
      <w:pPr>
        <w:pStyle w:val="ListParagraph"/>
      </w:pPr>
    </w:p>
    <w:p w14:paraId="221280A4" w14:textId="18244D0B" w:rsidR="00EF3692" w:rsidRDefault="00EF3692" w:rsidP="00EF3692">
      <w:pPr>
        <w:pStyle w:val="ListParagraph"/>
        <w:numPr>
          <w:ilvl w:val="0"/>
          <w:numId w:val="6"/>
        </w:numPr>
      </w:pPr>
      <w:r>
        <w:t>200 OK:  The information was successfully fetched and has been sent.</w:t>
      </w:r>
    </w:p>
    <w:p w14:paraId="43AC54E8" w14:textId="3E67488C" w:rsidR="00EF3692" w:rsidRDefault="00EF3692" w:rsidP="00EF3692">
      <w:pPr>
        <w:pStyle w:val="ListParagraph"/>
        <w:numPr>
          <w:ilvl w:val="0"/>
          <w:numId w:val="6"/>
        </w:numPr>
      </w:pPr>
      <w:r>
        <w:t xml:space="preserve">303 See Other:  </w:t>
      </w:r>
      <w:r w:rsidR="0011673C">
        <w:t>The server has provided the client with another URL GET request for the client to redirect to.</w:t>
      </w:r>
    </w:p>
    <w:p w14:paraId="1B56FF06" w14:textId="5C84788E" w:rsidR="0011673C" w:rsidRDefault="0011673C" w:rsidP="00EF3692">
      <w:pPr>
        <w:pStyle w:val="ListParagraph"/>
        <w:numPr>
          <w:ilvl w:val="0"/>
          <w:numId w:val="6"/>
        </w:numPr>
      </w:pPr>
      <w:r>
        <w:t xml:space="preserve">304 Not Modified:  Informs the client to use a cached version of the response </w:t>
      </w:r>
      <w:r w:rsidR="002B5739">
        <w:t xml:space="preserve">as </w:t>
      </w:r>
      <w:r>
        <w:t>the message has not been modified.</w:t>
      </w:r>
    </w:p>
    <w:p w14:paraId="007B98DC" w14:textId="50B22217" w:rsidR="00EF3692" w:rsidRDefault="00EF3692" w:rsidP="00EF3692">
      <w:pPr>
        <w:pStyle w:val="ListParagraph"/>
        <w:numPr>
          <w:ilvl w:val="0"/>
          <w:numId w:val="5"/>
        </w:numPr>
      </w:pPr>
      <w:r>
        <w:t>Apply a filter that lists packets wherein the HTTP response time is greater than one second</w:t>
      </w:r>
    </w:p>
    <w:p w14:paraId="0C5BD586" w14:textId="74C3B418" w:rsidR="00475C7D" w:rsidRDefault="004C30FA">
      <w:r w:rsidRPr="004C30FA">
        <w:drawing>
          <wp:inline distT="0" distB="0" distL="0" distR="0" wp14:anchorId="12E0FC1A" wp14:editId="7A5C7E4F">
            <wp:extent cx="5943600" cy="652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5278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475C7D" w14:paraId="4286C263" w14:textId="77777777" w:rsidTr="00475C7D">
        <w:tc>
          <w:tcPr>
            <w:tcW w:w="4675" w:type="dxa"/>
          </w:tcPr>
          <w:p w14:paraId="5E5D0407" w14:textId="6384CF5A" w:rsidR="00475C7D" w:rsidRDefault="00475C7D" w:rsidP="003825CB">
            <w:pPr>
              <w:jc w:val="center"/>
            </w:pPr>
            <w:r>
              <w:t>No.</w:t>
            </w:r>
          </w:p>
        </w:tc>
        <w:tc>
          <w:tcPr>
            <w:tcW w:w="4675" w:type="dxa"/>
          </w:tcPr>
          <w:p w14:paraId="317076B5" w14:textId="6E9A25CC" w:rsidR="00475C7D" w:rsidRDefault="00475C7D" w:rsidP="003825CB">
            <w:pPr>
              <w:jc w:val="center"/>
            </w:pPr>
            <w:r>
              <w:t>Time since request</w:t>
            </w:r>
          </w:p>
        </w:tc>
      </w:tr>
      <w:tr w:rsidR="00475C7D" w14:paraId="28298830" w14:textId="77777777" w:rsidTr="00475C7D">
        <w:tc>
          <w:tcPr>
            <w:tcW w:w="4675" w:type="dxa"/>
          </w:tcPr>
          <w:p w14:paraId="46DC387D" w14:textId="7C44E0D7" w:rsidR="00475C7D" w:rsidRDefault="00475C7D" w:rsidP="003825CB">
            <w:pPr>
              <w:jc w:val="center"/>
            </w:pPr>
            <w:r>
              <w:t>52</w:t>
            </w:r>
          </w:p>
        </w:tc>
        <w:tc>
          <w:tcPr>
            <w:tcW w:w="4675" w:type="dxa"/>
          </w:tcPr>
          <w:p w14:paraId="096FFC2A" w14:textId="333ECDAB" w:rsidR="00475C7D" w:rsidRDefault="00475C7D" w:rsidP="003825CB">
            <w:pPr>
              <w:jc w:val="center"/>
            </w:pPr>
            <w:r>
              <w:t>1.866336000 seconds</w:t>
            </w:r>
          </w:p>
        </w:tc>
      </w:tr>
      <w:tr w:rsidR="00475C7D" w14:paraId="4C312A61" w14:textId="77777777" w:rsidTr="00475C7D">
        <w:tc>
          <w:tcPr>
            <w:tcW w:w="4675" w:type="dxa"/>
          </w:tcPr>
          <w:p w14:paraId="5C5A645D" w14:textId="5515200A" w:rsidR="00475C7D" w:rsidRDefault="00475C7D" w:rsidP="003825CB">
            <w:pPr>
              <w:jc w:val="center"/>
            </w:pPr>
            <w:r>
              <w:t>450</w:t>
            </w:r>
          </w:p>
        </w:tc>
        <w:tc>
          <w:tcPr>
            <w:tcW w:w="4675" w:type="dxa"/>
          </w:tcPr>
          <w:p w14:paraId="12C93634" w14:textId="2A9B5A53" w:rsidR="00475C7D" w:rsidRDefault="00475C7D" w:rsidP="003825CB">
            <w:pPr>
              <w:jc w:val="center"/>
            </w:pPr>
            <w:r>
              <w:t>1.987546 seconds</w:t>
            </w:r>
          </w:p>
        </w:tc>
      </w:tr>
    </w:tbl>
    <w:p w14:paraId="48339F09" w14:textId="77777777" w:rsidR="00745B63" w:rsidRDefault="00745B63"/>
    <w:p w14:paraId="5CD2AFB5" w14:textId="39458584" w:rsidR="003D3177" w:rsidRDefault="00745B63">
      <w:r w:rsidRPr="00745B63">
        <w:rPr>
          <w:noProof/>
        </w:rPr>
        <w:drawing>
          <wp:inline distT="0" distB="0" distL="0" distR="0" wp14:anchorId="3B1FE169" wp14:editId="053605D3">
            <wp:extent cx="5943600" cy="4683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83760"/>
                    </a:xfrm>
                    <a:prstGeom prst="rect">
                      <a:avLst/>
                    </a:prstGeom>
                  </pic:spPr>
                </pic:pic>
              </a:graphicData>
            </a:graphic>
          </wp:inline>
        </w:drawing>
      </w:r>
      <w:r w:rsidR="003D3177">
        <w:br w:type="page"/>
      </w:r>
    </w:p>
    <w:p w14:paraId="79A9F27D" w14:textId="60AAEB41" w:rsidR="003D3177" w:rsidRDefault="003D3177" w:rsidP="003D3177">
      <w:pPr>
        <w:jc w:val="center"/>
      </w:pPr>
      <w:r>
        <w:rPr>
          <w:b/>
          <w:bCs w:val="0"/>
        </w:rPr>
        <w:lastRenderedPageBreak/>
        <w:t>Part 3:  tr-ftpfail.pcapng</w:t>
      </w:r>
    </w:p>
    <w:p w14:paraId="18100537" w14:textId="37362FA5" w:rsidR="003D3177" w:rsidRDefault="0089122D" w:rsidP="003D3177">
      <w:pPr>
        <w:pStyle w:val="ListParagraph"/>
        <w:numPr>
          <w:ilvl w:val="0"/>
          <w:numId w:val="7"/>
        </w:numPr>
      </w:pPr>
      <w:r>
        <w:t>Use a filter to display the FTP request and response packets.</w:t>
      </w:r>
    </w:p>
    <w:p w14:paraId="34CE939A" w14:textId="3BBCE6B4" w:rsidR="00EE259A" w:rsidRDefault="00FD705D" w:rsidP="00EE259A">
      <w:r w:rsidRPr="00FD705D">
        <w:rPr>
          <w:noProof/>
        </w:rPr>
        <w:drawing>
          <wp:inline distT="0" distB="0" distL="0" distR="0" wp14:anchorId="58EB54CA" wp14:editId="6D31C59C">
            <wp:extent cx="5943600" cy="128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82700"/>
                    </a:xfrm>
                    <a:prstGeom prst="rect">
                      <a:avLst/>
                    </a:prstGeom>
                  </pic:spPr>
                </pic:pic>
              </a:graphicData>
            </a:graphic>
          </wp:inline>
        </w:drawing>
      </w:r>
    </w:p>
    <w:p w14:paraId="5ACE6516" w14:textId="2CFE5EAA" w:rsidR="0089122D" w:rsidRDefault="0089122D" w:rsidP="003D3177">
      <w:pPr>
        <w:pStyle w:val="ListParagraph"/>
        <w:numPr>
          <w:ilvl w:val="0"/>
          <w:numId w:val="7"/>
        </w:numPr>
      </w:pPr>
      <w:r>
        <w:t>List the server and client IP addresses and port numbers.</w:t>
      </w:r>
    </w:p>
    <w:tbl>
      <w:tblPr>
        <w:tblStyle w:val="TableGrid"/>
        <w:tblW w:w="0" w:type="auto"/>
        <w:tblLook w:val="04A0" w:firstRow="1" w:lastRow="0" w:firstColumn="1" w:lastColumn="0" w:noHBand="0" w:noVBand="1"/>
      </w:tblPr>
      <w:tblGrid>
        <w:gridCol w:w="2451"/>
        <w:gridCol w:w="2193"/>
        <w:gridCol w:w="2399"/>
        <w:gridCol w:w="2194"/>
      </w:tblGrid>
      <w:tr w:rsidR="00EE259A" w14:paraId="21265230" w14:textId="77777777" w:rsidTr="00EE259A">
        <w:trPr>
          <w:trHeight w:val="504"/>
        </w:trPr>
        <w:tc>
          <w:tcPr>
            <w:tcW w:w="2451" w:type="dxa"/>
          </w:tcPr>
          <w:p w14:paraId="2EE37B23" w14:textId="3186BE00" w:rsidR="00EE259A" w:rsidRDefault="00EE259A" w:rsidP="00EE259A">
            <w:r>
              <w:t>Server IP Address</w:t>
            </w:r>
          </w:p>
        </w:tc>
        <w:tc>
          <w:tcPr>
            <w:tcW w:w="2193" w:type="dxa"/>
          </w:tcPr>
          <w:p w14:paraId="67F7C7DA" w14:textId="0C9369A5" w:rsidR="00EE259A" w:rsidRDefault="00EE259A" w:rsidP="00EE259A">
            <w:r>
              <w:t>Server Port Number</w:t>
            </w:r>
          </w:p>
        </w:tc>
        <w:tc>
          <w:tcPr>
            <w:tcW w:w="2399" w:type="dxa"/>
          </w:tcPr>
          <w:p w14:paraId="27BAE3BE" w14:textId="36833BEF" w:rsidR="00EE259A" w:rsidRDefault="00EE259A" w:rsidP="00EE259A">
            <w:r>
              <w:t>Client IP Address</w:t>
            </w:r>
          </w:p>
        </w:tc>
        <w:tc>
          <w:tcPr>
            <w:tcW w:w="2194" w:type="dxa"/>
          </w:tcPr>
          <w:p w14:paraId="47BFB8EE" w14:textId="1FD055FA" w:rsidR="00EE259A" w:rsidRDefault="00EE259A" w:rsidP="00EE259A">
            <w:r>
              <w:t>Client Port Number</w:t>
            </w:r>
          </w:p>
        </w:tc>
      </w:tr>
      <w:tr w:rsidR="00EE259A" w14:paraId="5510ABEB" w14:textId="77777777" w:rsidTr="00EE259A">
        <w:trPr>
          <w:trHeight w:val="256"/>
        </w:trPr>
        <w:tc>
          <w:tcPr>
            <w:tcW w:w="2451" w:type="dxa"/>
          </w:tcPr>
          <w:p w14:paraId="562BB91A" w14:textId="72FA30FC" w:rsidR="00EE259A" w:rsidRDefault="00EE259A" w:rsidP="00EE259A">
            <w:r>
              <w:t>78.41.115.130</w:t>
            </w:r>
          </w:p>
        </w:tc>
        <w:tc>
          <w:tcPr>
            <w:tcW w:w="2193" w:type="dxa"/>
          </w:tcPr>
          <w:p w14:paraId="66690717" w14:textId="6EFE5069" w:rsidR="00EE259A" w:rsidRDefault="00EE259A" w:rsidP="00EE259A">
            <w:r>
              <w:t>21</w:t>
            </w:r>
          </w:p>
        </w:tc>
        <w:tc>
          <w:tcPr>
            <w:tcW w:w="2399" w:type="dxa"/>
          </w:tcPr>
          <w:p w14:paraId="6641E5BB" w14:textId="57401654" w:rsidR="00EE259A" w:rsidRDefault="00EE259A" w:rsidP="00EE259A">
            <w:r>
              <w:t>192.168.1.72</w:t>
            </w:r>
          </w:p>
        </w:tc>
        <w:tc>
          <w:tcPr>
            <w:tcW w:w="2194" w:type="dxa"/>
          </w:tcPr>
          <w:p w14:paraId="091711C0" w14:textId="4698B2D3" w:rsidR="00EE259A" w:rsidRDefault="00EE259A" w:rsidP="00EE259A">
            <w:r>
              <w:t>39322</w:t>
            </w:r>
          </w:p>
        </w:tc>
      </w:tr>
    </w:tbl>
    <w:p w14:paraId="358273C1" w14:textId="77777777" w:rsidR="00EE259A" w:rsidRDefault="00EE259A" w:rsidP="00EE259A"/>
    <w:p w14:paraId="755CBD15" w14:textId="77341917" w:rsidR="0089122D" w:rsidRDefault="0089122D" w:rsidP="003D3177">
      <w:pPr>
        <w:pStyle w:val="ListParagraph"/>
        <w:numPr>
          <w:ilvl w:val="0"/>
          <w:numId w:val="7"/>
        </w:numPr>
      </w:pPr>
      <w:r>
        <w:t>Use another filter to display only the FTP response codes for the packets.  Define and explain the significance of the response codes</w:t>
      </w:r>
      <w:r w:rsidR="00EE259A">
        <w:rPr>
          <w:rStyle w:val="FootnoteReference"/>
        </w:rPr>
        <w:footnoteReference w:id="5"/>
      </w:r>
      <w:r>
        <w:t>.</w:t>
      </w:r>
    </w:p>
    <w:p w14:paraId="6F15A02B" w14:textId="77450573" w:rsidR="00EE259A" w:rsidRDefault="000D1B80" w:rsidP="00EE259A">
      <w:r w:rsidRPr="000D1B80">
        <w:drawing>
          <wp:inline distT="0" distB="0" distL="0" distR="0" wp14:anchorId="530A6820" wp14:editId="462E2A56">
            <wp:extent cx="5943600" cy="9563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56310"/>
                    </a:xfrm>
                    <a:prstGeom prst="rect">
                      <a:avLst/>
                    </a:prstGeom>
                  </pic:spPr>
                </pic:pic>
              </a:graphicData>
            </a:graphic>
          </wp:inline>
        </w:drawing>
      </w:r>
    </w:p>
    <w:p w14:paraId="2DEEFCB9" w14:textId="4752A56E" w:rsidR="003C25B3" w:rsidRDefault="003C25B3" w:rsidP="00EE259A">
      <w:r w:rsidRPr="003C25B3">
        <w:drawing>
          <wp:inline distT="0" distB="0" distL="0" distR="0" wp14:anchorId="48A13F9B" wp14:editId="4B4DB382">
            <wp:extent cx="5943600" cy="554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54990"/>
                    </a:xfrm>
                    <a:prstGeom prst="rect">
                      <a:avLst/>
                    </a:prstGeom>
                  </pic:spPr>
                </pic:pic>
              </a:graphicData>
            </a:graphic>
          </wp:inline>
        </w:drawing>
      </w:r>
    </w:p>
    <w:p w14:paraId="23CAC08D" w14:textId="77777777" w:rsidR="00EE259A" w:rsidRDefault="00EE259A" w:rsidP="00EE259A">
      <w:pPr>
        <w:pStyle w:val="ListParagraph"/>
        <w:numPr>
          <w:ilvl w:val="0"/>
          <w:numId w:val="8"/>
        </w:numPr>
      </w:pPr>
      <w:r>
        <w:t>FTP 220:  The FTP server is ready</w:t>
      </w:r>
    </w:p>
    <w:p w14:paraId="36239D79" w14:textId="77777777" w:rsidR="007F5549" w:rsidRDefault="007F5549" w:rsidP="00EE259A">
      <w:pPr>
        <w:pStyle w:val="ListParagraph"/>
        <w:numPr>
          <w:ilvl w:val="0"/>
          <w:numId w:val="8"/>
        </w:numPr>
      </w:pPr>
      <w:r>
        <w:t>FTP 530:  User access denied due to lack of password</w:t>
      </w:r>
    </w:p>
    <w:p w14:paraId="5E6CBDC7" w14:textId="525B3B18" w:rsidR="006F1406" w:rsidRDefault="007F5549" w:rsidP="00EE259A">
      <w:pPr>
        <w:pStyle w:val="ListParagraph"/>
        <w:numPr>
          <w:ilvl w:val="0"/>
          <w:numId w:val="8"/>
        </w:numPr>
      </w:pPr>
      <w:r>
        <w:t>FTP 221:  Server has closed the connection; informs the user that they have been logged out</w:t>
      </w:r>
      <w:r>
        <w:rPr>
          <w:rStyle w:val="FootnoteReference"/>
        </w:rPr>
        <w:footnoteReference w:id="6"/>
      </w:r>
      <w:r>
        <w:t>.</w:t>
      </w:r>
      <w:r w:rsidR="00EE259A">
        <w:t xml:space="preserve">  </w:t>
      </w:r>
    </w:p>
    <w:p w14:paraId="0D8D13D0" w14:textId="376D89A8" w:rsidR="0089122D" w:rsidRDefault="0089122D" w:rsidP="0089122D">
      <w:pPr>
        <w:pStyle w:val="ListParagraph"/>
        <w:numPr>
          <w:ilvl w:val="0"/>
          <w:numId w:val="7"/>
        </w:numPr>
      </w:pPr>
      <w:r>
        <w:t>Is the FTP termination initiated by the server or client?  Please justify your answer.</w:t>
      </w:r>
    </w:p>
    <w:p w14:paraId="0046CC19" w14:textId="3902B9BB" w:rsidR="007F5549" w:rsidRDefault="006C3617" w:rsidP="007F5549">
      <w:r>
        <w:t xml:space="preserve">While the request is sent by the client, the </w:t>
      </w:r>
      <w:r w:rsidR="00FB7A61">
        <w:t>FTP</w:t>
      </w:r>
      <w:r w:rsidR="00E32699">
        <w:t xml:space="preserve"> connection</w:t>
      </w:r>
      <w:r w:rsidR="00FB7A61">
        <w:t xml:space="preserve"> </w:t>
      </w:r>
      <w:r>
        <w:t xml:space="preserve">has to be </w:t>
      </w:r>
      <w:r w:rsidR="00FB7A61">
        <w:t xml:space="preserve">terminated by the server.  This is </w:t>
      </w:r>
      <w:r w:rsidR="00BD4E81">
        <w:t xml:space="preserve">due to the nature of TCP handshake where </w:t>
      </w:r>
      <w:r w:rsidR="00FB7A61">
        <w:t xml:space="preserve">the FTP server maintains </w:t>
      </w:r>
      <w:r w:rsidR="00C40EBF">
        <w:t xml:space="preserve">the </w:t>
      </w:r>
      <w:r w:rsidR="00FB7A61">
        <w:t>user</w:t>
      </w:r>
      <w:r w:rsidR="00C40EBF">
        <w:t>’s</w:t>
      </w:r>
      <w:r w:rsidR="00FB7A61">
        <w:t xml:space="preserve"> state.  It performs similarly to a TCP connection where the server and the client have to acknowledge each other’s </w:t>
      </w:r>
      <w:r w:rsidR="0043139B">
        <w:t xml:space="preserve">actions before </w:t>
      </w:r>
      <w:r w:rsidR="00FB7A61">
        <w:t>proceed</w:t>
      </w:r>
      <w:r w:rsidR="0043139B">
        <w:t>ing</w:t>
      </w:r>
      <w:r w:rsidR="00FB7A61">
        <w:t xml:space="preserve">.  </w:t>
      </w:r>
      <w:r w:rsidR="0043139B">
        <w:t>As such, the server has to send the termination command to the client and then receive an acknowledgement from the client in order to know that the client will also terminate its connection to the server</w:t>
      </w:r>
      <w:r w:rsidR="00202973">
        <w:rPr>
          <w:rStyle w:val="FootnoteReference"/>
        </w:rPr>
        <w:footnoteReference w:id="7"/>
      </w:r>
      <w:r w:rsidR="0043139B">
        <w:t>.</w:t>
      </w:r>
    </w:p>
    <w:p w14:paraId="5099376D" w14:textId="0E88CD0A" w:rsidR="008131D4" w:rsidRDefault="008131D4" w:rsidP="007F5549">
      <w:r>
        <w:lastRenderedPageBreak/>
        <w:t>As shown in the Wireshark capture, response code 221, the code to terminate the session was sent by the host server to the client to inform the client that of the termination process.</w:t>
      </w:r>
    </w:p>
    <w:p w14:paraId="4AF946C1" w14:textId="3DEA4376" w:rsidR="0089122D" w:rsidRDefault="0089122D" w:rsidP="0089122D">
      <w:pPr>
        <w:pStyle w:val="ListParagraph"/>
        <w:numPr>
          <w:ilvl w:val="0"/>
          <w:numId w:val="7"/>
        </w:numPr>
      </w:pPr>
      <w:r>
        <w:t>How secure i</w:t>
      </w:r>
      <w:r w:rsidR="00216B6D">
        <w:t>s</w:t>
      </w:r>
      <w:r>
        <w:t xml:space="preserve"> FTP?</w:t>
      </w:r>
    </w:p>
    <w:p w14:paraId="1038838A" w14:textId="5553F2B3" w:rsidR="00D46F7A" w:rsidRDefault="00F11B53" w:rsidP="00DF3829">
      <w:r>
        <w:t>FTP is not very secure</w:t>
      </w:r>
      <w:r w:rsidR="00D46F7A">
        <w:t xml:space="preserve">.  </w:t>
      </w:r>
      <w:r w:rsidR="004E3F81">
        <w:t>Similarly,</w:t>
      </w:r>
      <w:r w:rsidR="00D46F7A">
        <w:t xml:space="preserve"> to a standard TCP connection, there is no encryption as passwords and usernames are sent as cleartext</w:t>
      </w:r>
      <w:r w:rsidR="004E3F81">
        <w:t xml:space="preserve"> during authentication</w:t>
      </w:r>
      <w:r w:rsidR="00D75E73">
        <w:rPr>
          <w:rStyle w:val="FootnoteReference"/>
        </w:rPr>
        <w:footnoteReference w:id="8"/>
      </w:r>
      <w:r w:rsidR="00D75E73">
        <w:t>.</w:t>
      </w:r>
      <w:r w:rsidR="000D4287">
        <w:t xml:space="preserve">  It requires additional protocols such as Secure File Transfer Protocol (SFTP) in order to add another layer of encryption and security for during authentication</w:t>
      </w:r>
      <w:r w:rsidR="000D4287">
        <w:rPr>
          <w:rStyle w:val="FootnoteReference"/>
        </w:rPr>
        <w:footnoteReference w:id="9"/>
      </w:r>
      <w:r w:rsidR="000D4287">
        <w:t>.</w:t>
      </w:r>
    </w:p>
    <w:p w14:paraId="5F2ADBCF" w14:textId="03B1D3EA" w:rsidR="00DF3829" w:rsidRDefault="00B42BA1" w:rsidP="00DF3829">
      <w:r>
        <w:t>The capture shows usernames in cleartext which can be easily extracted from the connection.</w:t>
      </w:r>
      <w:r w:rsidR="004E3F81">
        <w:t xml:space="preserve">  It would most likely show passwords as well if they were inputted into the FTP request</w:t>
      </w:r>
      <w:r w:rsidR="00E7577C">
        <w:t xml:space="preserve"> packet</w:t>
      </w:r>
      <w:r w:rsidR="004E3F81">
        <w:t>.</w:t>
      </w:r>
    </w:p>
    <w:p w14:paraId="7C1193C6" w14:textId="495F0F3C" w:rsidR="00FB5C3C" w:rsidRDefault="00FB5C3C">
      <w:r>
        <w:br w:type="page"/>
      </w:r>
    </w:p>
    <w:p w14:paraId="5ED857D2" w14:textId="38CBC3EA" w:rsidR="00FB5C3C" w:rsidRDefault="00FB5C3C" w:rsidP="00FB5C3C">
      <w:pPr>
        <w:jc w:val="center"/>
      </w:pPr>
      <w:r>
        <w:rPr>
          <w:b/>
          <w:bCs w:val="0"/>
        </w:rPr>
        <w:lastRenderedPageBreak/>
        <w:t>Part 4:  tr-bootp.pcapng</w:t>
      </w:r>
    </w:p>
    <w:p w14:paraId="7C27C0A5" w14:textId="4B632B88" w:rsidR="00FB5C3C" w:rsidRDefault="00FB5C3C" w:rsidP="00FB5C3C">
      <w:pPr>
        <w:pStyle w:val="ListParagraph"/>
        <w:numPr>
          <w:ilvl w:val="0"/>
          <w:numId w:val="9"/>
        </w:numPr>
      </w:pPr>
      <w:r>
        <w:t>What layer of the OSI model can DHCP Discover packets be found?  What type of packet is DHCP Discover?  List the source and destination IP addresses and port numbers</w:t>
      </w:r>
    </w:p>
    <w:p w14:paraId="1A5A67A5" w14:textId="315191C4" w:rsidR="00F2365F" w:rsidRDefault="00EB11A9" w:rsidP="00F42D7A">
      <w:r>
        <w:t>DHCP</w:t>
      </w:r>
      <w:r w:rsidR="00EB13A6">
        <w:t xml:space="preserve"> packets</w:t>
      </w:r>
      <w:r>
        <w:t xml:space="preserve"> </w:t>
      </w:r>
      <w:r w:rsidR="00EB13A6">
        <w:t>are</w:t>
      </w:r>
      <w:r>
        <w:t xml:space="preserve"> located in the IP protocol</w:t>
      </w:r>
      <w:r w:rsidR="001A656B">
        <w:t xml:space="preserve"> where it </w:t>
      </w:r>
      <w:r w:rsidR="00B36F98">
        <w:t>operates</w:t>
      </w:r>
      <w:r w:rsidR="001A656B">
        <w:t xml:space="preserve"> using the link-layer addresses</w:t>
      </w:r>
      <w:r w:rsidR="00B36F98">
        <w:rPr>
          <w:rStyle w:val="FootnoteReference"/>
        </w:rPr>
        <w:footnoteReference w:id="10"/>
      </w:r>
      <w:r>
        <w:t>.  The IP protocol is located in the Network Layer</w:t>
      </w:r>
      <w:r w:rsidR="004E5DA1">
        <w:t xml:space="preserve"> (Layer 3)</w:t>
      </w:r>
      <w:r>
        <w:rPr>
          <w:rStyle w:val="FootnoteReference"/>
        </w:rPr>
        <w:footnoteReference w:id="11"/>
      </w:r>
      <w:r w:rsidR="008479B2">
        <w:t>.  DHCP, itself, is an application layer (Layer 7) protocol</w:t>
      </w:r>
      <w:r>
        <w:t>.</w:t>
      </w:r>
      <w:r w:rsidR="00F2365F">
        <w:t xml:space="preserve">  The DHCP Discover Packet is a UDP packet.</w:t>
      </w:r>
    </w:p>
    <w:p w14:paraId="5313C38E" w14:textId="244F7783" w:rsidR="00F2365F" w:rsidRDefault="00F2365F" w:rsidP="00F42D7A">
      <w:r w:rsidRPr="00F2365F">
        <w:rPr>
          <w:noProof/>
        </w:rPr>
        <w:drawing>
          <wp:inline distT="0" distB="0" distL="0" distR="0" wp14:anchorId="17A890D1" wp14:editId="27D12D6B">
            <wp:extent cx="5943600" cy="541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41020"/>
                    </a:xfrm>
                    <a:prstGeom prst="rect">
                      <a:avLst/>
                    </a:prstGeom>
                  </pic:spPr>
                </pic:pic>
              </a:graphicData>
            </a:graphic>
          </wp:inline>
        </w:drawing>
      </w:r>
    </w:p>
    <w:p w14:paraId="7F83CAD1" w14:textId="2DBDB63E" w:rsidR="004641BB" w:rsidRDefault="004641BB" w:rsidP="004641BB">
      <w:pPr>
        <w:pStyle w:val="ListParagraph"/>
        <w:numPr>
          <w:ilvl w:val="0"/>
          <w:numId w:val="10"/>
        </w:numPr>
      </w:pPr>
      <w:r>
        <w:t>Source:</w:t>
      </w:r>
    </w:p>
    <w:p w14:paraId="62053CAB" w14:textId="7496FB39" w:rsidR="004641BB" w:rsidRDefault="004641BB" w:rsidP="004641BB">
      <w:pPr>
        <w:pStyle w:val="ListParagraph"/>
        <w:numPr>
          <w:ilvl w:val="1"/>
          <w:numId w:val="10"/>
        </w:numPr>
      </w:pPr>
      <w:r>
        <w:t>IP address:  0.0.0.0</w:t>
      </w:r>
    </w:p>
    <w:p w14:paraId="25D051C1" w14:textId="7EF3D6F5" w:rsidR="003F71AE" w:rsidRDefault="003F71AE" w:rsidP="004641BB">
      <w:pPr>
        <w:pStyle w:val="ListParagraph"/>
        <w:numPr>
          <w:ilvl w:val="1"/>
          <w:numId w:val="10"/>
        </w:numPr>
      </w:pPr>
      <w:r>
        <w:t>Port Number:  68</w:t>
      </w:r>
    </w:p>
    <w:p w14:paraId="36AE9E4F" w14:textId="77777777" w:rsidR="003F71AE" w:rsidRDefault="004641BB" w:rsidP="003F71AE">
      <w:pPr>
        <w:pStyle w:val="ListParagraph"/>
        <w:numPr>
          <w:ilvl w:val="0"/>
          <w:numId w:val="10"/>
        </w:numPr>
      </w:pPr>
      <w:r>
        <w:t xml:space="preserve">Destination:  </w:t>
      </w:r>
    </w:p>
    <w:p w14:paraId="5F30AC45" w14:textId="4194F1D2" w:rsidR="004641BB" w:rsidRDefault="003F71AE" w:rsidP="003F71AE">
      <w:pPr>
        <w:pStyle w:val="ListParagraph"/>
        <w:numPr>
          <w:ilvl w:val="1"/>
          <w:numId w:val="10"/>
        </w:numPr>
      </w:pPr>
      <w:r>
        <w:t xml:space="preserve">IP address:  </w:t>
      </w:r>
      <w:r w:rsidR="004641BB">
        <w:t>255.255.255.255</w:t>
      </w:r>
    </w:p>
    <w:p w14:paraId="2CFEFE3D" w14:textId="30904C98" w:rsidR="004641BB" w:rsidRDefault="003F71AE" w:rsidP="00F42D7A">
      <w:pPr>
        <w:pStyle w:val="ListParagraph"/>
        <w:numPr>
          <w:ilvl w:val="1"/>
          <w:numId w:val="10"/>
        </w:numPr>
      </w:pPr>
      <w:r>
        <w:t>Port Number:  67</w:t>
      </w:r>
    </w:p>
    <w:p w14:paraId="581A84FD" w14:textId="3C6BF9DD" w:rsidR="00FB5C3C" w:rsidRDefault="00FB5C3C" w:rsidP="00FB5C3C">
      <w:pPr>
        <w:pStyle w:val="ListParagraph"/>
        <w:numPr>
          <w:ilvl w:val="0"/>
          <w:numId w:val="9"/>
        </w:numPr>
      </w:pPr>
      <w:r>
        <w:t>How many DHCP packets are exchanged between the client and server before the client receives an IP address?  Define and explain the commands used in the DHCP handshake</w:t>
      </w:r>
    </w:p>
    <w:p w14:paraId="6BAC76DD" w14:textId="0C52B7E4" w:rsidR="006D672F" w:rsidRDefault="006D672F" w:rsidP="006D672F">
      <w:r>
        <w:t>Four DHCP packets are exchanged between the client and server for an IP address.</w:t>
      </w:r>
    </w:p>
    <w:p w14:paraId="155D57B3" w14:textId="19D7177B" w:rsidR="00CB55F4" w:rsidRDefault="008D159A" w:rsidP="008D159A">
      <w:pPr>
        <w:pStyle w:val="ListParagraph"/>
        <w:numPr>
          <w:ilvl w:val="0"/>
          <w:numId w:val="11"/>
        </w:numPr>
      </w:pPr>
      <w:r>
        <w:t>DHCP Discover:  A client broadcasts a UDP packet with the IP address of 255.255.255.255 to all notes un a subnet.</w:t>
      </w:r>
    </w:p>
    <w:p w14:paraId="528B289C" w14:textId="7E3C0AFF" w:rsidR="008D159A" w:rsidRDefault="008D159A" w:rsidP="008D159A">
      <w:pPr>
        <w:pStyle w:val="ListParagraph"/>
        <w:numPr>
          <w:ilvl w:val="0"/>
          <w:numId w:val="11"/>
        </w:numPr>
      </w:pPr>
      <w:r>
        <w:t xml:space="preserve">DHCP Offer:  A DHCP server received the Discover packet and responds with an offer message to the client.  Because the client has an IP address of 0.0.0.0, the DHCP Offer message is broadcasted through IP address 255.255.255.255.  This message contains an offer of an IP address, a network mask, and a lease time for the IP address. </w:t>
      </w:r>
    </w:p>
    <w:p w14:paraId="1C689079" w14:textId="1DB4A767" w:rsidR="008D159A" w:rsidRDefault="008D159A" w:rsidP="008D159A">
      <w:pPr>
        <w:pStyle w:val="ListParagraph"/>
        <w:numPr>
          <w:ilvl w:val="0"/>
          <w:numId w:val="11"/>
        </w:numPr>
      </w:pPr>
      <w:r>
        <w:t>DHCP Request</w:t>
      </w:r>
      <w:r w:rsidR="0050453A">
        <w:t>:  The client will accept the offer from the DHCP server by echoing the configuration parameters back to the DHCP server.</w:t>
      </w:r>
    </w:p>
    <w:p w14:paraId="5E5A4838" w14:textId="2414D115" w:rsidR="008D159A" w:rsidRDefault="008D159A" w:rsidP="008D159A">
      <w:pPr>
        <w:pStyle w:val="ListParagraph"/>
        <w:numPr>
          <w:ilvl w:val="0"/>
          <w:numId w:val="11"/>
        </w:numPr>
      </w:pPr>
      <w:r>
        <w:t>DHCP Ack:</w:t>
      </w:r>
      <w:r w:rsidR="0050453A">
        <w:t xml:space="preserve">  The server responds to the DHCP request message with an acknowledgement of the parameters specified by the DHCP Ack</w:t>
      </w:r>
      <w:r w:rsidR="00DA4435">
        <w:t xml:space="preserve">, allowing the client </w:t>
      </w:r>
      <w:r w:rsidR="00A91055">
        <w:t>to</w:t>
      </w:r>
      <w:r w:rsidR="00DA4435">
        <w:t xml:space="preserve"> lease the IP address for the duration specified</w:t>
      </w:r>
      <w:r w:rsidR="00A21FE1">
        <w:rPr>
          <w:rStyle w:val="FootnoteReference"/>
        </w:rPr>
        <w:footnoteReference w:id="12"/>
      </w:r>
      <w:r w:rsidR="00DA4435">
        <w:t>.</w:t>
      </w:r>
    </w:p>
    <w:p w14:paraId="285492CC" w14:textId="266D7241" w:rsidR="00FB5C3C" w:rsidRDefault="00FB5C3C" w:rsidP="00FB5C3C">
      <w:pPr>
        <w:pStyle w:val="ListParagraph"/>
        <w:numPr>
          <w:ilvl w:val="0"/>
          <w:numId w:val="9"/>
        </w:numPr>
      </w:pPr>
      <w:r>
        <w:t>What is the significance of DHCP Release packet?</w:t>
      </w:r>
    </w:p>
    <w:p w14:paraId="4FC4F41D" w14:textId="4DB9B4EC" w:rsidR="00A21FE1" w:rsidRDefault="00A21FE1" w:rsidP="00A21FE1">
      <w:r>
        <w:t>It lets the client release their IP address along with the allotted time given to the client</w:t>
      </w:r>
      <w:r>
        <w:rPr>
          <w:rStyle w:val="FootnoteReference"/>
        </w:rPr>
        <w:footnoteReference w:id="13"/>
      </w:r>
      <w:r>
        <w:t>.</w:t>
      </w:r>
    </w:p>
    <w:p w14:paraId="2ED188B5" w14:textId="29C6D632" w:rsidR="00FB5C3C" w:rsidRPr="00FB5C3C" w:rsidRDefault="00FB5C3C" w:rsidP="00FB5C3C">
      <w:pPr>
        <w:pStyle w:val="ListParagraph"/>
        <w:numPr>
          <w:ilvl w:val="0"/>
          <w:numId w:val="9"/>
        </w:numPr>
      </w:pPr>
      <w:r>
        <w:t>Explain the communication flow between a DHCP client and server on a network that has two DHCP servers.</w:t>
      </w:r>
    </w:p>
    <w:p w14:paraId="69B921C1" w14:textId="7C8B6BDE" w:rsidR="00220E31" w:rsidRDefault="009D6FD2">
      <w:r>
        <w:lastRenderedPageBreak/>
        <w:t>Because the client and server have to broadcast the DHCP Discover and DHCP Offer messages to all nodes within a network, this can inform multiple servers about the DHCP client’s request.</w:t>
      </w:r>
      <w:r w:rsidR="00250775">
        <w:t xml:space="preserve">  Every DHCP server that receives the request will transmit their own DHCP offer messages via broadcast, allowing the client to receive multiple offers from different host servers.  The client will choose from one of the offers by echoing the parameters of that DHCP offer message so that only the DHCP host server that sent out the parameters of that message will be able to recognize and lease out the IP address through a DHCP ACK message.  The servers that don’t match the parameters of the client will not respond.</w:t>
      </w:r>
      <w:r w:rsidR="00220E31">
        <w:br w:type="page"/>
      </w:r>
    </w:p>
    <w:p w14:paraId="36005DF4" w14:textId="7BBA5256" w:rsidR="00FB5C3C" w:rsidRDefault="00220E31" w:rsidP="00220E31">
      <w:pPr>
        <w:jc w:val="center"/>
        <w:rPr>
          <w:b/>
          <w:bCs w:val="0"/>
        </w:rPr>
      </w:pPr>
      <w:r>
        <w:rPr>
          <w:b/>
          <w:bCs w:val="0"/>
        </w:rPr>
        <w:lastRenderedPageBreak/>
        <w:t>Part 5:  tr-nameresolution.pcapng</w:t>
      </w:r>
    </w:p>
    <w:p w14:paraId="35F5AA4C" w14:textId="6B2BAAA9" w:rsidR="00220E31" w:rsidRDefault="00220E31" w:rsidP="00220E31">
      <w:pPr>
        <w:pStyle w:val="ListParagraph"/>
        <w:numPr>
          <w:ilvl w:val="0"/>
          <w:numId w:val="13"/>
        </w:numPr>
      </w:pPr>
      <w:r>
        <w:t>Use a filter to display DNS traffic only.</w:t>
      </w:r>
    </w:p>
    <w:p w14:paraId="053EFFB9" w14:textId="4998E6CA" w:rsidR="00220E31" w:rsidRDefault="00220E31" w:rsidP="00220E31">
      <w:r>
        <w:t>DNS traffic can be seen by checking for port 53 on a UDP protocol.</w:t>
      </w:r>
      <w:r w:rsidR="00215F5B">
        <w:t xml:space="preserve">  This is because port 53 is open to all systems.</w:t>
      </w:r>
    </w:p>
    <w:p w14:paraId="238633C4" w14:textId="399267D0" w:rsidR="00220E31" w:rsidRDefault="00A85CE1" w:rsidP="00220E31">
      <w:r w:rsidRPr="00A85CE1">
        <w:drawing>
          <wp:inline distT="0" distB="0" distL="0" distR="0" wp14:anchorId="40A559A0" wp14:editId="00FEC39E">
            <wp:extent cx="5943600" cy="19678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67865"/>
                    </a:xfrm>
                    <a:prstGeom prst="rect">
                      <a:avLst/>
                    </a:prstGeom>
                  </pic:spPr>
                </pic:pic>
              </a:graphicData>
            </a:graphic>
          </wp:inline>
        </w:drawing>
      </w:r>
    </w:p>
    <w:p w14:paraId="2DCCECAF" w14:textId="48A334CD" w:rsidR="00513D84" w:rsidRDefault="00215F5B">
      <w:r w:rsidRPr="00215F5B">
        <w:rPr>
          <w:noProof/>
        </w:rPr>
        <w:drawing>
          <wp:inline distT="0" distB="0" distL="0" distR="0" wp14:anchorId="3287B97B" wp14:editId="6889B93A">
            <wp:extent cx="5943600" cy="5015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015865"/>
                    </a:xfrm>
                    <a:prstGeom prst="rect">
                      <a:avLst/>
                    </a:prstGeom>
                  </pic:spPr>
                </pic:pic>
              </a:graphicData>
            </a:graphic>
          </wp:inline>
        </w:drawing>
      </w:r>
      <w:r w:rsidR="00513D84">
        <w:br w:type="page"/>
      </w:r>
    </w:p>
    <w:p w14:paraId="2994B840" w14:textId="77777777" w:rsidR="00513D84" w:rsidRDefault="00513D84" w:rsidP="00220E31"/>
    <w:p w14:paraId="26E0FC40" w14:textId="49FC3F75" w:rsidR="00220E31" w:rsidRDefault="00220E31" w:rsidP="00220E31">
      <w:pPr>
        <w:pStyle w:val="ListParagraph"/>
        <w:numPr>
          <w:ilvl w:val="0"/>
          <w:numId w:val="13"/>
        </w:numPr>
      </w:pPr>
      <w:r>
        <w:t>Which transport layer protocol is used for DNS queries?</w:t>
      </w:r>
    </w:p>
    <w:p w14:paraId="6D1B4737" w14:textId="7FC32F67" w:rsidR="008607A7" w:rsidRPr="008607A7" w:rsidRDefault="008607A7" w:rsidP="008607A7">
      <w:r w:rsidRPr="008607A7">
        <w:t>DNS queries utilize UDP protocol encapsulated within</w:t>
      </w:r>
      <w:r>
        <w:t xml:space="preserve"> an IP datagram</w:t>
      </w:r>
      <w:r>
        <w:rPr>
          <w:rStyle w:val="FootnoteReference"/>
        </w:rPr>
        <w:footnoteReference w:id="14"/>
      </w:r>
      <w:r>
        <w:t>.</w:t>
      </w:r>
    </w:p>
    <w:p w14:paraId="4A529456" w14:textId="065216B6" w:rsidR="00220E31" w:rsidRDefault="00220E31" w:rsidP="00220E31">
      <w:pPr>
        <w:pStyle w:val="ListParagraph"/>
        <w:numPr>
          <w:ilvl w:val="0"/>
          <w:numId w:val="13"/>
        </w:numPr>
      </w:pPr>
      <w:r>
        <w:t>What is the response for the DNS query for packet number 1004?  What is the reason for this response?</w:t>
      </w:r>
    </w:p>
    <w:p w14:paraId="163DFFEA" w14:textId="630FAA3A" w:rsidR="008607A7" w:rsidRDefault="00B61829" w:rsidP="00B61829">
      <w:pPr>
        <w:pStyle w:val="ListParagraph"/>
        <w:numPr>
          <w:ilvl w:val="0"/>
          <w:numId w:val="16"/>
        </w:numPr>
      </w:pPr>
      <w:r>
        <w:t>Standard query message for packet 1004:  0x4214</w:t>
      </w:r>
    </w:p>
    <w:p w14:paraId="6B025154" w14:textId="757D5A04" w:rsidR="00B61829" w:rsidRDefault="00B61829" w:rsidP="00B61829">
      <w:pPr>
        <w:pStyle w:val="ListParagraph"/>
        <w:numPr>
          <w:ilvl w:val="0"/>
          <w:numId w:val="16"/>
        </w:numPr>
      </w:pPr>
      <w:r>
        <w:t>Query response:  0x4214 No such name</w:t>
      </w:r>
    </w:p>
    <w:p w14:paraId="64F34193" w14:textId="33AEA4C8" w:rsidR="00B61829" w:rsidRDefault="001E2E15" w:rsidP="00B61829">
      <w:r>
        <w:t xml:space="preserve">The response is given if the domain name wasn’t found.  In this scenario, this is because the domain was misspelt as </w:t>
      </w:r>
      <w:hyperlink r:id="rId25" w:history="1">
        <w:r w:rsidRPr="00577FB8">
          <w:rPr>
            <w:rStyle w:val="Hyperlink"/>
          </w:rPr>
          <w:t>www.wireeshark.org</w:t>
        </w:r>
      </w:hyperlink>
      <w:r>
        <w:t xml:space="preserve"> with 2 e’s rather than </w:t>
      </w:r>
      <w:hyperlink r:id="rId26" w:history="1">
        <w:r w:rsidR="00F05746" w:rsidRPr="00577FB8">
          <w:rPr>
            <w:rStyle w:val="Hyperlink"/>
          </w:rPr>
          <w:t>www.wireshark.org</w:t>
        </w:r>
      </w:hyperlink>
      <w:r>
        <w:t>.</w:t>
      </w:r>
    </w:p>
    <w:p w14:paraId="22C9ED56" w14:textId="6DA0350B" w:rsidR="00F05746" w:rsidRPr="00220E31" w:rsidRDefault="00F05746" w:rsidP="00B61829">
      <w:r w:rsidRPr="00F05746">
        <w:rPr>
          <w:noProof/>
        </w:rPr>
        <w:drawing>
          <wp:inline distT="0" distB="0" distL="0" distR="0" wp14:anchorId="361FCF73" wp14:editId="30EB62D1">
            <wp:extent cx="5943600" cy="210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0820"/>
                    </a:xfrm>
                    <a:prstGeom prst="rect">
                      <a:avLst/>
                    </a:prstGeom>
                  </pic:spPr>
                </pic:pic>
              </a:graphicData>
            </a:graphic>
          </wp:inline>
        </w:drawing>
      </w:r>
    </w:p>
    <w:sectPr w:rsidR="00F05746" w:rsidRPr="00220E31" w:rsidSect="0042326F">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912F73" w14:textId="77777777" w:rsidR="002946DB" w:rsidRDefault="002946DB" w:rsidP="00494F2E">
      <w:pPr>
        <w:spacing w:after="0" w:line="240" w:lineRule="auto"/>
      </w:pPr>
      <w:r>
        <w:separator/>
      </w:r>
    </w:p>
  </w:endnote>
  <w:endnote w:type="continuationSeparator" w:id="0">
    <w:p w14:paraId="5DF29D50" w14:textId="77777777" w:rsidR="002946DB" w:rsidRDefault="002946DB" w:rsidP="00494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altName w:val="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1BB7C5" w14:textId="77777777" w:rsidR="002946DB" w:rsidRDefault="002946DB" w:rsidP="00494F2E">
      <w:pPr>
        <w:spacing w:after="0" w:line="240" w:lineRule="auto"/>
      </w:pPr>
      <w:r>
        <w:separator/>
      </w:r>
    </w:p>
  </w:footnote>
  <w:footnote w:type="continuationSeparator" w:id="0">
    <w:p w14:paraId="77CC783B" w14:textId="77777777" w:rsidR="002946DB" w:rsidRDefault="002946DB" w:rsidP="00494F2E">
      <w:pPr>
        <w:spacing w:after="0" w:line="240" w:lineRule="auto"/>
      </w:pPr>
      <w:r>
        <w:continuationSeparator/>
      </w:r>
    </w:p>
  </w:footnote>
  <w:footnote w:id="1">
    <w:p w14:paraId="322E73D8" w14:textId="47B6AAD9" w:rsidR="00FD3DE1" w:rsidRDefault="00FD3DE1">
      <w:pPr>
        <w:pStyle w:val="FootnoteText"/>
      </w:pPr>
      <w:r>
        <w:rPr>
          <w:rStyle w:val="FootnoteReference"/>
        </w:rPr>
        <w:footnoteRef/>
      </w:r>
      <w:r>
        <w:t xml:space="preserve"> </w:t>
      </w:r>
      <w:r w:rsidRPr="00FD3DE1">
        <w:t>https://blog.catchpoint.com/2014/06/17/sack-transmissions-improve-web-performance/</w:t>
      </w:r>
    </w:p>
  </w:footnote>
  <w:footnote w:id="2">
    <w:p w14:paraId="0CBFC3DD" w14:textId="79C59E89" w:rsidR="003C6BB5" w:rsidRDefault="003C6BB5">
      <w:pPr>
        <w:pStyle w:val="FootnoteText"/>
      </w:pPr>
      <w:r>
        <w:rPr>
          <w:rStyle w:val="FootnoteReference"/>
        </w:rPr>
        <w:footnoteRef/>
      </w:r>
      <w:r>
        <w:t xml:space="preserve"> Kurose &amp; Ross, chapter 3, page 250</w:t>
      </w:r>
    </w:p>
  </w:footnote>
  <w:footnote w:id="3">
    <w:p w14:paraId="1B292935" w14:textId="56D04AE2" w:rsidR="00F22212" w:rsidRDefault="00F22212">
      <w:pPr>
        <w:pStyle w:val="FootnoteText"/>
      </w:pPr>
      <w:r>
        <w:rPr>
          <w:rStyle w:val="FootnoteReference"/>
        </w:rPr>
        <w:footnoteRef/>
      </w:r>
      <w:r>
        <w:t xml:space="preserve"> </w:t>
      </w:r>
      <w:r w:rsidRPr="00F22212">
        <w:t>https://packetlife.net/blog/2010/jun/17/tcp-selective-acknowledgments-sack/</w:t>
      </w:r>
    </w:p>
  </w:footnote>
  <w:footnote w:id="4">
    <w:p w14:paraId="21417421" w14:textId="2CEEF061" w:rsidR="00E91FCF" w:rsidRDefault="00E91FCF">
      <w:pPr>
        <w:pStyle w:val="FootnoteText"/>
      </w:pPr>
      <w:r>
        <w:rPr>
          <w:rStyle w:val="FootnoteReference"/>
        </w:rPr>
        <w:footnoteRef/>
      </w:r>
      <w:r>
        <w:t xml:space="preserve"> </w:t>
      </w:r>
      <w:r w:rsidRPr="00E91FCF">
        <w:t>https://blog.catchpoint.com/2014/06/17/sack-transmissions-improve-web-performance/</w:t>
      </w:r>
    </w:p>
  </w:footnote>
  <w:footnote w:id="5">
    <w:p w14:paraId="24B374AE" w14:textId="63467356" w:rsidR="00EE259A" w:rsidRDefault="00EE259A">
      <w:pPr>
        <w:pStyle w:val="FootnoteText"/>
      </w:pPr>
      <w:r>
        <w:rPr>
          <w:rStyle w:val="FootnoteReference"/>
        </w:rPr>
        <w:footnoteRef/>
      </w:r>
      <w:r>
        <w:t xml:space="preserve"> </w:t>
      </w:r>
      <w:r w:rsidRPr="00EE259A">
        <w:t>https://www.wireshark.org/docs/dfref/f/ftp.html</w:t>
      </w:r>
    </w:p>
  </w:footnote>
  <w:footnote w:id="6">
    <w:p w14:paraId="0DD1AE14" w14:textId="4C5A1892" w:rsidR="007F5549" w:rsidRDefault="007F5549">
      <w:pPr>
        <w:pStyle w:val="FootnoteText"/>
      </w:pPr>
      <w:r>
        <w:rPr>
          <w:rStyle w:val="FootnoteReference"/>
        </w:rPr>
        <w:footnoteRef/>
      </w:r>
      <w:r>
        <w:t xml:space="preserve"> </w:t>
      </w:r>
      <w:r w:rsidRPr="007F5549">
        <w:t>https://help.globalscape.com/help/cuteftpmacpro3/Numbered_FTP_status_and_error_codes.htm</w:t>
      </w:r>
    </w:p>
  </w:footnote>
  <w:footnote w:id="7">
    <w:p w14:paraId="59FB189A" w14:textId="1E5258D9" w:rsidR="00202973" w:rsidRDefault="00202973">
      <w:pPr>
        <w:pStyle w:val="FootnoteText"/>
      </w:pPr>
      <w:r>
        <w:rPr>
          <w:rStyle w:val="FootnoteReference"/>
        </w:rPr>
        <w:footnoteRef/>
      </w:r>
      <w:r>
        <w:t xml:space="preserve"> Kurose and Ross, page 117</w:t>
      </w:r>
    </w:p>
  </w:footnote>
  <w:footnote w:id="8">
    <w:p w14:paraId="6DEF3FE2" w14:textId="6DC7FCB8" w:rsidR="00D75E73" w:rsidRDefault="00D75E73">
      <w:pPr>
        <w:pStyle w:val="FootnoteText"/>
      </w:pPr>
      <w:r>
        <w:rPr>
          <w:rStyle w:val="FootnoteReference"/>
        </w:rPr>
        <w:footnoteRef/>
      </w:r>
      <w:r>
        <w:t xml:space="preserve"> </w:t>
      </w:r>
      <w:r w:rsidRPr="00D75E73">
        <w:t>https://digitalguardian.com/blog/what-ftp-security-securing-ftp-usage</w:t>
      </w:r>
    </w:p>
  </w:footnote>
  <w:footnote w:id="9">
    <w:p w14:paraId="10929BF7" w14:textId="23C25323" w:rsidR="000D4287" w:rsidRPr="00EB11A9" w:rsidRDefault="00EB11A9">
      <w:pPr>
        <w:pStyle w:val="FootnoteText"/>
      </w:pPr>
      <w:r>
        <w:rPr>
          <w:rStyle w:val="FootnoteReference"/>
        </w:rPr>
        <w:footnoteRef/>
      </w:r>
      <w:r w:rsidR="000D4287">
        <w:rPr>
          <w:rStyle w:val="FootnoteReference"/>
        </w:rPr>
        <w:footnoteRef/>
      </w:r>
      <w:r w:rsidR="000D4287" w:rsidRPr="00EB11A9">
        <w:t xml:space="preserve"> </w:t>
      </w:r>
      <w:r w:rsidR="000D4287" w:rsidRPr="000D4287">
        <w:t>https://www.ssh.com/ssh/ftp/server</w:t>
      </w:r>
    </w:p>
  </w:footnote>
  <w:footnote w:id="10">
    <w:p w14:paraId="5F961D1C" w14:textId="150823F9" w:rsidR="00B36F98" w:rsidRDefault="00B36F98">
      <w:pPr>
        <w:pStyle w:val="FootnoteText"/>
      </w:pPr>
      <w:r>
        <w:rPr>
          <w:rStyle w:val="FootnoteReference"/>
        </w:rPr>
        <w:footnoteRef/>
      </w:r>
      <w:r>
        <w:t xml:space="preserve"> </w:t>
      </w:r>
      <w:r w:rsidRPr="00B36F98">
        <w:t>https://tools.ietf.org/html/rfc2131</w:t>
      </w:r>
    </w:p>
  </w:footnote>
  <w:footnote w:id="11">
    <w:p w14:paraId="16F409B6" w14:textId="4DAC94AD" w:rsidR="00EB11A9" w:rsidRDefault="00EB11A9">
      <w:pPr>
        <w:pStyle w:val="FootnoteText"/>
      </w:pPr>
      <w:r>
        <w:rPr>
          <w:rStyle w:val="FootnoteReference"/>
        </w:rPr>
        <w:footnoteRef/>
      </w:r>
      <w:r>
        <w:t xml:space="preserve"> Kurose &amp; Ross, page 344</w:t>
      </w:r>
    </w:p>
  </w:footnote>
  <w:footnote w:id="12">
    <w:p w14:paraId="4DA5DBAF" w14:textId="6D19EA0D" w:rsidR="00A21FE1" w:rsidRDefault="00A21FE1">
      <w:pPr>
        <w:pStyle w:val="FootnoteText"/>
      </w:pPr>
      <w:r>
        <w:rPr>
          <w:rStyle w:val="FootnoteReference"/>
        </w:rPr>
        <w:footnoteRef/>
      </w:r>
      <w:r>
        <w:t xml:space="preserve"> Kurose &amp; Ross, page 346</w:t>
      </w:r>
    </w:p>
  </w:footnote>
  <w:footnote w:id="13">
    <w:p w14:paraId="685E8D8F" w14:textId="25691098" w:rsidR="00A21FE1" w:rsidRDefault="00A21FE1">
      <w:pPr>
        <w:pStyle w:val="FootnoteText"/>
      </w:pPr>
      <w:r>
        <w:rPr>
          <w:rStyle w:val="FootnoteReference"/>
        </w:rPr>
        <w:footnoteRef/>
      </w:r>
      <w:r>
        <w:t xml:space="preserve"> </w:t>
      </w:r>
      <w:r w:rsidRPr="00A21FE1">
        <w:t>https://tools.ietf.org/html/rfc2131</w:t>
      </w:r>
    </w:p>
  </w:footnote>
  <w:footnote w:id="14">
    <w:p w14:paraId="7DFE7D73" w14:textId="1FF7F3D6" w:rsidR="008607A7" w:rsidRDefault="008607A7">
      <w:pPr>
        <w:pStyle w:val="FootnoteText"/>
      </w:pPr>
      <w:r>
        <w:rPr>
          <w:rStyle w:val="FootnoteReference"/>
        </w:rPr>
        <w:footnoteRef/>
      </w:r>
      <w:r>
        <w:t xml:space="preserve"> Kurose &amp; Rose, page 131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AD7A7" w14:textId="2AD01CE4" w:rsidR="00EB1413" w:rsidRDefault="00EB1413">
    <w:pPr>
      <w:pStyle w:val="Header"/>
    </w:pPr>
    <w:r>
      <w:t>Brandon Vo</w:t>
    </w:r>
  </w:p>
  <w:p w14:paraId="2563A0C5" w14:textId="77777777" w:rsidR="00EB1413" w:rsidRDefault="00EB14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D40A3"/>
    <w:multiLevelType w:val="hybridMultilevel"/>
    <w:tmpl w:val="1F509BB2"/>
    <w:lvl w:ilvl="0" w:tplc="04090017">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4A5B73"/>
    <w:multiLevelType w:val="hybridMultilevel"/>
    <w:tmpl w:val="22CE7C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A92EDB"/>
    <w:multiLevelType w:val="hybridMultilevel"/>
    <w:tmpl w:val="84BC9B04"/>
    <w:lvl w:ilvl="0" w:tplc="0409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C6414AD"/>
    <w:multiLevelType w:val="hybridMultilevel"/>
    <w:tmpl w:val="192AC256"/>
    <w:lvl w:ilvl="0" w:tplc="0409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6523CD"/>
    <w:multiLevelType w:val="hybridMultilevel"/>
    <w:tmpl w:val="5602DB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56B462A"/>
    <w:multiLevelType w:val="hybridMultilevel"/>
    <w:tmpl w:val="D5F0106C"/>
    <w:lvl w:ilvl="0" w:tplc="0409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28F03368"/>
    <w:multiLevelType w:val="hybridMultilevel"/>
    <w:tmpl w:val="C4046D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0E91D9A"/>
    <w:multiLevelType w:val="hybridMultilevel"/>
    <w:tmpl w:val="85BCFE9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4696445"/>
    <w:multiLevelType w:val="hybridMultilevel"/>
    <w:tmpl w:val="11F671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663390B"/>
    <w:multiLevelType w:val="hybridMultilevel"/>
    <w:tmpl w:val="461CFB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88218F6"/>
    <w:multiLevelType w:val="hybridMultilevel"/>
    <w:tmpl w:val="0F84C25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85223A6"/>
    <w:multiLevelType w:val="hybridMultilevel"/>
    <w:tmpl w:val="7EF62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A2240C2"/>
    <w:multiLevelType w:val="hybridMultilevel"/>
    <w:tmpl w:val="18248FE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59BA7CE0"/>
    <w:multiLevelType w:val="hybridMultilevel"/>
    <w:tmpl w:val="02D028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B3716E7"/>
    <w:multiLevelType w:val="hybridMultilevel"/>
    <w:tmpl w:val="922AF69C"/>
    <w:lvl w:ilvl="0" w:tplc="0409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DF34141"/>
    <w:multiLevelType w:val="hybridMultilevel"/>
    <w:tmpl w:val="1604E2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F3312F9"/>
    <w:multiLevelType w:val="hybridMultilevel"/>
    <w:tmpl w:val="10ACF48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3"/>
  </w:num>
  <w:num w:numId="3">
    <w:abstractNumId w:val="1"/>
  </w:num>
  <w:num w:numId="4">
    <w:abstractNumId w:val="8"/>
  </w:num>
  <w:num w:numId="5">
    <w:abstractNumId w:val="3"/>
  </w:num>
  <w:num w:numId="6">
    <w:abstractNumId w:val="4"/>
  </w:num>
  <w:num w:numId="7">
    <w:abstractNumId w:val="2"/>
  </w:num>
  <w:num w:numId="8">
    <w:abstractNumId w:val="6"/>
  </w:num>
  <w:num w:numId="9">
    <w:abstractNumId w:val="14"/>
  </w:num>
  <w:num w:numId="10">
    <w:abstractNumId w:val="7"/>
  </w:num>
  <w:num w:numId="11">
    <w:abstractNumId w:val="5"/>
  </w:num>
  <w:num w:numId="12">
    <w:abstractNumId w:val="10"/>
  </w:num>
  <w:num w:numId="13">
    <w:abstractNumId w:val="16"/>
  </w:num>
  <w:num w:numId="14">
    <w:abstractNumId w:val="11"/>
  </w:num>
  <w:num w:numId="15">
    <w:abstractNumId w:val="12"/>
  </w:num>
  <w:num w:numId="16">
    <w:abstractNumId w:val="15"/>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CD5"/>
    <w:rsid w:val="000321AC"/>
    <w:rsid w:val="00033E37"/>
    <w:rsid w:val="00061ACC"/>
    <w:rsid w:val="00084884"/>
    <w:rsid w:val="0009240B"/>
    <w:rsid w:val="000939F7"/>
    <w:rsid w:val="000D1B80"/>
    <w:rsid w:val="000D4287"/>
    <w:rsid w:val="000F3E5F"/>
    <w:rsid w:val="0011673C"/>
    <w:rsid w:val="00183403"/>
    <w:rsid w:val="0019383E"/>
    <w:rsid w:val="001A656B"/>
    <w:rsid w:val="001E2E15"/>
    <w:rsid w:val="001E7A81"/>
    <w:rsid w:val="00202973"/>
    <w:rsid w:val="00215F5B"/>
    <w:rsid w:val="00216B6D"/>
    <w:rsid w:val="00220E31"/>
    <w:rsid w:val="00232E41"/>
    <w:rsid w:val="00243D95"/>
    <w:rsid w:val="00250775"/>
    <w:rsid w:val="002946DB"/>
    <w:rsid w:val="002B5739"/>
    <w:rsid w:val="002E02C7"/>
    <w:rsid w:val="002F1D2E"/>
    <w:rsid w:val="00306511"/>
    <w:rsid w:val="00381D03"/>
    <w:rsid w:val="003825CB"/>
    <w:rsid w:val="00391B70"/>
    <w:rsid w:val="003A7FF8"/>
    <w:rsid w:val="003C25B3"/>
    <w:rsid w:val="003C2A86"/>
    <w:rsid w:val="003C6BB5"/>
    <w:rsid w:val="003D3177"/>
    <w:rsid w:val="003D41BA"/>
    <w:rsid w:val="003D7131"/>
    <w:rsid w:val="003F71AE"/>
    <w:rsid w:val="004144BA"/>
    <w:rsid w:val="0042326F"/>
    <w:rsid w:val="0043139B"/>
    <w:rsid w:val="00446144"/>
    <w:rsid w:val="004641BB"/>
    <w:rsid w:val="00475C7D"/>
    <w:rsid w:val="00494F2E"/>
    <w:rsid w:val="004C30FA"/>
    <w:rsid w:val="004E3F81"/>
    <w:rsid w:val="004E5DA1"/>
    <w:rsid w:val="0050453A"/>
    <w:rsid w:val="00513113"/>
    <w:rsid w:val="00513D84"/>
    <w:rsid w:val="005228CE"/>
    <w:rsid w:val="00530C3C"/>
    <w:rsid w:val="0053263B"/>
    <w:rsid w:val="005B57D1"/>
    <w:rsid w:val="006243E6"/>
    <w:rsid w:val="00624CB6"/>
    <w:rsid w:val="00651658"/>
    <w:rsid w:val="00677F5F"/>
    <w:rsid w:val="00680FD4"/>
    <w:rsid w:val="006B1468"/>
    <w:rsid w:val="006C3617"/>
    <w:rsid w:val="006D3C6E"/>
    <w:rsid w:val="006D4A61"/>
    <w:rsid w:val="006D672F"/>
    <w:rsid w:val="006E7B0C"/>
    <w:rsid w:val="006F1406"/>
    <w:rsid w:val="00730DEF"/>
    <w:rsid w:val="00745B63"/>
    <w:rsid w:val="00790B72"/>
    <w:rsid w:val="007A2A54"/>
    <w:rsid w:val="007B6594"/>
    <w:rsid w:val="007C4481"/>
    <w:rsid w:val="007F34AB"/>
    <w:rsid w:val="007F5549"/>
    <w:rsid w:val="008131D4"/>
    <w:rsid w:val="008203E1"/>
    <w:rsid w:val="008479B2"/>
    <w:rsid w:val="008607A7"/>
    <w:rsid w:val="0089122D"/>
    <w:rsid w:val="008B79F1"/>
    <w:rsid w:val="008D159A"/>
    <w:rsid w:val="008E15FE"/>
    <w:rsid w:val="008E2957"/>
    <w:rsid w:val="008F28BD"/>
    <w:rsid w:val="009779C5"/>
    <w:rsid w:val="009B52BE"/>
    <w:rsid w:val="009D6FD2"/>
    <w:rsid w:val="00A21FE1"/>
    <w:rsid w:val="00A3374C"/>
    <w:rsid w:val="00A85CE1"/>
    <w:rsid w:val="00A91055"/>
    <w:rsid w:val="00AA23CB"/>
    <w:rsid w:val="00AD3E5F"/>
    <w:rsid w:val="00AE1BAC"/>
    <w:rsid w:val="00AE454E"/>
    <w:rsid w:val="00B36F98"/>
    <w:rsid w:val="00B42BA1"/>
    <w:rsid w:val="00B61275"/>
    <w:rsid w:val="00B61829"/>
    <w:rsid w:val="00BD4E81"/>
    <w:rsid w:val="00C03808"/>
    <w:rsid w:val="00C40EBF"/>
    <w:rsid w:val="00C44A5E"/>
    <w:rsid w:val="00C44F3B"/>
    <w:rsid w:val="00C52026"/>
    <w:rsid w:val="00CB55F4"/>
    <w:rsid w:val="00CE7A21"/>
    <w:rsid w:val="00D21283"/>
    <w:rsid w:val="00D24F87"/>
    <w:rsid w:val="00D36415"/>
    <w:rsid w:val="00D402A9"/>
    <w:rsid w:val="00D46F7A"/>
    <w:rsid w:val="00D63CD5"/>
    <w:rsid w:val="00D75E73"/>
    <w:rsid w:val="00DA4435"/>
    <w:rsid w:val="00DE1D33"/>
    <w:rsid w:val="00DF3829"/>
    <w:rsid w:val="00E22FE1"/>
    <w:rsid w:val="00E32699"/>
    <w:rsid w:val="00E36ADD"/>
    <w:rsid w:val="00E7577C"/>
    <w:rsid w:val="00E83016"/>
    <w:rsid w:val="00E91FCF"/>
    <w:rsid w:val="00E95BC6"/>
    <w:rsid w:val="00EA5FE0"/>
    <w:rsid w:val="00EB11A9"/>
    <w:rsid w:val="00EB13A6"/>
    <w:rsid w:val="00EB1413"/>
    <w:rsid w:val="00ED7B66"/>
    <w:rsid w:val="00EE0A46"/>
    <w:rsid w:val="00EE259A"/>
    <w:rsid w:val="00EF3692"/>
    <w:rsid w:val="00F05746"/>
    <w:rsid w:val="00F073F2"/>
    <w:rsid w:val="00F11B53"/>
    <w:rsid w:val="00F22212"/>
    <w:rsid w:val="00F2365F"/>
    <w:rsid w:val="00F42D7A"/>
    <w:rsid w:val="00F73EC0"/>
    <w:rsid w:val="00F76A0F"/>
    <w:rsid w:val="00F95189"/>
    <w:rsid w:val="00FB5C3C"/>
    <w:rsid w:val="00FB7A61"/>
    <w:rsid w:val="00FD3DE1"/>
    <w:rsid w:val="00FD705D"/>
    <w:rsid w:val="00FE6D3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62E73"/>
  <w15:chartTrackingRefBased/>
  <w15:docId w15:val="{38DE0DB3-BD73-4B25-A3D1-95E48B808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bCs/>
        <w:sz w:val="24"/>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3CD5"/>
    <w:pPr>
      <w:ind w:left="720"/>
      <w:contextualSpacing/>
    </w:pPr>
  </w:style>
  <w:style w:type="paragraph" w:styleId="FootnoteText">
    <w:name w:val="footnote text"/>
    <w:basedOn w:val="Normal"/>
    <w:link w:val="FootnoteTextChar"/>
    <w:uiPriority w:val="99"/>
    <w:semiHidden/>
    <w:unhideWhenUsed/>
    <w:rsid w:val="00494F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4F2E"/>
    <w:rPr>
      <w:sz w:val="20"/>
      <w:szCs w:val="20"/>
      <w:lang w:val="en-US"/>
    </w:rPr>
  </w:style>
  <w:style w:type="character" w:styleId="FootnoteReference">
    <w:name w:val="footnote reference"/>
    <w:basedOn w:val="DefaultParagraphFont"/>
    <w:uiPriority w:val="99"/>
    <w:semiHidden/>
    <w:unhideWhenUsed/>
    <w:rsid w:val="00494F2E"/>
    <w:rPr>
      <w:vertAlign w:val="superscript"/>
    </w:rPr>
  </w:style>
  <w:style w:type="table" w:styleId="TableGrid">
    <w:name w:val="Table Grid"/>
    <w:basedOn w:val="TableNormal"/>
    <w:uiPriority w:val="39"/>
    <w:rsid w:val="00C44A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B11A9"/>
    <w:rPr>
      <w:color w:val="0563C1" w:themeColor="hyperlink"/>
      <w:u w:val="single"/>
    </w:rPr>
  </w:style>
  <w:style w:type="character" w:styleId="UnresolvedMention">
    <w:name w:val="Unresolved Mention"/>
    <w:basedOn w:val="DefaultParagraphFont"/>
    <w:uiPriority w:val="99"/>
    <w:semiHidden/>
    <w:unhideWhenUsed/>
    <w:rsid w:val="00EB11A9"/>
    <w:rPr>
      <w:color w:val="605E5C"/>
      <w:shd w:val="clear" w:color="auto" w:fill="E1DFDD"/>
    </w:rPr>
  </w:style>
  <w:style w:type="paragraph" w:styleId="Header">
    <w:name w:val="header"/>
    <w:basedOn w:val="Normal"/>
    <w:link w:val="HeaderChar"/>
    <w:uiPriority w:val="99"/>
    <w:unhideWhenUsed/>
    <w:rsid w:val="00EB1413"/>
    <w:pPr>
      <w:tabs>
        <w:tab w:val="center" w:pos="4252"/>
        <w:tab w:val="right" w:pos="8504"/>
      </w:tabs>
      <w:spacing w:after="0" w:line="240" w:lineRule="auto"/>
    </w:pPr>
  </w:style>
  <w:style w:type="character" w:customStyle="1" w:styleId="HeaderChar">
    <w:name w:val="Header Char"/>
    <w:basedOn w:val="DefaultParagraphFont"/>
    <w:link w:val="Header"/>
    <w:uiPriority w:val="99"/>
    <w:rsid w:val="00EB1413"/>
    <w:rPr>
      <w:lang w:val="en-US"/>
    </w:rPr>
  </w:style>
  <w:style w:type="paragraph" w:styleId="Footer">
    <w:name w:val="footer"/>
    <w:basedOn w:val="Normal"/>
    <w:link w:val="FooterChar"/>
    <w:uiPriority w:val="99"/>
    <w:unhideWhenUsed/>
    <w:rsid w:val="00EB1413"/>
    <w:pPr>
      <w:tabs>
        <w:tab w:val="center" w:pos="4252"/>
        <w:tab w:val="right" w:pos="8504"/>
      </w:tabs>
      <w:spacing w:after="0" w:line="240" w:lineRule="auto"/>
    </w:pPr>
  </w:style>
  <w:style w:type="character" w:customStyle="1" w:styleId="FooterChar">
    <w:name w:val="Footer Char"/>
    <w:basedOn w:val="DefaultParagraphFont"/>
    <w:link w:val="Footer"/>
    <w:uiPriority w:val="99"/>
    <w:rsid w:val="00EB1413"/>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wireshark.or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wireeshark.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840E9-8D9A-4262-9F6D-6040AB86B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2574</TotalTime>
  <Pages>11</Pages>
  <Words>1312</Words>
  <Characters>7219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Vo</dc:creator>
  <cp:keywords/>
  <dc:description/>
  <cp:lastModifiedBy>Brandon Vo</cp:lastModifiedBy>
  <cp:revision>114</cp:revision>
  <cp:lastPrinted>2021-02-11T15:38:00Z</cp:lastPrinted>
  <dcterms:created xsi:type="dcterms:W3CDTF">2021-01-29T16:43:00Z</dcterms:created>
  <dcterms:modified xsi:type="dcterms:W3CDTF">2021-02-11T15:42:00Z</dcterms:modified>
</cp:coreProperties>
</file>