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33" w:rsidRPr="00450DF6" w:rsidRDefault="000A6054" w:rsidP="00450DF6">
      <w:pPr>
        <w:jc w:val="center"/>
        <w:rPr>
          <w:rFonts w:ascii="Courier New" w:hAnsi="Courier New" w:cs="Courier New"/>
          <w:b/>
          <w:sz w:val="36"/>
        </w:rPr>
      </w:pPr>
      <w:r w:rsidRPr="00450DF6">
        <w:rPr>
          <w:rFonts w:ascii="Courier New" w:hAnsi="Courier New" w:cs="Courier New"/>
          <w:b/>
          <w:sz w:val="36"/>
        </w:rPr>
        <w:t>Find Home directory in Shiny Server</w:t>
      </w:r>
    </w:p>
    <w:p w:rsidR="00450DF6" w:rsidRPr="00450DF6" w:rsidRDefault="00450DF6" w:rsidP="00450DF6">
      <w:pPr>
        <w:jc w:val="center"/>
        <w:rPr>
          <w:rFonts w:ascii="Courier New" w:hAnsi="Courier New" w:cs="Courier New"/>
          <w:sz w:val="36"/>
        </w:rPr>
      </w:pPr>
      <w:bookmarkStart w:id="0" w:name="_GoBack"/>
      <w:bookmarkEnd w:id="0"/>
    </w:p>
    <w:p w:rsidR="00450DF6" w:rsidRPr="00450DF6" w:rsidRDefault="000A6054">
      <w:pPr>
        <w:rPr>
          <w:rFonts w:ascii="Courier New" w:hAnsi="Courier New" w:cs="Courier New"/>
        </w:rPr>
      </w:pPr>
      <w:r w:rsidRPr="00450DF6">
        <w:rPr>
          <w:rFonts w:ascii="Courier New" w:hAnsi="Courier New" w:cs="Courier New"/>
        </w:rPr>
        <w:t xml:space="preserve">Use </w:t>
      </w:r>
      <w:proofErr w:type="spellStart"/>
      <w:r w:rsidRPr="00450DF6">
        <w:rPr>
          <w:rFonts w:ascii="Courier New" w:hAnsi="Courier New" w:cs="Courier New"/>
        </w:rPr>
        <w:t>Sys.getenv</w:t>
      </w:r>
      <w:proofErr w:type="spellEnd"/>
      <w:r w:rsidRPr="00450DF6">
        <w:rPr>
          <w:rFonts w:ascii="Courier New" w:hAnsi="Courier New" w:cs="Courier New"/>
        </w:rPr>
        <w:t xml:space="preserve"> to get the environment variables.  Normal the environment variable “HOME”</w:t>
      </w:r>
      <w:r w:rsidR="00450DF6" w:rsidRPr="00450DF6">
        <w:rPr>
          <w:rFonts w:ascii="Courier New" w:hAnsi="Courier New" w:cs="Courier New"/>
        </w:rPr>
        <w:t xml:space="preserve"> is set </w:t>
      </w:r>
      <w:proofErr w:type="spellStart"/>
      <w:r w:rsidR="00450DF6" w:rsidRPr="00450DF6">
        <w:rPr>
          <w:rFonts w:ascii="Courier New" w:hAnsi="Courier New" w:cs="Courier New"/>
        </w:rPr>
        <w:t>toto</w:t>
      </w:r>
      <w:proofErr w:type="spellEnd"/>
      <w:r w:rsidR="00450DF6" w:rsidRPr="00450DF6">
        <w:rPr>
          <w:rFonts w:ascii="Courier New" w:hAnsi="Courier New" w:cs="Courier New"/>
        </w:rPr>
        <w:t xml:space="preserve"> the home directory.</w:t>
      </w:r>
    </w:p>
    <w:p w:rsidR="00450DF6" w:rsidRPr="00450DF6" w:rsidRDefault="00450DF6">
      <w:pPr>
        <w:rPr>
          <w:rFonts w:ascii="Courier New" w:hAnsi="Courier New" w:cs="Courier New"/>
          <w:b/>
          <w:sz w:val="28"/>
          <w:szCs w:val="28"/>
        </w:rPr>
      </w:pPr>
      <w:r w:rsidRPr="00450DF6">
        <w:rPr>
          <w:rFonts w:ascii="Courier New" w:hAnsi="Courier New" w:cs="Courier New"/>
          <w:b/>
          <w:sz w:val="28"/>
          <w:szCs w:val="28"/>
        </w:rPr>
        <w:t>Example</w:t>
      </w:r>
    </w:p>
    <w:p w:rsidR="00450DF6" w:rsidRPr="00450DF6" w:rsidRDefault="00450DF6" w:rsidP="00450DF6">
      <w:pPr>
        <w:rPr>
          <w:rFonts w:ascii="Courier New" w:hAnsi="Courier New" w:cs="Courier New"/>
        </w:rPr>
      </w:pPr>
      <w:proofErr w:type="spellStart"/>
      <w:proofErr w:type="gramStart"/>
      <w:r w:rsidRPr="00450DF6">
        <w:rPr>
          <w:rFonts w:ascii="Courier New" w:hAnsi="Courier New" w:cs="Courier New"/>
        </w:rPr>
        <w:t>Sys.getenv</w:t>
      </w:r>
      <w:proofErr w:type="spellEnd"/>
      <w:r w:rsidRPr="00450DF6">
        <w:rPr>
          <w:rFonts w:ascii="Courier New" w:hAnsi="Courier New" w:cs="Courier New"/>
        </w:rPr>
        <w:t>(</w:t>
      </w:r>
      <w:proofErr w:type="gramEnd"/>
      <w:r w:rsidRPr="00450DF6">
        <w:rPr>
          <w:rFonts w:ascii="Courier New" w:hAnsi="Courier New" w:cs="Courier New"/>
        </w:rPr>
        <w:t>“HOME”)</w:t>
      </w:r>
    </w:p>
    <w:p w:rsidR="00450DF6" w:rsidRPr="00450DF6" w:rsidRDefault="00450DF6" w:rsidP="000A60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color w:val="666666"/>
          <w:sz w:val="36"/>
          <w:szCs w:val="36"/>
        </w:rPr>
      </w:pPr>
    </w:p>
    <w:p w:rsidR="000A6054" w:rsidRPr="000A6054" w:rsidRDefault="000A6054" w:rsidP="000A60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28"/>
          <w:szCs w:val="28"/>
        </w:rPr>
      </w:pPr>
      <w:r w:rsidRPr="000A6054">
        <w:rPr>
          <w:rFonts w:ascii="Courier New" w:eastAsia="Times New Roman" w:hAnsi="Courier New" w:cs="Courier New"/>
          <w:b/>
          <w:bCs/>
          <w:color w:val="666666"/>
          <w:sz w:val="28"/>
          <w:szCs w:val="28"/>
        </w:rPr>
        <w:t>Usage</w:t>
      </w:r>
    </w:p>
    <w:p w:rsidR="000A6054" w:rsidRPr="000A6054" w:rsidRDefault="000A6054" w:rsidP="000A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054">
        <w:rPr>
          <w:rFonts w:ascii="Courier New" w:eastAsia="Times New Roman" w:hAnsi="Courier New" w:cs="Courier New"/>
          <w:color w:val="000000"/>
          <w:sz w:val="20"/>
          <w:szCs w:val="20"/>
        </w:rPr>
        <w:t>Sys.getenv</w:t>
      </w:r>
      <w:proofErr w:type="spellEnd"/>
      <w:r w:rsidRPr="000A6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6054">
        <w:rPr>
          <w:rFonts w:ascii="Courier New" w:eastAsia="Times New Roman" w:hAnsi="Courier New" w:cs="Courier New"/>
          <w:color w:val="000000"/>
          <w:sz w:val="20"/>
          <w:szCs w:val="20"/>
        </w:rPr>
        <w:t>x = NULL, unset = "", names = NA)</w:t>
      </w:r>
    </w:p>
    <w:p w:rsidR="000A6054" w:rsidRPr="000A6054" w:rsidRDefault="000A6054" w:rsidP="000A60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color w:val="666666"/>
          <w:sz w:val="36"/>
          <w:szCs w:val="36"/>
        </w:rPr>
      </w:pPr>
      <w:r w:rsidRPr="000A6054">
        <w:rPr>
          <w:rFonts w:ascii="Courier New" w:eastAsia="Times New Roman" w:hAnsi="Courier New" w:cs="Courier New"/>
          <w:bCs/>
          <w:color w:val="666666"/>
          <w:sz w:val="36"/>
          <w:szCs w:val="36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676"/>
        <w:gridCol w:w="8684"/>
      </w:tblGrid>
      <w:tr w:rsidR="000A6054" w:rsidRPr="000A6054" w:rsidTr="000A6054">
        <w:trPr>
          <w:tblCellSpacing w:w="15" w:type="dxa"/>
        </w:trPr>
        <w:tc>
          <w:tcPr>
            <w:tcW w:w="0" w:type="auto"/>
            <w:hideMark/>
          </w:tcPr>
          <w:p w:rsidR="000A6054" w:rsidRPr="000A6054" w:rsidRDefault="000A6054" w:rsidP="000A605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50DF6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</w:tc>
        <w:tc>
          <w:tcPr>
            <w:tcW w:w="0" w:type="auto"/>
            <w:hideMark/>
          </w:tcPr>
          <w:p w:rsidR="000A6054" w:rsidRPr="000A6054" w:rsidRDefault="000A6054" w:rsidP="000A6054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a</w:t>
            </w:r>
            <w:proofErr w:type="gramEnd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character vector, or</w:t>
            </w:r>
            <w:r w:rsidRPr="00450DF6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450DF6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</w:tc>
      </w:tr>
      <w:tr w:rsidR="000A6054" w:rsidRPr="000A6054" w:rsidTr="000A6054">
        <w:trPr>
          <w:tblCellSpacing w:w="15" w:type="dxa"/>
        </w:trPr>
        <w:tc>
          <w:tcPr>
            <w:tcW w:w="0" w:type="auto"/>
            <w:hideMark/>
          </w:tcPr>
          <w:p w:rsidR="000A6054" w:rsidRPr="000A6054" w:rsidRDefault="000A6054" w:rsidP="000A605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50DF6">
              <w:rPr>
                <w:rFonts w:ascii="Courier New" w:eastAsia="Times New Roman" w:hAnsi="Courier New" w:cs="Courier New"/>
                <w:sz w:val="20"/>
                <w:szCs w:val="20"/>
              </w:rPr>
              <w:t>unset</w:t>
            </w:r>
          </w:p>
        </w:tc>
        <w:tc>
          <w:tcPr>
            <w:tcW w:w="0" w:type="auto"/>
            <w:hideMark/>
          </w:tcPr>
          <w:p w:rsidR="000A6054" w:rsidRPr="000A6054" w:rsidRDefault="000A6054" w:rsidP="000A6054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a</w:t>
            </w:r>
            <w:proofErr w:type="gramEnd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character string.</w:t>
            </w:r>
          </w:p>
        </w:tc>
      </w:tr>
      <w:tr w:rsidR="000A6054" w:rsidRPr="000A6054" w:rsidTr="000A6054">
        <w:trPr>
          <w:tblCellSpacing w:w="15" w:type="dxa"/>
        </w:trPr>
        <w:tc>
          <w:tcPr>
            <w:tcW w:w="0" w:type="auto"/>
            <w:hideMark/>
          </w:tcPr>
          <w:p w:rsidR="000A6054" w:rsidRPr="000A6054" w:rsidRDefault="000A6054" w:rsidP="000A605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50DF6">
              <w:rPr>
                <w:rFonts w:ascii="Courier New" w:eastAsia="Times New Roman" w:hAnsi="Courier New" w:cs="Courier New"/>
                <w:sz w:val="20"/>
                <w:szCs w:val="20"/>
              </w:rPr>
              <w:t>names</w:t>
            </w:r>
          </w:p>
        </w:tc>
        <w:tc>
          <w:tcPr>
            <w:tcW w:w="0" w:type="auto"/>
            <w:hideMark/>
          </w:tcPr>
          <w:p w:rsidR="000A6054" w:rsidRPr="000A6054" w:rsidRDefault="000A6054" w:rsidP="000A6054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logical</w:t>
            </w:r>
            <w:proofErr w:type="gramEnd"/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: should the result be named? If</w:t>
            </w:r>
            <w:r w:rsidRPr="00450DF6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450DF6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r w:rsidRPr="00450DF6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0A6054">
              <w:rPr>
                <w:rFonts w:ascii="Courier New" w:eastAsia="Times New Roman" w:hAnsi="Courier New" w:cs="Courier New"/>
                <w:sz w:val="24"/>
                <w:szCs w:val="24"/>
              </w:rPr>
              <w:t>(the default) single-element results are not named whereas multi-element results are.</w:t>
            </w:r>
          </w:p>
        </w:tc>
      </w:tr>
    </w:tbl>
    <w:p w:rsidR="000A6054" w:rsidRPr="00450DF6" w:rsidRDefault="000A6054" w:rsidP="000A6054">
      <w:pPr>
        <w:pStyle w:val="Heading3"/>
        <w:shd w:val="clear" w:color="auto" w:fill="FFFFFF"/>
        <w:rPr>
          <w:rFonts w:ascii="Courier New" w:hAnsi="Courier New" w:cs="Courier New"/>
          <w:color w:val="666666"/>
          <w:sz w:val="28"/>
          <w:szCs w:val="28"/>
        </w:rPr>
      </w:pPr>
      <w:r w:rsidRPr="00450DF6">
        <w:rPr>
          <w:rFonts w:ascii="Courier New" w:hAnsi="Courier New" w:cs="Courier New"/>
          <w:color w:val="666666"/>
          <w:sz w:val="28"/>
          <w:szCs w:val="28"/>
        </w:rPr>
        <w:t>Details</w:t>
      </w:r>
    </w:p>
    <w:p w:rsidR="000A6054" w:rsidRPr="00450DF6" w:rsidRDefault="000A6054" w:rsidP="000A6054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  <w:r w:rsidRPr="00450DF6">
        <w:rPr>
          <w:rFonts w:ascii="Courier New" w:hAnsi="Courier New" w:cs="Courier New"/>
          <w:color w:val="000000"/>
          <w:sz w:val="27"/>
          <w:szCs w:val="27"/>
        </w:rPr>
        <w:t>Both arguments will be coerced to character if necessary.</w:t>
      </w:r>
    </w:p>
    <w:p w:rsidR="000A6054" w:rsidRPr="00450DF6" w:rsidRDefault="000A6054" w:rsidP="000A6054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  <w:r w:rsidRPr="00450DF6">
        <w:rPr>
          <w:rFonts w:ascii="Courier New" w:hAnsi="Courier New" w:cs="Courier New"/>
          <w:color w:val="000000"/>
          <w:sz w:val="27"/>
          <w:szCs w:val="27"/>
        </w:rPr>
        <w:t>Setting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unset = NA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will enable unset variables and those set to the value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""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to be distinguished,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Emphasis"/>
          <w:rFonts w:ascii="Courier New" w:hAnsi="Courier New" w:cs="Courier New"/>
          <w:color w:val="000000"/>
          <w:sz w:val="27"/>
          <w:szCs w:val="27"/>
        </w:rPr>
        <w:t>if the OS does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. POSIX requires the OS to distinguish, and all known current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bCs/>
          <w:color w:val="666666"/>
          <w:sz w:val="27"/>
          <w:szCs w:val="27"/>
        </w:rPr>
        <w:t>R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platforms do.</w:t>
      </w:r>
    </w:p>
    <w:p w:rsidR="000A6054" w:rsidRPr="00450DF6" w:rsidRDefault="000A6054" w:rsidP="000A6054">
      <w:pPr>
        <w:pStyle w:val="Heading3"/>
        <w:shd w:val="clear" w:color="auto" w:fill="FFFFFF"/>
        <w:rPr>
          <w:rFonts w:ascii="Courier New" w:hAnsi="Courier New" w:cs="Courier New"/>
          <w:color w:val="666666"/>
          <w:sz w:val="28"/>
          <w:szCs w:val="28"/>
        </w:rPr>
      </w:pPr>
      <w:r w:rsidRPr="00450DF6">
        <w:rPr>
          <w:rFonts w:ascii="Courier New" w:hAnsi="Courier New" w:cs="Courier New"/>
          <w:color w:val="666666"/>
          <w:sz w:val="28"/>
          <w:szCs w:val="28"/>
        </w:rPr>
        <w:t>Value</w:t>
      </w:r>
    </w:p>
    <w:p w:rsidR="000A6054" w:rsidRPr="00450DF6" w:rsidRDefault="000A6054" w:rsidP="000A6054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  <w:r w:rsidRPr="00450DF6">
        <w:rPr>
          <w:rFonts w:ascii="Courier New" w:hAnsi="Courier New" w:cs="Courier New"/>
          <w:color w:val="000000"/>
          <w:sz w:val="27"/>
          <w:szCs w:val="27"/>
        </w:rPr>
        <w:t>A vector of the same length as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x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, with (if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names == TRUE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) the variable names as its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names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attribute. Each element holds the value of the environment variable named by the corresponding component of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x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(or the value of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unset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if no environment variable with that name was found).</w:t>
      </w:r>
    </w:p>
    <w:p w:rsidR="000A6054" w:rsidRPr="00450DF6" w:rsidRDefault="000A6054" w:rsidP="000A6054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  <w:r w:rsidRPr="00450DF6">
        <w:rPr>
          <w:rFonts w:ascii="Courier New" w:hAnsi="Courier New" w:cs="Courier New"/>
          <w:color w:val="000000"/>
          <w:sz w:val="27"/>
          <w:szCs w:val="27"/>
        </w:rPr>
        <w:lastRenderedPageBreak/>
        <w:t>On most platforms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450DF6">
        <w:rPr>
          <w:rStyle w:val="HTMLCode"/>
          <w:color w:val="000000"/>
        </w:rPr>
        <w:t>Sys.getenv</w:t>
      </w:r>
      <w:proofErr w:type="spellEnd"/>
      <w:r w:rsidRPr="00450DF6">
        <w:rPr>
          <w:rStyle w:val="HTMLCode"/>
          <w:color w:val="000000"/>
        </w:rPr>
        <w:t>(</w:t>
      </w:r>
      <w:proofErr w:type="gramEnd"/>
      <w:r w:rsidRPr="00450DF6">
        <w:rPr>
          <w:rStyle w:val="HTMLCode"/>
          <w:color w:val="000000"/>
        </w:rPr>
        <w:t>)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will return a named vector giving the values of all the environment variables, sorted in the current locale. It may be confused by names containing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=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 xml:space="preserve">which some platforms allow but POSIX does not. (Windows is such a platform: </w:t>
      </w:r>
      <w:proofErr w:type="spellStart"/>
      <w:r w:rsidRPr="00450DF6">
        <w:rPr>
          <w:rFonts w:ascii="Courier New" w:hAnsi="Courier New" w:cs="Courier New"/>
          <w:color w:val="000000"/>
          <w:sz w:val="27"/>
          <w:szCs w:val="27"/>
        </w:rPr>
        <w:t>there names</w:t>
      </w:r>
      <w:proofErr w:type="spellEnd"/>
      <w:r w:rsidRPr="00450DF6">
        <w:rPr>
          <w:rFonts w:ascii="Courier New" w:hAnsi="Courier New" w:cs="Courier New"/>
          <w:color w:val="000000"/>
          <w:sz w:val="27"/>
          <w:szCs w:val="27"/>
        </w:rPr>
        <w:t xml:space="preserve"> including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=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are truncated just before the first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=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.)</w:t>
      </w:r>
    </w:p>
    <w:p w:rsidR="000A6054" w:rsidRPr="00450DF6" w:rsidRDefault="000A6054" w:rsidP="000A6054">
      <w:pPr>
        <w:pStyle w:val="NormalWeb"/>
        <w:rPr>
          <w:rFonts w:ascii="Courier New" w:hAnsi="Courier New" w:cs="Courier New"/>
          <w:color w:val="000000"/>
          <w:sz w:val="27"/>
          <w:szCs w:val="27"/>
        </w:rPr>
      </w:pPr>
      <w:r w:rsidRPr="00450DF6">
        <w:rPr>
          <w:rFonts w:ascii="Courier New" w:hAnsi="Courier New" w:cs="Courier New"/>
          <w:color w:val="000000"/>
          <w:sz w:val="27"/>
          <w:szCs w:val="27"/>
        </w:rPr>
        <w:t>When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x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is missing and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names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is not false, the result is of class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Style w:val="HTMLCode"/>
          <w:color w:val="000000"/>
        </w:rPr>
        <w:t>"</w:t>
      </w:r>
      <w:proofErr w:type="spellStart"/>
      <w:r w:rsidRPr="00450DF6">
        <w:rPr>
          <w:rStyle w:val="HTMLCode"/>
          <w:color w:val="000000"/>
        </w:rPr>
        <w:t>DList</w:t>
      </w:r>
      <w:proofErr w:type="spellEnd"/>
      <w:r w:rsidRPr="00450DF6">
        <w:rPr>
          <w:rStyle w:val="HTMLCode"/>
          <w:color w:val="000000"/>
        </w:rPr>
        <w:t>"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in order to get a nice</w:t>
      </w:r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hyperlink r:id="rId4" w:history="1">
        <w:r w:rsidRPr="00450DF6">
          <w:rPr>
            <w:rStyle w:val="Hyperlink"/>
            <w:rFonts w:ascii="Courier New" w:hAnsi="Courier New" w:cs="Courier New"/>
            <w:color w:val="800080"/>
            <w:sz w:val="20"/>
            <w:szCs w:val="20"/>
            <w:shd w:val="clear" w:color="auto" w:fill="FFFFFF"/>
          </w:rPr>
          <w:t>print</w:t>
        </w:r>
      </w:hyperlink>
      <w:r w:rsidRPr="00450DF6">
        <w:rPr>
          <w:rStyle w:val="apple-converted-space"/>
          <w:rFonts w:ascii="Courier New" w:hAnsi="Courier New" w:cs="Courier New"/>
          <w:color w:val="000000"/>
          <w:sz w:val="27"/>
          <w:szCs w:val="27"/>
        </w:rPr>
        <w:t> </w:t>
      </w:r>
      <w:r w:rsidRPr="00450DF6">
        <w:rPr>
          <w:rFonts w:ascii="Courier New" w:hAnsi="Courier New" w:cs="Courier New"/>
          <w:color w:val="000000"/>
          <w:sz w:val="27"/>
          <w:szCs w:val="27"/>
        </w:rPr>
        <w:t>method.</w:t>
      </w:r>
    </w:p>
    <w:p w:rsidR="000A6054" w:rsidRPr="000A6054" w:rsidRDefault="000A6054" w:rsidP="000A60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color w:val="666666"/>
          <w:sz w:val="36"/>
          <w:szCs w:val="36"/>
        </w:rPr>
      </w:pPr>
    </w:p>
    <w:p w:rsidR="000A6054" w:rsidRPr="00450DF6" w:rsidRDefault="000A6054">
      <w:pPr>
        <w:rPr>
          <w:rFonts w:ascii="Courier New" w:hAnsi="Courier New" w:cs="Courier New"/>
        </w:rPr>
      </w:pPr>
    </w:p>
    <w:p w:rsidR="000A6054" w:rsidRPr="00450DF6" w:rsidRDefault="000A6054">
      <w:pPr>
        <w:rPr>
          <w:rFonts w:ascii="Courier New" w:hAnsi="Courier New" w:cs="Courier New"/>
        </w:rPr>
      </w:pPr>
    </w:p>
    <w:p w:rsidR="000A6054" w:rsidRPr="00450DF6" w:rsidRDefault="000A6054">
      <w:pPr>
        <w:rPr>
          <w:rFonts w:ascii="Courier New" w:hAnsi="Courier New" w:cs="Courier New"/>
        </w:rPr>
      </w:pPr>
    </w:p>
    <w:p w:rsidR="000A6054" w:rsidRPr="00450DF6" w:rsidRDefault="000A6054">
      <w:pPr>
        <w:rPr>
          <w:rFonts w:ascii="Courier New" w:hAnsi="Courier New" w:cs="Courier New"/>
        </w:rPr>
      </w:pPr>
    </w:p>
    <w:sectPr w:rsidR="000A6054" w:rsidRPr="0045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72"/>
    <w:rsid w:val="000A6054"/>
    <w:rsid w:val="00363F72"/>
    <w:rsid w:val="00450DF6"/>
    <w:rsid w:val="00D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6B17C-F302-482A-BAF9-4A721404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0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60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6054"/>
  </w:style>
  <w:style w:type="character" w:styleId="Emphasis">
    <w:name w:val="Emphasis"/>
    <w:basedOn w:val="DefaultParagraphFont"/>
    <w:uiPriority w:val="20"/>
    <w:qFormat/>
    <w:rsid w:val="000A60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A6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.ethz.ch/R-manual/R-devel/library/base/html/pr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Vogler</dc:creator>
  <cp:keywords/>
  <dc:description/>
  <cp:lastModifiedBy>Brian Vogler</cp:lastModifiedBy>
  <cp:revision>2</cp:revision>
  <dcterms:created xsi:type="dcterms:W3CDTF">2014-05-10T14:05:00Z</dcterms:created>
  <dcterms:modified xsi:type="dcterms:W3CDTF">2014-05-10T14:20:00Z</dcterms:modified>
</cp:coreProperties>
</file>