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lang w:val="de-DE"/>
        </w:rPr>
      </w:pPr>
      <w:r>
        <w:rPr>
          <w:lang w:val="de-DE"/>
        </w:rPr>
        <w:t>Geburts- und Austrittsbericht</w:t>
      </w:r>
    </w:p>
    <w:p>
      <w:pPr>
        <w:pStyle w:val="BodyTextsmall"/>
        <w:bidi w:val="0"/>
        <w:jc w:val="left"/>
        <w:rPr>
          <w:lang w:val="de-DE"/>
        </w:rPr>
      </w:pPr>
      <w:r>
        <w:rPr>
          <w:lang w:val="de-DE"/>
        </w:rPr>
        <w:t>Zumikon, 13.09.2025 - NL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 xml:space="preserve">Marta, geb. 13.07.2011 - Eibenweg null, 88005 Zürich </w:t>
      </w:r>
    </w:p>
    <w:p>
      <w:pPr>
        <w:pStyle w:val="BodyText"/>
        <w:bidi w:val="0"/>
        <w:jc w:val="left"/>
        <w:rPr/>
      </w:pPr>
      <w:r>
        <w:rPr>
          <w:rStyle w:val="Strong"/>
          <w:lang w:val="de-DE"/>
        </w:rPr>
        <w:t>Klinik Hirslanden</w:t>
      </w:r>
      <w:r>
        <w:rPr>
          <w:lang w:val="de-DE"/>
        </w:rPr>
        <w:t xml:space="preserve"> </w:t>
      </w:r>
    </w:p>
    <w:p>
      <w:pPr>
        <w:pStyle w:val="BodyTextsmall"/>
        <w:bidi w:val="0"/>
        <w:jc w:val="left"/>
        <w:rPr>
          <w:lang w:val="de-DE"/>
        </w:rPr>
      </w:pPr>
      <w:r>
        <w:rPr>
          <w:lang w:val="de-DE"/>
        </w:rPr>
        <w:t xml:space="preserve">Stationär: Aufnahme 13.09.2025 um 00:00 Uhr - Entlassung 17.09.2025 um 00:00 Uhr 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Diagnosen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38-jährige, Gravida 3, Para 2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Oligohydramnion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Einleitung wegen Terminüberschreitung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Anämie in Gravida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Status nach Spontangeburt 2023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Status nach Abort 2024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Blutgruppe 0 Rhesus positiv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lang w:val="de-DE"/>
        </w:rPr>
      </w:pPr>
      <w:r>
        <w:rPr>
          <w:lang w:val="de-DE"/>
        </w:rPr>
        <w:t xml:space="preserve">Geburtsmodus: Spontangeburt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de-DE"/>
        </w:rPr>
      </w:pPr>
      <w:r>
        <w:rPr>
          <w:lang w:val="de-DE"/>
        </w:rPr>
        <w:t xml:space="preserve">Problemloser Schwangerschaftsverlauf 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Schwangerschafts- und Geburtsverlauf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SSW bei Aufnahme 40+6. SSW bei Geburt 41+0. Letzte Periode (LP) 10.01.2025. Entbindungstermin (korrigiert) 03.09.2025. Einleitungsgrund: Terminüberschreitung. ETT: erhöhtes Risiko. NIPT: ohne Anhalt für Chromosomenstörung. Zweittrimester-Screening unauffällig. Nüchternglukose 4.7 mmol/l. OGTT normwertig. Problemloser Schwangerschaftsverlauf.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Eintritt am 13.09.2025, 00:00 Uhr, in der 40+6 SSW. Einleitung mit ProPES bei Terminüberschreitung, Wehenbeginn, Blasensprung. CTG bei Eintritt: reaktiv, vermehrt variable. Spontangeburt eines Jungen, Kindslage: vordere Hinterhauptslage. Dammriss 2°, Wundversorgung durchgeführt. Plazenta vollständig, Plazentalösung spontan, Uterustonus gut kontrahiert, Blutung in der Norm.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Kindliche Daten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Maximilian; Junge; 3920 g; Apgar 9/9/10; pH 7; pCO₂ 7 mmHg; pO₂ 2 mmHg; Probe arteriell; adaptiert gut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Serologien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HBsAg negativ, Hep C-Antikörper negativ, HIV negativ, Syphilis-Serologie negativ, Röteln positiv, CMV IgG positiv, IgM negativ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Wochenbettverlauf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regelrechte Uterusinvolution, zeitgerechter Milcheinschuss, die Patientin stillt voll, Damm- und Vaginalnaht, reizloser Uterus gut kontrahiert, 3 Querfinger, unter Nabelhöhe, indolent, Lochia, I.O. Mama, Laktieren, Mamille mit Rhagaden, Hb-Kontrolle am p.p. Tag 1 ( g/l).</w:t>
      </w:r>
    </w:p>
    <w:p>
      <w:pPr>
        <w:pStyle w:val="BodyText"/>
        <w:bidi w:val="0"/>
        <w:jc w:val="left"/>
        <w:rPr/>
      </w:pPr>
      <w:r>
        <w:rPr>
          <w:rStyle w:val="Strong"/>
          <w:lang w:val="de-DE"/>
        </w:rPr>
        <w:t>Entlassung:</w:t>
      </w:r>
      <w:r>
        <w:rPr>
          <w:lang w:val="de-DE"/>
        </w:rPr>
        <w:t xml:space="preserve"> zusammen mit dem Kind in gutem AZ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Befunde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lang w:val="de-DE"/>
        </w:rPr>
      </w:pPr>
      <w:r>
        <w:rPr>
          <w:lang w:val="de-DE"/>
        </w:rPr>
        <w:t xml:space="preserve">HB 117 Gramm pro Liter 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Procedere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Verhaltensmaßnahmen im Wochenbett wurden erläutert, Antikonzeption besprochen: nein, Hebammenbetreuung organisiert: ja, Postpartumkontrolle in 6 Wochen Ort: bei mir in der Praxis, Rezepte: Rezeptanalgesie nach Schema, Abgabe eines Milchpumpenrezeptes.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Mit freundlichen Grüssen</w:t>
      </w:r>
    </w:p>
    <w:p>
      <w:pPr>
        <w:pStyle w:val="BodyText"/>
        <w:bidi w:val="0"/>
        <w:jc w:val="left"/>
        <w:rPr>
          <w:lang w:val="de-DE"/>
        </w:rPr>
      </w:pPr>
      <w:r>
        <w:rPr>
          <w:lang w:val="de-DE"/>
        </w:rPr>
        <w:t>Dr. med. Nina Lettner</w:t>
        <w:br/>
        <w:t>FMH Gynäkologie und Geburtshilfe</w:t>
        <w:br/>
        <w:t>Master of acupuncture</w:t>
        <w:br/>
        <w:t>Swiss FMH board certified</w:t>
        <w:br/>
        <w:t>Obstetrics and Gynecology</w:t>
      </w:r>
    </w:p>
    <w:p>
      <w:pPr>
        <w:pStyle w:val="Heading2"/>
        <w:bidi w:val="0"/>
        <w:jc w:val="left"/>
        <w:rPr>
          <w:lang w:val="de-DE"/>
        </w:rPr>
      </w:pPr>
      <w:r>
        <w:rPr>
          <w:lang w:val="de-DE"/>
        </w:rPr>
        <w:t>Kopie an</w:t>
      </w:r>
    </w:p>
    <w:p>
      <w:pPr>
        <w:pStyle w:val="BodyText"/>
        <w:bidi w:val="0"/>
        <w:spacing w:before="0" w:after="140"/>
        <w:jc w:val="left"/>
        <w:rPr>
          <w:lang w:val="de-DE"/>
        </w:rPr>
      </w:pPr>
      <w:r>
        <w:rPr>
          <w:lang w:val="de-DE"/>
        </w:rPr>
        <w:t>scanning.hirslanden@hirslanden.ch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stem-ui">
    <w:altName w:val="apple-system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system-ui;apple-system;Segoe UI;Roboto;Helvetica;Arial;sans-serif" w:hAnsi="system-ui;apple-system;Segoe UI;Roboto;Helvetica;Arial;sans-serif" w:eastAsia="system-ui;apple-system;Segoe UI;Roboto;Helvetica;Arial;sans-serif" w:cs="system-ui;apple-system;Segoe UI;Roboto;Helvetica;Arial;sans-serif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small">
    <w:name w:val="Body Text.small"/>
    <w:basedOn w:val="BodyText"/>
    <w:qFormat/>
    <w:pPr/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2</Pages>
  <Words>289</Words>
  <Characters>2039</Characters>
  <CharactersWithSpaces>2296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2025-11-24T09:43:43Z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