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bookmarkStart w:colFirst="0" w:colLast="0" w:name="_xzyvh3yjdce4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5595"/>
        <w:gridCol w:w="1005"/>
        <w:gridCol w:w="1440"/>
        <w:tblGridChange w:id="0">
          <w:tblGrid>
            <w:gridCol w:w="2220"/>
            <w:gridCol w:w="5595"/>
            <w:gridCol w:w="1005"/>
            <w:gridCol w:w="14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Stage/Report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Change Request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ID No.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[Title of Project]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Off-Specification / Enquiry / Request for Change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pageBreakBefore w:val="0"/>
        <w:numPr>
          <w:ilvl w:val="0"/>
          <w:numId w:val="1"/>
        </w:numPr>
        <w:ind w:left="432" w:hanging="432"/>
      </w:pPr>
      <w:bookmarkStart w:colFirst="0" w:colLast="0" w:name="_hxey899qyv50" w:id="1"/>
      <w:bookmarkEnd w:id="1"/>
      <w:r w:rsidDel="00000000" w:rsidR="00000000" w:rsidRPr="00000000">
        <w:rPr>
          <w:rtl w:val="0"/>
        </w:rPr>
        <w:t xml:space="preserve">Description of proposed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[Include details of the source of the request/issue / who has raised it] </w:t>
      </w:r>
    </w:p>
    <w:p w:rsidR="00000000" w:rsidDel="00000000" w:rsidP="00000000" w:rsidRDefault="00000000" w:rsidRPr="00000000" w14:paraId="0000001D">
      <w:pPr>
        <w:pStyle w:val="Heading1"/>
        <w:pageBreakBefore w:val="0"/>
        <w:numPr>
          <w:ilvl w:val="0"/>
          <w:numId w:val="1"/>
        </w:numPr>
        <w:ind w:left="432" w:hanging="432"/>
        <w:rPr>
          <w:b w:val="1"/>
          <w:color w:val="333399"/>
          <w:sz w:val="28"/>
          <w:szCs w:val="28"/>
        </w:rPr>
      </w:pPr>
      <w:bookmarkStart w:colFirst="0" w:colLast="0" w:name="_5t361q731bgm" w:id="2"/>
      <w:bookmarkEnd w:id="2"/>
      <w:r w:rsidDel="00000000" w:rsidR="00000000" w:rsidRPr="00000000">
        <w:rPr>
          <w:rtl w:val="0"/>
        </w:rPr>
        <w:t xml:space="preserve">Impact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[What would have to change to accommodate this?]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[What would be the impact on project team, business, users, supplier, other stakeholders and other (give and get) dependent projects?].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[What would be the impact on current time, cost and quality constraints for the project?]    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[What would be the impact on the benefits of the project?  How would it impact the overall Business Case?] 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[What products / deliverables of the project would be impacted?]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[What is the technical impact?]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numPr>
          <w:ilvl w:val="0"/>
          <w:numId w:val="1"/>
        </w:numPr>
        <w:ind w:left="432" w:hanging="432"/>
        <w:rPr>
          <w:b w:val="1"/>
          <w:color w:val="333399"/>
          <w:sz w:val="28"/>
          <w:szCs w:val="28"/>
        </w:rPr>
      </w:pPr>
      <w:bookmarkStart w:colFirst="0" w:colLast="0" w:name="_60ja18zh8azm" w:id="3"/>
      <w:bookmarkEnd w:id="3"/>
      <w:r w:rsidDel="00000000" w:rsidR="00000000" w:rsidRPr="00000000">
        <w:rPr>
          <w:rtl w:val="0"/>
        </w:rPr>
        <w:t xml:space="preserve">Recommendation and priority assessment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[What is the recommendation of the project team / project manager / project sponsor / project board].  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[What is the priority / urgency for this change?] 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ind w:left="0" w:firstLine="0"/>
        <w:rPr/>
      </w:pPr>
      <w:bookmarkStart w:colFirst="0" w:colLast="0" w:name="_qkd5qrn2sjpz" w:id="4"/>
      <w:bookmarkEnd w:id="4"/>
      <w:r w:rsidDel="00000000" w:rsidR="00000000" w:rsidRPr="00000000">
        <w:rPr>
          <w:rtl w:val="0"/>
        </w:rPr>
        <w:t xml:space="preserve">4    Decision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[Record the details of the decision made and keep on file.  Include the name of the approver / approval board and the date of the decision].  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[Ensure that the decision is taken at the appropriate level, with engagement from all appropriate stakeholders. It may need escalation beyond the project board.]  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rPr>
          <w:color w:val="ff0000"/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992.1259842519686" w:top="1190.5511811023623" w:left="1133.8582677165355" w:right="1133.858267716535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spacing w:after="709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b w:val="1"/>
        <w:color w:val="073763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  <w:ind w:left="573" w:hanging="432"/>
    </w:pPr>
    <w:rPr>
      <w:b w:val="1"/>
      <w:color w:val="33339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60" w:before="240" w:lineRule="auto"/>
      <w:ind w:left="576" w:hanging="57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lineRule="auto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