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470EE" w14:textId="3FAFDDD4" w:rsidR="003406CB" w:rsidRDefault="003406CB" w:rsidP="00106B23"/>
    <w:sdt>
      <w:sdtPr>
        <w:id w:val="-756748344"/>
        <w:docPartObj>
          <w:docPartGallery w:val="Cover Pages"/>
          <w:docPartUnique/>
        </w:docPartObj>
      </w:sdtPr>
      <w:sdtEndPr/>
      <w:sdtContent>
        <w:p w14:paraId="675C20F3" w14:textId="77777777" w:rsidR="003406CB" w:rsidRDefault="003406CB" w:rsidP="00106B23"/>
        <w:p w14:paraId="5468F6C6" w14:textId="4E227454" w:rsidR="003406CB" w:rsidRDefault="003406CB" w:rsidP="00106B23">
          <w:r>
            <w:rPr>
              <w:noProof/>
            </w:rPr>
            <mc:AlternateContent>
              <mc:Choice Requires="wps">
                <w:drawing>
                  <wp:anchor distT="0" distB="0" distL="182880" distR="182880" simplePos="0" relativeHeight="251660288" behindDoc="0" locked="0" layoutInCell="1" allowOverlap="1" wp14:anchorId="1778CD35" wp14:editId="5AA2D0DD">
                    <wp:simplePos x="0" y="0"/>
                    <wp:positionH relativeFrom="margin">
                      <wp:posOffset>610235</wp:posOffset>
                    </wp:positionH>
                    <wp:positionV relativeFrom="margin">
                      <wp:align>center</wp:align>
                    </wp:positionV>
                    <wp:extent cx="4686300" cy="6720840"/>
                    <wp:effectExtent l="0" t="0" r="1270" b="1270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9CEB66" w14:textId="1DD127B5" w:rsidR="003406CB" w:rsidRPr="00B20891" w:rsidRDefault="008B2781" w:rsidP="008A3879">
                                <w:pPr>
                                  <w:pStyle w:val="NoSpacing"/>
                                  <w:spacing w:before="40" w:after="560" w:line="216" w:lineRule="auto"/>
                                  <w:jc w:val="center"/>
                                  <w:rPr>
                                    <w:caps/>
                                    <w:color w:val="1F4E79" w:themeColor="accent5" w:themeShade="80"/>
                                    <w:sz w:val="28"/>
                                    <w:szCs w:val="28"/>
                                    <w:lang w:val="en-GB"/>
                                  </w:rPr>
                                </w:pPr>
                                <w:sdt>
                                  <w:sdtPr>
                                    <w:rPr>
                                      <w:rFonts w:ascii="Arial Narrow" w:hAnsi="Arial Narrow"/>
                                      <w:b/>
                                      <w:color w:val="0070C0"/>
                                      <w:sz w:val="72"/>
                                      <w:szCs w:val="72"/>
                                      <w:lang w:val="en-GB"/>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C0692F">
                                      <w:rPr>
                                        <w:rFonts w:ascii="Arial Narrow" w:hAnsi="Arial Narrow"/>
                                        <w:b/>
                                        <w:color w:val="0070C0"/>
                                        <w:sz w:val="72"/>
                                        <w:szCs w:val="72"/>
                                        <w:lang w:val="en-GB"/>
                                      </w:rPr>
                                      <w:t>Statement of Work</w:t>
                                    </w:r>
                                    <w:r w:rsidR="002315AB">
                                      <w:rPr>
                                        <w:rFonts w:ascii="Arial Narrow" w:hAnsi="Arial Narrow"/>
                                        <w:b/>
                                        <w:color w:val="0070C0"/>
                                        <w:sz w:val="72"/>
                                        <w:szCs w:val="72"/>
                                        <w:lang w:val="en-GB"/>
                                      </w:rPr>
                                      <w:t xml:space="preserve"> (SoW)</w:t>
                                    </w:r>
                                  </w:sdtContent>
                                </w:sdt>
                              </w:p>
                              <w:p w14:paraId="23FF75D5" w14:textId="5162C6C1" w:rsidR="003406CB" w:rsidRPr="008E2E0B" w:rsidRDefault="008B2781" w:rsidP="00474536">
                                <w:pPr>
                                  <w:pStyle w:val="NoSpacing"/>
                                  <w:spacing w:before="80" w:after="40"/>
                                  <w:jc w:val="center"/>
                                  <w:rPr>
                                    <w:rFonts w:ascii="Arial Narrow" w:hAnsi="Arial Narrow"/>
                                    <w:caps/>
                                    <w:sz w:val="48"/>
                                    <w:szCs w:val="28"/>
                                    <w:lang w:val="en-GB"/>
                                  </w:rPr>
                                </w:pPr>
                                <w:sdt>
                                  <w:sdtPr>
                                    <w:rPr>
                                      <w:rFonts w:ascii="Arial Narrow" w:hAnsi="Arial Narrow"/>
                                      <w:sz w:val="48"/>
                                      <w:szCs w:val="28"/>
                                      <w:lang w:val="en-GB"/>
                                    </w:rPr>
                                    <w:alias w:val="Subject"/>
                                    <w:tag w:val=""/>
                                    <w:id w:val="252554353"/>
                                    <w:placeholder>
                                      <w:docPart w:val="0B86E57A3A674680818E1EC2C67C096F"/>
                                    </w:placeholder>
                                    <w:dataBinding w:prefixMappings="xmlns:ns0='http://purl.org/dc/elements/1.1/' xmlns:ns1='http://schemas.openxmlformats.org/package/2006/metadata/core-properties' " w:xpath="/ns1:coreProperties[1]/ns0:subject[1]" w:storeItemID="{6C3C8BC8-F283-45AE-878A-BAB7291924A1}"/>
                                    <w:text/>
                                  </w:sdtPr>
                                  <w:sdtEndPr/>
                                  <w:sdtContent>
                                    <w:r w:rsidR="00E61604" w:rsidRPr="00E61604">
                                      <w:rPr>
                                        <w:rFonts w:ascii="Arial Narrow" w:hAnsi="Arial Narrow"/>
                                        <w:sz w:val="48"/>
                                        <w:szCs w:val="28"/>
                                        <w:lang w:val="en-GB"/>
                                      </w:rPr>
                                      <w:t xml:space="preserve">An example and explanation of </w:t>
                                    </w:r>
                                    <w:r w:rsidR="00C0692F">
                                      <w:rPr>
                                        <w:rFonts w:ascii="Arial Narrow" w:hAnsi="Arial Narrow"/>
                                        <w:sz w:val="48"/>
                                        <w:szCs w:val="28"/>
                                        <w:lang w:val="en-GB"/>
                                      </w:rPr>
                                      <w:t>SoW</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778CD35" id="_x0000_t202" coordsize="21600,21600" o:spt="202" path="m,l,21600r21600,l21600,xe">
                    <v:stroke joinstyle="miter"/>
                    <v:path gradientshapeok="t" o:connecttype="rect"/>
                  </v:shapetype>
                  <v:shape id="Text Box 131" o:spid="_x0000_s1026" type="#_x0000_t202" style="position:absolute;margin-left:48.05pt;margin-top:0;width:369pt;height:529.2pt;z-index:251660288;visibility:visible;mso-wrap-style:square;mso-width-percent:790;mso-height-percent:350;mso-wrap-distance-left:14.4pt;mso-wrap-distance-top:0;mso-wrap-distance-right:14.4pt;mso-wrap-distance-bottom:0;mso-position-horizontal:absolute;mso-position-horizontal-relative:margin;mso-position-vertical:center;mso-position-vertical-relative:margin;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" filled="f" stroked="f" strokeweight=".5pt">
                    <v:textbox style="mso-fit-shape-to-text:t" inset="0,0,0,0">
                      <w:txbxContent>
                        <w:p w14:paraId="499CEB66" w14:textId="1DD127B5" w:rsidR="003406CB" w:rsidRPr="00B20891" w:rsidRDefault="008B2781" w:rsidP="008A3879">
                          <w:pPr>
                            <w:pStyle w:val="NoSpacing"/>
                            <w:spacing w:before="40" w:after="560" w:line="216" w:lineRule="auto"/>
                            <w:jc w:val="center"/>
                            <w:rPr>
                              <w:caps/>
                              <w:color w:val="1F4E79" w:themeColor="accent5" w:themeShade="80"/>
                              <w:sz w:val="28"/>
                              <w:szCs w:val="28"/>
                              <w:lang w:val="en-GB"/>
                            </w:rPr>
                          </w:pPr>
                          <w:sdt>
                            <w:sdtPr>
                              <w:rPr>
                                <w:rFonts w:ascii="Arial Narrow" w:hAnsi="Arial Narrow"/>
                                <w:b/>
                                <w:color w:val="0070C0"/>
                                <w:sz w:val="72"/>
                                <w:szCs w:val="72"/>
                                <w:lang w:val="en-GB"/>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C0692F">
                                <w:rPr>
                                  <w:rFonts w:ascii="Arial Narrow" w:hAnsi="Arial Narrow"/>
                                  <w:b/>
                                  <w:color w:val="0070C0"/>
                                  <w:sz w:val="72"/>
                                  <w:szCs w:val="72"/>
                                  <w:lang w:val="en-GB"/>
                                </w:rPr>
                                <w:t>Statement of Work</w:t>
                              </w:r>
                              <w:r w:rsidR="002315AB">
                                <w:rPr>
                                  <w:rFonts w:ascii="Arial Narrow" w:hAnsi="Arial Narrow"/>
                                  <w:b/>
                                  <w:color w:val="0070C0"/>
                                  <w:sz w:val="72"/>
                                  <w:szCs w:val="72"/>
                                  <w:lang w:val="en-GB"/>
                                </w:rPr>
                                <w:t xml:space="preserve"> (SoW)</w:t>
                              </w:r>
                            </w:sdtContent>
                          </w:sdt>
                        </w:p>
                        <w:p w14:paraId="23FF75D5" w14:textId="5162C6C1" w:rsidR="003406CB" w:rsidRPr="008E2E0B" w:rsidRDefault="008B2781" w:rsidP="00474536">
                          <w:pPr>
                            <w:pStyle w:val="NoSpacing"/>
                            <w:spacing w:before="80" w:after="40"/>
                            <w:jc w:val="center"/>
                            <w:rPr>
                              <w:rFonts w:ascii="Arial Narrow" w:hAnsi="Arial Narrow"/>
                              <w:caps/>
                              <w:sz w:val="48"/>
                              <w:szCs w:val="28"/>
                              <w:lang w:val="en-GB"/>
                            </w:rPr>
                          </w:pPr>
                          <w:sdt>
                            <w:sdtPr>
                              <w:rPr>
                                <w:rFonts w:ascii="Arial Narrow" w:hAnsi="Arial Narrow"/>
                                <w:sz w:val="48"/>
                                <w:szCs w:val="28"/>
                                <w:lang w:val="en-GB"/>
                              </w:rPr>
                              <w:alias w:val="Subject"/>
                              <w:tag w:val=""/>
                              <w:id w:val="252554353"/>
                              <w:placeholder>
                                <w:docPart w:val="0B86E57A3A674680818E1EC2C67C096F"/>
                              </w:placeholder>
                              <w:dataBinding w:prefixMappings="xmlns:ns0='http://purl.org/dc/elements/1.1/' xmlns:ns1='http://schemas.openxmlformats.org/package/2006/metadata/core-properties' " w:xpath="/ns1:coreProperties[1]/ns0:subject[1]" w:storeItemID="{6C3C8BC8-F283-45AE-878A-BAB7291924A1}"/>
                              <w:text/>
                            </w:sdtPr>
                            <w:sdtEndPr/>
                            <w:sdtContent>
                              <w:r w:rsidR="00E61604" w:rsidRPr="00E61604">
                                <w:rPr>
                                  <w:rFonts w:ascii="Arial Narrow" w:hAnsi="Arial Narrow"/>
                                  <w:sz w:val="48"/>
                                  <w:szCs w:val="28"/>
                                  <w:lang w:val="en-GB"/>
                                </w:rPr>
                                <w:t xml:space="preserve">An example and explanation of </w:t>
                              </w:r>
                              <w:r w:rsidR="00C0692F">
                                <w:rPr>
                                  <w:rFonts w:ascii="Arial Narrow" w:hAnsi="Arial Narrow"/>
                                  <w:sz w:val="48"/>
                                  <w:szCs w:val="28"/>
                                  <w:lang w:val="en-GB"/>
                                </w:rPr>
                                <w:t>SoW</w:t>
                              </w:r>
                            </w:sdtContent>
                          </w:sdt>
                        </w:p>
                      </w:txbxContent>
                    </v:textbox>
                    <w10:wrap type="square"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462E95A3" wp14:editId="4C24E5E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rial Narrow" w:hAnsi="Arial Narrow"/>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119FBF93" w14:textId="7E84BCB2" w:rsidR="003406CB" w:rsidRPr="00BD6E51" w:rsidRDefault="00106B23" w:rsidP="003406CB">
                                    <w:pPr>
                                      <w:pStyle w:val="NoSpacing"/>
                                      <w:jc w:val="right"/>
                                      <w:rPr>
                                        <w:rFonts w:ascii="Arial Narrow" w:hAnsi="Arial Narrow"/>
                                        <w:color w:val="FFFFFF" w:themeColor="background1"/>
                                        <w:sz w:val="24"/>
                                        <w:szCs w:val="24"/>
                                      </w:rPr>
                                    </w:pPr>
                                    <w:r>
                                      <w:rPr>
                                        <w:rFonts w:ascii="Arial Narrow" w:hAnsi="Arial Narrow"/>
                                        <w:color w:val="FFFFFF" w:themeColor="background1"/>
                                        <w:sz w:val="24"/>
                                        <w:szCs w:val="24"/>
                                      </w:rPr>
                                      <w:t>1.0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62E95A3"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rFonts w:ascii="Arial Narrow" w:hAnsi="Arial Narrow"/>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119FBF93" w14:textId="7E84BCB2" w:rsidR="003406CB" w:rsidRPr="00BD6E51" w:rsidRDefault="00106B23" w:rsidP="003406CB">
                              <w:pPr>
                                <w:pStyle w:val="NoSpacing"/>
                                <w:jc w:val="right"/>
                                <w:rPr>
                                  <w:rFonts w:ascii="Arial Narrow" w:hAnsi="Arial Narrow"/>
                                  <w:color w:val="FFFFFF" w:themeColor="background1"/>
                                  <w:sz w:val="24"/>
                                  <w:szCs w:val="24"/>
                                </w:rPr>
                              </w:pPr>
                              <w:r>
                                <w:rPr>
                                  <w:rFonts w:ascii="Arial Narrow" w:hAnsi="Arial Narrow"/>
                                  <w:color w:val="FFFFFF" w:themeColor="background1"/>
                                  <w:sz w:val="24"/>
                                  <w:szCs w:val="24"/>
                                </w:rPr>
                                <w:t>1.0</w:t>
                              </w:r>
                            </w:p>
                          </w:sdtContent>
                        </w:sdt>
                      </w:txbxContent>
                    </v:textbox>
                    <w10:wrap anchorx="margin" anchory="page"/>
                  </v:rect>
                </w:pict>
              </mc:Fallback>
            </mc:AlternateContent>
          </w:r>
          <w:r>
            <w:br w:type="page"/>
          </w:r>
        </w:p>
      </w:sdtContent>
    </w:sdt>
    <w:p w14:paraId="1DA36F11" w14:textId="77777777" w:rsidR="003406CB" w:rsidRPr="00106B23" w:rsidRDefault="003406CB" w:rsidP="002315AB">
      <w:pPr>
        <w:spacing w:after="120"/>
        <w:rPr>
          <w:b/>
          <w:bCs/>
          <w:color w:val="0070C0"/>
          <w:sz w:val="28"/>
          <w:szCs w:val="28"/>
        </w:rPr>
      </w:pPr>
      <w:bookmarkStart w:id="0" w:name="_Toc525949031"/>
      <w:r w:rsidRPr="00106B23">
        <w:rPr>
          <w:b/>
          <w:bCs/>
          <w:color w:val="0070C0"/>
          <w:sz w:val="28"/>
          <w:szCs w:val="28"/>
        </w:rPr>
        <w:lastRenderedPageBreak/>
        <w:t>Version History and Sign-off</w:t>
      </w:r>
      <w:bookmarkEnd w:id="0"/>
    </w:p>
    <w:tbl>
      <w:tblPr>
        <w:tblStyle w:val="GridTable4-Accent1"/>
        <w:tblW w:w="0" w:type="auto"/>
        <w:tblLook w:val="04A0" w:firstRow="1" w:lastRow="0" w:firstColumn="1" w:lastColumn="0" w:noHBand="0" w:noVBand="1"/>
      </w:tblPr>
      <w:tblGrid>
        <w:gridCol w:w="982"/>
        <w:gridCol w:w="3631"/>
        <w:gridCol w:w="1903"/>
        <w:gridCol w:w="1978"/>
      </w:tblGrid>
      <w:tr w:rsidR="00106B23" w14:paraId="235E2093" w14:textId="77777777" w:rsidTr="004669F5">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82" w:type="dxa"/>
            <w:tcBorders>
              <w:right w:val="single" w:sz="4" w:space="0" w:color="4472C4" w:themeColor="accent1"/>
            </w:tcBorders>
            <w:vAlign w:val="center"/>
          </w:tcPr>
          <w:p w14:paraId="70F4C7AD" w14:textId="77777777" w:rsidR="00106B23" w:rsidRPr="00BD6E51" w:rsidRDefault="00106B23" w:rsidP="003F7F07">
            <w:bookmarkStart w:id="1" w:name="_Toc525949033"/>
            <w:r w:rsidRPr="00BD6E51">
              <w:t>Version</w:t>
            </w:r>
          </w:p>
        </w:tc>
        <w:tc>
          <w:tcPr>
            <w:tcW w:w="3631" w:type="dxa"/>
            <w:tcBorders>
              <w:left w:val="single" w:sz="4" w:space="0" w:color="4472C4" w:themeColor="accent1"/>
              <w:right w:val="single" w:sz="4" w:space="0" w:color="4472C4" w:themeColor="accent1"/>
            </w:tcBorders>
            <w:vAlign w:val="center"/>
          </w:tcPr>
          <w:p w14:paraId="799D33ED" w14:textId="77777777" w:rsidR="00106B23" w:rsidRPr="00BD6E51" w:rsidRDefault="00106B23" w:rsidP="003F7F07">
            <w:pPr>
              <w:cnfStyle w:val="100000000000" w:firstRow="1" w:lastRow="0" w:firstColumn="0" w:lastColumn="0" w:oddVBand="0" w:evenVBand="0" w:oddHBand="0" w:evenHBand="0" w:firstRowFirstColumn="0" w:firstRowLastColumn="0" w:lastRowFirstColumn="0" w:lastRowLastColumn="0"/>
            </w:pPr>
            <w:r w:rsidRPr="00BD6E51">
              <w:t>Reason for Change</w:t>
            </w:r>
          </w:p>
        </w:tc>
        <w:tc>
          <w:tcPr>
            <w:tcW w:w="1903" w:type="dxa"/>
            <w:tcBorders>
              <w:left w:val="single" w:sz="4" w:space="0" w:color="4472C4" w:themeColor="accent1"/>
              <w:right w:val="single" w:sz="4" w:space="0" w:color="4472C4" w:themeColor="accent1"/>
            </w:tcBorders>
            <w:vAlign w:val="center"/>
          </w:tcPr>
          <w:p w14:paraId="1EDE0383" w14:textId="30648C4F" w:rsidR="00106B23" w:rsidRPr="00BD6E51" w:rsidRDefault="00106B23" w:rsidP="003F7F07">
            <w:pPr>
              <w:cnfStyle w:val="100000000000" w:firstRow="1" w:lastRow="0" w:firstColumn="0" w:lastColumn="0" w:oddVBand="0" w:evenVBand="0" w:oddHBand="0" w:evenHBand="0" w:firstRowFirstColumn="0" w:firstRowLastColumn="0" w:lastRowFirstColumn="0" w:lastRowLastColumn="0"/>
            </w:pPr>
            <w:r w:rsidRPr="00BD6E51">
              <w:t xml:space="preserve">Date </w:t>
            </w:r>
          </w:p>
        </w:tc>
        <w:tc>
          <w:tcPr>
            <w:tcW w:w="1978" w:type="dxa"/>
            <w:tcBorders>
              <w:left w:val="single" w:sz="4" w:space="0" w:color="4472C4" w:themeColor="accent1"/>
            </w:tcBorders>
            <w:vAlign w:val="center"/>
          </w:tcPr>
          <w:p w14:paraId="4639682B" w14:textId="1C67831A" w:rsidR="00106B23" w:rsidRPr="00BD6E51" w:rsidRDefault="00106B23" w:rsidP="003F7F07">
            <w:pPr>
              <w:cnfStyle w:val="100000000000" w:firstRow="1" w:lastRow="0" w:firstColumn="0" w:lastColumn="0" w:oddVBand="0" w:evenVBand="0" w:oddHBand="0" w:evenHBand="0" w:firstRowFirstColumn="0" w:firstRowLastColumn="0" w:lastRowFirstColumn="0" w:lastRowLastColumn="0"/>
            </w:pPr>
            <w:r w:rsidRPr="00BD6E51">
              <w:t>Name</w:t>
            </w:r>
          </w:p>
        </w:tc>
      </w:tr>
      <w:tr w:rsidR="00B21463" w:rsidRPr="003F7F07" w14:paraId="5FDA5DDF" w14:textId="77777777" w:rsidTr="004669F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82" w:type="dxa"/>
            <w:vAlign w:val="center"/>
          </w:tcPr>
          <w:p w14:paraId="6D1470E8" w14:textId="3024B3B4" w:rsidR="00B21463" w:rsidRPr="003F7F07" w:rsidRDefault="00B21463" w:rsidP="003F7F07">
            <w:r w:rsidRPr="003F7F07">
              <w:t>0.1</w:t>
            </w:r>
          </w:p>
        </w:tc>
        <w:tc>
          <w:tcPr>
            <w:tcW w:w="3631" w:type="dxa"/>
            <w:vAlign w:val="center"/>
          </w:tcPr>
          <w:p w14:paraId="443C5563" w14:textId="0B0EC39B" w:rsidR="00B21463" w:rsidRPr="003F7F07" w:rsidRDefault="00B21463" w:rsidP="003F7F07">
            <w:pPr>
              <w:cnfStyle w:val="000000100000" w:firstRow="0" w:lastRow="0" w:firstColumn="0" w:lastColumn="0" w:oddVBand="0" w:evenVBand="0" w:oddHBand="1" w:evenHBand="0" w:firstRowFirstColumn="0" w:firstRowLastColumn="0" w:lastRowFirstColumn="0" w:lastRowLastColumn="0"/>
            </w:pPr>
            <w:r w:rsidRPr="003F7F07">
              <w:t>Initial draft</w:t>
            </w:r>
          </w:p>
        </w:tc>
        <w:tc>
          <w:tcPr>
            <w:tcW w:w="1903" w:type="dxa"/>
            <w:vAlign w:val="center"/>
          </w:tcPr>
          <w:p w14:paraId="59A4A063" w14:textId="29528F89" w:rsidR="00B21463" w:rsidRPr="003F7F07" w:rsidRDefault="00B21463" w:rsidP="003F7F07">
            <w:pPr>
              <w:cnfStyle w:val="000000100000" w:firstRow="0" w:lastRow="0" w:firstColumn="0" w:lastColumn="0" w:oddVBand="0" w:evenVBand="0" w:oddHBand="1" w:evenHBand="0" w:firstRowFirstColumn="0" w:firstRowLastColumn="0" w:lastRowFirstColumn="0" w:lastRowLastColumn="0"/>
            </w:pPr>
            <w:r w:rsidRPr="003F7F07">
              <w:t>&lt;dd-mm-yyyy&gt;</w:t>
            </w:r>
          </w:p>
        </w:tc>
        <w:tc>
          <w:tcPr>
            <w:tcW w:w="1978" w:type="dxa"/>
            <w:vAlign w:val="center"/>
          </w:tcPr>
          <w:p w14:paraId="1BA9E59C" w14:textId="3F58D9DE" w:rsidR="00B21463" w:rsidRPr="003F7F07" w:rsidRDefault="00B21463" w:rsidP="003F7F07">
            <w:pPr>
              <w:cnfStyle w:val="000000100000" w:firstRow="0" w:lastRow="0" w:firstColumn="0" w:lastColumn="0" w:oddVBand="0" w:evenVBand="0" w:oddHBand="1" w:evenHBand="0" w:firstRowFirstColumn="0" w:firstRowLastColumn="0" w:lastRowFirstColumn="0" w:lastRowLastColumn="0"/>
            </w:pPr>
            <w:r w:rsidRPr="003F7F07">
              <w:t>&lt;Name&gt;</w:t>
            </w:r>
          </w:p>
        </w:tc>
      </w:tr>
      <w:tr w:rsidR="00B21463" w:rsidRPr="003F7F07" w14:paraId="5EDC204F" w14:textId="77777777" w:rsidTr="004669F5">
        <w:trPr>
          <w:trHeight w:val="432"/>
        </w:trPr>
        <w:tc>
          <w:tcPr>
            <w:cnfStyle w:val="001000000000" w:firstRow="0" w:lastRow="0" w:firstColumn="1" w:lastColumn="0" w:oddVBand="0" w:evenVBand="0" w:oddHBand="0" w:evenHBand="0" w:firstRowFirstColumn="0" w:firstRowLastColumn="0" w:lastRowFirstColumn="0" w:lastRowLastColumn="0"/>
            <w:tcW w:w="982" w:type="dxa"/>
            <w:vAlign w:val="center"/>
          </w:tcPr>
          <w:p w14:paraId="575029CC" w14:textId="668FF984" w:rsidR="00B21463" w:rsidRPr="003F7F07" w:rsidRDefault="00B21463" w:rsidP="003F7F07">
            <w:r w:rsidRPr="003F7F07">
              <w:t>1.0</w:t>
            </w:r>
          </w:p>
        </w:tc>
        <w:tc>
          <w:tcPr>
            <w:tcW w:w="3631" w:type="dxa"/>
            <w:tcBorders>
              <w:bottom w:val="single" w:sz="4" w:space="0" w:color="8EAADB" w:themeColor="accent1" w:themeTint="99"/>
            </w:tcBorders>
            <w:vAlign w:val="center"/>
          </w:tcPr>
          <w:p w14:paraId="396065A1" w14:textId="3C64246E" w:rsidR="00B21463" w:rsidRPr="003F7F07" w:rsidRDefault="00B21463" w:rsidP="003F7F07">
            <w:pPr>
              <w:cnfStyle w:val="000000000000" w:firstRow="0" w:lastRow="0" w:firstColumn="0" w:lastColumn="0" w:oddVBand="0" w:evenVBand="0" w:oddHBand="0" w:evenHBand="0" w:firstRowFirstColumn="0" w:firstRowLastColumn="0" w:lastRowFirstColumn="0" w:lastRowLastColumn="0"/>
            </w:pPr>
            <w:r w:rsidRPr="003F7F07">
              <w:t>Review and approval</w:t>
            </w:r>
          </w:p>
        </w:tc>
        <w:tc>
          <w:tcPr>
            <w:tcW w:w="1903" w:type="dxa"/>
            <w:tcBorders>
              <w:bottom w:val="single" w:sz="4" w:space="0" w:color="8EAADB" w:themeColor="accent1" w:themeTint="99"/>
            </w:tcBorders>
            <w:vAlign w:val="center"/>
          </w:tcPr>
          <w:p w14:paraId="4227A841" w14:textId="5F594206" w:rsidR="00B21463" w:rsidRPr="003F7F07" w:rsidRDefault="00B21463" w:rsidP="003F7F07">
            <w:pPr>
              <w:cnfStyle w:val="000000000000" w:firstRow="0" w:lastRow="0" w:firstColumn="0" w:lastColumn="0" w:oddVBand="0" w:evenVBand="0" w:oddHBand="0" w:evenHBand="0" w:firstRowFirstColumn="0" w:firstRowLastColumn="0" w:lastRowFirstColumn="0" w:lastRowLastColumn="0"/>
            </w:pPr>
            <w:r w:rsidRPr="003F7F07">
              <w:t>&lt;dd-mm-yyyy&gt;</w:t>
            </w:r>
          </w:p>
        </w:tc>
        <w:tc>
          <w:tcPr>
            <w:tcW w:w="1978" w:type="dxa"/>
            <w:vAlign w:val="center"/>
          </w:tcPr>
          <w:p w14:paraId="066EAC7E" w14:textId="4EAAFBF4" w:rsidR="00B21463" w:rsidRPr="003F7F07" w:rsidRDefault="00B21463" w:rsidP="003F7F07">
            <w:pPr>
              <w:cnfStyle w:val="000000000000" w:firstRow="0" w:lastRow="0" w:firstColumn="0" w:lastColumn="0" w:oddVBand="0" w:evenVBand="0" w:oddHBand="0" w:evenHBand="0" w:firstRowFirstColumn="0" w:firstRowLastColumn="0" w:lastRowFirstColumn="0" w:lastRowLastColumn="0"/>
            </w:pPr>
            <w:r w:rsidRPr="003F7F07">
              <w:t>&lt;Name&gt;</w:t>
            </w:r>
          </w:p>
        </w:tc>
      </w:tr>
      <w:tr w:rsidR="00106B23" w14:paraId="1D905566" w14:textId="77777777" w:rsidTr="004669F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82" w:type="dxa"/>
            <w:vAlign w:val="center"/>
          </w:tcPr>
          <w:p w14:paraId="3DD05BEE" w14:textId="77777777" w:rsidR="00106B23" w:rsidRPr="00C560DC" w:rsidRDefault="00106B23" w:rsidP="003F7F07">
            <w:pPr>
              <w:rPr>
                <w:sz w:val="22"/>
                <w:szCs w:val="22"/>
              </w:rPr>
            </w:pPr>
          </w:p>
        </w:tc>
        <w:tc>
          <w:tcPr>
            <w:tcW w:w="3631" w:type="dxa"/>
            <w:vAlign w:val="center"/>
          </w:tcPr>
          <w:p w14:paraId="7D637C25" w14:textId="77777777" w:rsidR="00106B23" w:rsidRPr="00C560DC" w:rsidRDefault="00106B23" w:rsidP="003F7F07">
            <w:pPr>
              <w:cnfStyle w:val="000000100000" w:firstRow="0" w:lastRow="0" w:firstColumn="0" w:lastColumn="0" w:oddVBand="0" w:evenVBand="0" w:oddHBand="1" w:evenHBand="0" w:firstRowFirstColumn="0" w:firstRowLastColumn="0" w:lastRowFirstColumn="0" w:lastRowLastColumn="0"/>
              <w:rPr>
                <w:sz w:val="22"/>
                <w:szCs w:val="22"/>
              </w:rPr>
            </w:pPr>
          </w:p>
        </w:tc>
        <w:tc>
          <w:tcPr>
            <w:tcW w:w="1903" w:type="dxa"/>
            <w:vAlign w:val="center"/>
          </w:tcPr>
          <w:p w14:paraId="6C9E8A9B" w14:textId="77777777" w:rsidR="00106B23" w:rsidRPr="00C560DC" w:rsidRDefault="00106B23" w:rsidP="003F7F07">
            <w:pPr>
              <w:cnfStyle w:val="000000100000" w:firstRow="0" w:lastRow="0" w:firstColumn="0" w:lastColumn="0" w:oddVBand="0" w:evenVBand="0" w:oddHBand="1" w:evenHBand="0" w:firstRowFirstColumn="0" w:firstRowLastColumn="0" w:lastRowFirstColumn="0" w:lastRowLastColumn="0"/>
              <w:rPr>
                <w:sz w:val="22"/>
                <w:szCs w:val="22"/>
              </w:rPr>
            </w:pPr>
          </w:p>
        </w:tc>
        <w:tc>
          <w:tcPr>
            <w:tcW w:w="1978" w:type="dxa"/>
            <w:vAlign w:val="center"/>
          </w:tcPr>
          <w:p w14:paraId="19383D32" w14:textId="77777777" w:rsidR="00106B23" w:rsidRPr="00C560DC" w:rsidRDefault="00106B23" w:rsidP="003F7F07">
            <w:pPr>
              <w:cnfStyle w:val="000000100000" w:firstRow="0" w:lastRow="0" w:firstColumn="0" w:lastColumn="0" w:oddVBand="0" w:evenVBand="0" w:oddHBand="1" w:evenHBand="0" w:firstRowFirstColumn="0" w:firstRowLastColumn="0" w:lastRowFirstColumn="0" w:lastRowLastColumn="0"/>
              <w:rPr>
                <w:sz w:val="22"/>
                <w:szCs w:val="22"/>
              </w:rPr>
            </w:pPr>
          </w:p>
        </w:tc>
      </w:tr>
      <w:tr w:rsidR="00106B23" w14:paraId="32120362" w14:textId="77777777" w:rsidTr="004669F5">
        <w:trPr>
          <w:trHeight w:val="432"/>
        </w:trPr>
        <w:tc>
          <w:tcPr>
            <w:cnfStyle w:val="001000000000" w:firstRow="0" w:lastRow="0" w:firstColumn="1" w:lastColumn="0" w:oddVBand="0" w:evenVBand="0" w:oddHBand="0" w:evenHBand="0" w:firstRowFirstColumn="0" w:firstRowLastColumn="0" w:lastRowFirstColumn="0" w:lastRowLastColumn="0"/>
            <w:tcW w:w="982" w:type="dxa"/>
            <w:vAlign w:val="center"/>
          </w:tcPr>
          <w:p w14:paraId="4528E04E" w14:textId="77777777" w:rsidR="00106B23" w:rsidRPr="00C560DC" w:rsidRDefault="00106B23" w:rsidP="003F7F07">
            <w:pPr>
              <w:rPr>
                <w:sz w:val="22"/>
                <w:szCs w:val="22"/>
              </w:rPr>
            </w:pPr>
          </w:p>
        </w:tc>
        <w:tc>
          <w:tcPr>
            <w:tcW w:w="3631" w:type="dxa"/>
            <w:vAlign w:val="center"/>
          </w:tcPr>
          <w:p w14:paraId="4C31D74B" w14:textId="77777777" w:rsidR="00106B23" w:rsidRPr="00C560DC" w:rsidRDefault="00106B23" w:rsidP="003F7F07">
            <w:pPr>
              <w:cnfStyle w:val="000000000000" w:firstRow="0" w:lastRow="0" w:firstColumn="0" w:lastColumn="0" w:oddVBand="0" w:evenVBand="0" w:oddHBand="0" w:evenHBand="0" w:firstRowFirstColumn="0" w:firstRowLastColumn="0" w:lastRowFirstColumn="0" w:lastRowLastColumn="0"/>
              <w:rPr>
                <w:sz w:val="22"/>
                <w:szCs w:val="22"/>
              </w:rPr>
            </w:pPr>
          </w:p>
        </w:tc>
        <w:tc>
          <w:tcPr>
            <w:tcW w:w="1903" w:type="dxa"/>
            <w:vAlign w:val="center"/>
          </w:tcPr>
          <w:p w14:paraId="2F1D329C" w14:textId="77777777" w:rsidR="00106B23" w:rsidRPr="00C560DC" w:rsidRDefault="00106B23" w:rsidP="003F7F07">
            <w:pPr>
              <w:cnfStyle w:val="000000000000" w:firstRow="0" w:lastRow="0" w:firstColumn="0" w:lastColumn="0" w:oddVBand="0" w:evenVBand="0" w:oddHBand="0" w:evenHBand="0" w:firstRowFirstColumn="0" w:firstRowLastColumn="0" w:lastRowFirstColumn="0" w:lastRowLastColumn="0"/>
              <w:rPr>
                <w:sz w:val="22"/>
                <w:szCs w:val="22"/>
              </w:rPr>
            </w:pPr>
          </w:p>
        </w:tc>
        <w:tc>
          <w:tcPr>
            <w:tcW w:w="1978" w:type="dxa"/>
            <w:vAlign w:val="center"/>
          </w:tcPr>
          <w:p w14:paraId="0E2B66C3" w14:textId="77777777" w:rsidR="00106B23" w:rsidRPr="00C560DC" w:rsidRDefault="00106B23" w:rsidP="003F7F07">
            <w:pPr>
              <w:cnfStyle w:val="000000000000" w:firstRow="0" w:lastRow="0" w:firstColumn="0" w:lastColumn="0" w:oddVBand="0" w:evenVBand="0" w:oddHBand="0" w:evenHBand="0" w:firstRowFirstColumn="0" w:firstRowLastColumn="0" w:lastRowFirstColumn="0" w:lastRowLastColumn="0"/>
              <w:rPr>
                <w:sz w:val="22"/>
                <w:szCs w:val="22"/>
              </w:rPr>
            </w:pPr>
          </w:p>
        </w:tc>
      </w:tr>
    </w:tbl>
    <w:p w14:paraId="20402825" w14:textId="77777777" w:rsidR="00106B23" w:rsidRDefault="00106B23" w:rsidP="00106B23"/>
    <w:p w14:paraId="04547F25" w14:textId="4A7F0003" w:rsidR="00831E60" w:rsidRPr="00831E60" w:rsidRDefault="00831E60" w:rsidP="002315AB">
      <w:pPr>
        <w:spacing w:after="120"/>
      </w:pPr>
      <w:r w:rsidRPr="00106B23">
        <w:rPr>
          <w:b/>
          <w:bCs/>
          <w:color w:val="0070C0"/>
          <w:sz w:val="28"/>
          <w:szCs w:val="28"/>
        </w:rPr>
        <w:t>Authori</w:t>
      </w:r>
      <w:r w:rsidR="00106B23">
        <w:rPr>
          <w:b/>
          <w:bCs/>
          <w:color w:val="0070C0"/>
          <w:sz w:val="28"/>
          <w:szCs w:val="28"/>
        </w:rPr>
        <w:t>s</w:t>
      </w:r>
      <w:r w:rsidRPr="00106B23">
        <w:rPr>
          <w:b/>
          <w:bCs/>
          <w:color w:val="0070C0"/>
          <w:sz w:val="28"/>
          <w:szCs w:val="28"/>
        </w:rPr>
        <w:t>ation</w:t>
      </w:r>
      <w:bookmarkEnd w:id="1"/>
    </w:p>
    <w:p w14:paraId="389E5D0C" w14:textId="367D6B09" w:rsidR="00831E60" w:rsidRPr="00831E60" w:rsidRDefault="00831E60" w:rsidP="002315AB">
      <w:pPr>
        <w:pStyle w:val="BodyText"/>
      </w:pPr>
      <w:r w:rsidRPr="00831E60">
        <w:t xml:space="preserve">The following individuals have </w:t>
      </w:r>
      <w:r w:rsidR="00BE76BF">
        <w:t xml:space="preserve">reviewed and </w:t>
      </w:r>
      <w:r w:rsidRPr="00831E60">
        <w:t>approved this</w:t>
      </w:r>
      <w:r w:rsidR="00466D82">
        <w:t xml:space="preserve"> document</w:t>
      </w:r>
      <w:r w:rsidRPr="00831E60">
        <w:t>:</w:t>
      </w:r>
    </w:p>
    <w:tbl>
      <w:tblPr>
        <w:tblStyle w:val="GridTable4-Accent11"/>
        <w:tblW w:w="0" w:type="auto"/>
        <w:tblLook w:val="04A0" w:firstRow="1" w:lastRow="0" w:firstColumn="1" w:lastColumn="0" w:noHBand="0" w:noVBand="1"/>
      </w:tblPr>
      <w:tblGrid>
        <w:gridCol w:w="2148"/>
        <w:gridCol w:w="2079"/>
        <w:gridCol w:w="2134"/>
        <w:gridCol w:w="2133"/>
      </w:tblGrid>
      <w:tr w:rsidR="00831E60" w:rsidRPr="00831E60" w14:paraId="6EA832A4" w14:textId="77777777" w:rsidTr="004669F5">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48" w:type="dxa"/>
            <w:vAlign w:val="center"/>
          </w:tcPr>
          <w:p w14:paraId="2E646E73" w14:textId="77777777" w:rsidR="00831E60" w:rsidRPr="00831E60" w:rsidRDefault="00831E60" w:rsidP="003F7F07">
            <w:r w:rsidRPr="00831E60">
              <w:t>Approver’s Name</w:t>
            </w:r>
          </w:p>
        </w:tc>
        <w:tc>
          <w:tcPr>
            <w:tcW w:w="2079" w:type="dxa"/>
            <w:vAlign w:val="center"/>
          </w:tcPr>
          <w:p w14:paraId="5DEE0A7E" w14:textId="77777777" w:rsidR="00831E60" w:rsidRPr="00831E60" w:rsidRDefault="00831E60" w:rsidP="003F7F07">
            <w:pPr>
              <w:cnfStyle w:val="100000000000" w:firstRow="1" w:lastRow="0" w:firstColumn="0" w:lastColumn="0" w:oddVBand="0" w:evenVBand="0" w:oddHBand="0" w:evenHBand="0" w:firstRowFirstColumn="0" w:firstRowLastColumn="0" w:lastRowFirstColumn="0" w:lastRowLastColumn="0"/>
            </w:pPr>
            <w:r w:rsidRPr="00831E60">
              <w:t>Job Title</w:t>
            </w:r>
          </w:p>
        </w:tc>
        <w:tc>
          <w:tcPr>
            <w:tcW w:w="2134" w:type="dxa"/>
            <w:vAlign w:val="center"/>
          </w:tcPr>
          <w:p w14:paraId="10156003" w14:textId="77777777" w:rsidR="00831E60" w:rsidRPr="00831E60" w:rsidRDefault="00831E60" w:rsidP="003F7F07">
            <w:pPr>
              <w:cnfStyle w:val="100000000000" w:firstRow="1" w:lastRow="0" w:firstColumn="0" w:lastColumn="0" w:oddVBand="0" w:evenVBand="0" w:oddHBand="0" w:evenHBand="0" w:firstRowFirstColumn="0" w:firstRowLastColumn="0" w:lastRowFirstColumn="0" w:lastRowLastColumn="0"/>
            </w:pPr>
            <w:r w:rsidRPr="00831E60">
              <w:t>Approved on (Date)</w:t>
            </w:r>
          </w:p>
        </w:tc>
        <w:tc>
          <w:tcPr>
            <w:tcW w:w="2133" w:type="dxa"/>
            <w:vAlign w:val="center"/>
          </w:tcPr>
          <w:p w14:paraId="1F111D92" w14:textId="77777777" w:rsidR="00831E60" w:rsidRPr="00831E60" w:rsidRDefault="00831E60" w:rsidP="003F7F07">
            <w:pPr>
              <w:cnfStyle w:val="100000000000" w:firstRow="1" w:lastRow="0" w:firstColumn="0" w:lastColumn="0" w:oddVBand="0" w:evenVBand="0" w:oddHBand="0" w:evenHBand="0" w:firstRowFirstColumn="0" w:firstRowLastColumn="0" w:lastRowFirstColumn="0" w:lastRowLastColumn="0"/>
            </w:pPr>
            <w:r w:rsidRPr="00831E60">
              <w:t>Signature</w:t>
            </w:r>
          </w:p>
        </w:tc>
      </w:tr>
      <w:tr w:rsidR="00474536" w:rsidRPr="003F7F07" w14:paraId="1909EBE7" w14:textId="77777777" w:rsidTr="004669F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48" w:type="dxa"/>
            <w:vAlign w:val="center"/>
          </w:tcPr>
          <w:p w14:paraId="45ABBE28" w14:textId="0E269289" w:rsidR="00474536" w:rsidRPr="003F7F07" w:rsidRDefault="0062360D" w:rsidP="003F7F07">
            <w:pPr>
              <w:rPr>
                <w:b w:val="0"/>
                <w:bCs w:val="0"/>
              </w:rPr>
            </w:pPr>
            <w:r w:rsidRPr="003F7F07">
              <w:rPr>
                <w:b w:val="0"/>
                <w:bCs w:val="0"/>
              </w:rPr>
              <w:t>&lt;Name&gt;</w:t>
            </w:r>
          </w:p>
        </w:tc>
        <w:tc>
          <w:tcPr>
            <w:tcW w:w="2079" w:type="dxa"/>
            <w:vAlign w:val="center"/>
          </w:tcPr>
          <w:p w14:paraId="68AAD2AE" w14:textId="066F6642" w:rsidR="00474536" w:rsidRPr="003F7F07" w:rsidRDefault="0062360D" w:rsidP="003F7F07">
            <w:pPr>
              <w:cnfStyle w:val="000000100000" w:firstRow="0" w:lastRow="0" w:firstColumn="0" w:lastColumn="0" w:oddVBand="0" w:evenVBand="0" w:oddHBand="1" w:evenHBand="0" w:firstRowFirstColumn="0" w:firstRowLastColumn="0" w:lastRowFirstColumn="0" w:lastRowLastColumn="0"/>
            </w:pPr>
            <w:r w:rsidRPr="003F7F07">
              <w:t>&lt;Title&gt;</w:t>
            </w:r>
          </w:p>
        </w:tc>
        <w:tc>
          <w:tcPr>
            <w:tcW w:w="2134" w:type="dxa"/>
            <w:vAlign w:val="center"/>
          </w:tcPr>
          <w:p w14:paraId="7C61485B" w14:textId="49740824" w:rsidR="00474536" w:rsidRPr="003F7F07" w:rsidRDefault="0062360D" w:rsidP="003F7F07">
            <w:pPr>
              <w:cnfStyle w:val="000000100000" w:firstRow="0" w:lastRow="0" w:firstColumn="0" w:lastColumn="0" w:oddVBand="0" w:evenVBand="0" w:oddHBand="1" w:evenHBand="0" w:firstRowFirstColumn="0" w:firstRowLastColumn="0" w:lastRowFirstColumn="0" w:lastRowLastColumn="0"/>
            </w:pPr>
            <w:r w:rsidRPr="003F7F07">
              <w:t>&lt;dd-mm-yyyy&gt;</w:t>
            </w:r>
          </w:p>
        </w:tc>
        <w:tc>
          <w:tcPr>
            <w:tcW w:w="2133" w:type="dxa"/>
            <w:vAlign w:val="center"/>
          </w:tcPr>
          <w:p w14:paraId="3B21C185" w14:textId="77777777" w:rsidR="00474536" w:rsidRPr="003F7F07" w:rsidRDefault="00474536" w:rsidP="003F7F07">
            <w:pPr>
              <w:cnfStyle w:val="000000100000" w:firstRow="0" w:lastRow="0" w:firstColumn="0" w:lastColumn="0" w:oddVBand="0" w:evenVBand="0" w:oddHBand="1" w:evenHBand="0" w:firstRowFirstColumn="0" w:firstRowLastColumn="0" w:lastRowFirstColumn="0" w:lastRowLastColumn="0"/>
            </w:pPr>
          </w:p>
        </w:tc>
      </w:tr>
      <w:tr w:rsidR="00B21463" w:rsidRPr="003F7F07" w14:paraId="0EB1107A" w14:textId="77777777" w:rsidTr="004669F5">
        <w:trPr>
          <w:trHeight w:val="432"/>
        </w:trPr>
        <w:tc>
          <w:tcPr>
            <w:cnfStyle w:val="001000000000" w:firstRow="0" w:lastRow="0" w:firstColumn="1" w:lastColumn="0" w:oddVBand="0" w:evenVBand="0" w:oddHBand="0" w:evenHBand="0" w:firstRowFirstColumn="0" w:firstRowLastColumn="0" w:lastRowFirstColumn="0" w:lastRowLastColumn="0"/>
            <w:tcW w:w="2148" w:type="dxa"/>
            <w:vAlign w:val="center"/>
          </w:tcPr>
          <w:p w14:paraId="4949B135" w14:textId="10103679" w:rsidR="00B21463" w:rsidRPr="003F7F07" w:rsidRDefault="00B21463" w:rsidP="003F7F07">
            <w:pPr>
              <w:rPr>
                <w:b w:val="0"/>
                <w:bCs w:val="0"/>
              </w:rPr>
            </w:pPr>
            <w:r w:rsidRPr="003F7F07">
              <w:rPr>
                <w:b w:val="0"/>
                <w:bCs w:val="0"/>
              </w:rPr>
              <w:t>&lt;Name&gt;</w:t>
            </w:r>
          </w:p>
        </w:tc>
        <w:tc>
          <w:tcPr>
            <w:tcW w:w="2079" w:type="dxa"/>
            <w:vAlign w:val="center"/>
          </w:tcPr>
          <w:p w14:paraId="2B202881" w14:textId="59067D52" w:rsidR="00B21463" w:rsidRPr="003F7F07" w:rsidRDefault="00B21463" w:rsidP="003F7F07">
            <w:pPr>
              <w:cnfStyle w:val="000000000000" w:firstRow="0" w:lastRow="0" w:firstColumn="0" w:lastColumn="0" w:oddVBand="0" w:evenVBand="0" w:oddHBand="0" w:evenHBand="0" w:firstRowFirstColumn="0" w:firstRowLastColumn="0" w:lastRowFirstColumn="0" w:lastRowLastColumn="0"/>
            </w:pPr>
            <w:r w:rsidRPr="003F7F07">
              <w:t>&lt;Title&gt;</w:t>
            </w:r>
          </w:p>
        </w:tc>
        <w:tc>
          <w:tcPr>
            <w:tcW w:w="2134" w:type="dxa"/>
            <w:vAlign w:val="center"/>
          </w:tcPr>
          <w:p w14:paraId="0BBEA612" w14:textId="6902A9EC" w:rsidR="00B21463" w:rsidRPr="003F7F07" w:rsidRDefault="00B21463" w:rsidP="003F7F07">
            <w:pPr>
              <w:cnfStyle w:val="000000000000" w:firstRow="0" w:lastRow="0" w:firstColumn="0" w:lastColumn="0" w:oddVBand="0" w:evenVBand="0" w:oddHBand="0" w:evenHBand="0" w:firstRowFirstColumn="0" w:firstRowLastColumn="0" w:lastRowFirstColumn="0" w:lastRowLastColumn="0"/>
            </w:pPr>
            <w:r w:rsidRPr="003F7F07">
              <w:t>&lt;dd-mm-yyyy&gt;</w:t>
            </w:r>
          </w:p>
        </w:tc>
        <w:tc>
          <w:tcPr>
            <w:tcW w:w="2133" w:type="dxa"/>
            <w:vAlign w:val="center"/>
          </w:tcPr>
          <w:p w14:paraId="2BF5C5C6" w14:textId="77777777" w:rsidR="00B21463" w:rsidRPr="003F7F07" w:rsidRDefault="00B21463" w:rsidP="003F7F07">
            <w:pPr>
              <w:cnfStyle w:val="000000000000" w:firstRow="0" w:lastRow="0" w:firstColumn="0" w:lastColumn="0" w:oddVBand="0" w:evenVBand="0" w:oddHBand="0" w:evenHBand="0" w:firstRowFirstColumn="0" w:firstRowLastColumn="0" w:lastRowFirstColumn="0" w:lastRowLastColumn="0"/>
            </w:pPr>
          </w:p>
        </w:tc>
      </w:tr>
    </w:tbl>
    <w:p w14:paraId="0D9E5C01" w14:textId="77777777" w:rsidR="004E13A0" w:rsidRDefault="004E13A0" w:rsidP="00106B23"/>
    <w:p w14:paraId="17A34B85" w14:textId="77777777" w:rsidR="004E13A0" w:rsidRDefault="004E13A0">
      <w:r>
        <w:br w:type="page"/>
      </w:r>
    </w:p>
    <w:sdt>
      <w:sdtPr>
        <w:rPr>
          <w:rFonts w:eastAsiaTheme="minorHAnsi" w:cstheme="minorBidi"/>
          <w:b w:val="0"/>
          <w:color w:val="0070C0"/>
          <w:sz w:val="24"/>
          <w:szCs w:val="24"/>
          <w:lang w:val="en-GB"/>
        </w:rPr>
        <w:id w:val="-156148423"/>
        <w:docPartObj>
          <w:docPartGallery w:val="Table of Contents"/>
          <w:docPartUnique/>
        </w:docPartObj>
      </w:sdtPr>
      <w:sdtEndPr>
        <w:rPr>
          <w:bCs/>
          <w:noProof/>
          <w:color w:val="auto"/>
        </w:rPr>
      </w:sdtEndPr>
      <w:sdtContent>
        <w:p w14:paraId="532B50D4" w14:textId="6E3E3421" w:rsidR="001E20DD" w:rsidRPr="00C0692F" w:rsidRDefault="001E20DD">
          <w:pPr>
            <w:pStyle w:val="TOCHeading"/>
            <w:rPr>
              <w:color w:val="0070C0"/>
            </w:rPr>
          </w:pPr>
          <w:r w:rsidRPr="00C0692F">
            <w:rPr>
              <w:color w:val="0070C0"/>
            </w:rPr>
            <w:t>Table of Contents</w:t>
          </w:r>
        </w:p>
        <w:p w14:paraId="693AABD4" w14:textId="3E084053" w:rsidR="00DC2C19" w:rsidRDefault="001E20DD">
          <w:pPr>
            <w:pStyle w:val="TOC1"/>
            <w:rPr>
              <w:rFonts w:asciiTheme="minorHAnsi" w:eastAsiaTheme="minorEastAsia" w:hAnsiTheme="minorHAnsi"/>
              <w:b w:val="0"/>
              <w:noProof/>
              <w:sz w:val="22"/>
              <w:szCs w:val="20"/>
              <w:lang w:val="en-IN" w:eastAsia="en-IN" w:bidi="mr-IN"/>
            </w:rPr>
          </w:pPr>
          <w:r>
            <w:fldChar w:fldCharType="begin"/>
          </w:r>
          <w:r>
            <w:instrText xml:space="preserve"> TOC \o "1-3" \h \z \u </w:instrText>
          </w:r>
          <w:r>
            <w:fldChar w:fldCharType="separate"/>
          </w:r>
          <w:hyperlink w:anchor="_Toc66625070" w:history="1">
            <w:r w:rsidR="00DC2C19" w:rsidRPr="00CF52F9">
              <w:rPr>
                <w:rStyle w:val="Hyperlink"/>
                <w:noProof/>
              </w:rPr>
              <w:t>1.</w:t>
            </w:r>
            <w:r w:rsidR="00DC2C19">
              <w:rPr>
                <w:rFonts w:asciiTheme="minorHAnsi" w:eastAsiaTheme="minorEastAsia" w:hAnsiTheme="minorHAnsi"/>
                <w:b w:val="0"/>
                <w:noProof/>
                <w:sz w:val="22"/>
                <w:szCs w:val="20"/>
                <w:lang w:val="en-IN" w:eastAsia="en-IN" w:bidi="mr-IN"/>
              </w:rPr>
              <w:tab/>
            </w:r>
            <w:r w:rsidR="00DC2C19" w:rsidRPr="00CF52F9">
              <w:rPr>
                <w:rStyle w:val="Hyperlink"/>
                <w:noProof/>
              </w:rPr>
              <w:t>Background and Current Project</w:t>
            </w:r>
            <w:r w:rsidR="00DC2C19">
              <w:rPr>
                <w:noProof/>
                <w:webHidden/>
              </w:rPr>
              <w:tab/>
            </w:r>
            <w:r w:rsidR="00DC2C19">
              <w:rPr>
                <w:noProof/>
                <w:webHidden/>
              </w:rPr>
              <w:fldChar w:fldCharType="begin"/>
            </w:r>
            <w:r w:rsidR="00DC2C19">
              <w:rPr>
                <w:noProof/>
                <w:webHidden/>
              </w:rPr>
              <w:instrText xml:space="preserve"> PAGEREF _Toc66625070 \h </w:instrText>
            </w:r>
            <w:r w:rsidR="00DC2C19">
              <w:rPr>
                <w:noProof/>
                <w:webHidden/>
              </w:rPr>
            </w:r>
            <w:r w:rsidR="00DC2C19">
              <w:rPr>
                <w:noProof/>
                <w:webHidden/>
              </w:rPr>
              <w:fldChar w:fldCharType="separate"/>
            </w:r>
            <w:r w:rsidR="00DC2C19">
              <w:rPr>
                <w:noProof/>
                <w:webHidden/>
              </w:rPr>
              <w:t>4</w:t>
            </w:r>
            <w:r w:rsidR="00DC2C19">
              <w:rPr>
                <w:noProof/>
                <w:webHidden/>
              </w:rPr>
              <w:fldChar w:fldCharType="end"/>
            </w:r>
          </w:hyperlink>
        </w:p>
        <w:p w14:paraId="0ADEE558" w14:textId="5640526F" w:rsidR="00DC2C19" w:rsidRDefault="008B2781">
          <w:pPr>
            <w:pStyle w:val="TOC1"/>
            <w:rPr>
              <w:rFonts w:asciiTheme="minorHAnsi" w:eastAsiaTheme="minorEastAsia" w:hAnsiTheme="minorHAnsi"/>
              <w:b w:val="0"/>
              <w:noProof/>
              <w:sz w:val="22"/>
              <w:szCs w:val="20"/>
              <w:lang w:val="en-IN" w:eastAsia="en-IN" w:bidi="mr-IN"/>
            </w:rPr>
          </w:pPr>
          <w:hyperlink w:anchor="_Toc66625071" w:history="1">
            <w:r w:rsidR="00DC2C19" w:rsidRPr="00CF52F9">
              <w:rPr>
                <w:rStyle w:val="Hyperlink"/>
                <w:noProof/>
              </w:rPr>
              <w:t>2.</w:t>
            </w:r>
            <w:r w:rsidR="00DC2C19">
              <w:rPr>
                <w:rFonts w:asciiTheme="minorHAnsi" w:eastAsiaTheme="minorEastAsia" w:hAnsiTheme="minorHAnsi"/>
                <w:b w:val="0"/>
                <w:noProof/>
                <w:sz w:val="22"/>
                <w:szCs w:val="20"/>
                <w:lang w:val="en-IN" w:eastAsia="en-IN" w:bidi="mr-IN"/>
              </w:rPr>
              <w:tab/>
            </w:r>
            <w:r w:rsidR="00DC2C19" w:rsidRPr="00CF52F9">
              <w:rPr>
                <w:rStyle w:val="Hyperlink"/>
                <w:noProof/>
              </w:rPr>
              <w:t>Goals and Objectives</w:t>
            </w:r>
            <w:r w:rsidR="00DC2C19">
              <w:rPr>
                <w:noProof/>
                <w:webHidden/>
              </w:rPr>
              <w:tab/>
            </w:r>
            <w:r w:rsidR="00DC2C19">
              <w:rPr>
                <w:noProof/>
                <w:webHidden/>
              </w:rPr>
              <w:fldChar w:fldCharType="begin"/>
            </w:r>
            <w:r w:rsidR="00DC2C19">
              <w:rPr>
                <w:noProof/>
                <w:webHidden/>
              </w:rPr>
              <w:instrText xml:space="preserve"> PAGEREF _Toc66625071 \h </w:instrText>
            </w:r>
            <w:r w:rsidR="00DC2C19">
              <w:rPr>
                <w:noProof/>
                <w:webHidden/>
              </w:rPr>
            </w:r>
            <w:r w:rsidR="00DC2C19">
              <w:rPr>
                <w:noProof/>
                <w:webHidden/>
              </w:rPr>
              <w:fldChar w:fldCharType="separate"/>
            </w:r>
            <w:r w:rsidR="00DC2C19">
              <w:rPr>
                <w:noProof/>
                <w:webHidden/>
              </w:rPr>
              <w:t>4</w:t>
            </w:r>
            <w:r w:rsidR="00DC2C19">
              <w:rPr>
                <w:noProof/>
                <w:webHidden/>
              </w:rPr>
              <w:fldChar w:fldCharType="end"/>
            </w:r>
          </w:hyperlink>
        </w:p>
        <w:p w14:paraId="24112814" w14:textId="31A318F8" w:rsidR="00DC2C19" w:rsidRDefault="008B2781">
          <w:pPr>
            <w:pStyle w:val="TOC1"/>
            <w:rPr>
              <w:rFonts w:asciiTheme="minorHAnsi" w:eastAsiaTheme="minorEastAsia" w:hAnsiTheme="minorHAnsi"/>
              <w:b w:val="0"/>
              <w:noProof/>
              <w:sz w:val="22"/>
              <w:szCs w:val="20"/>
              <w:lang w:val="en-IN" w:eastAsia="en-IN" w:bidi="mr-IN"/>
            </w:rPr>
          </w:pPr>
          <w:hyperlink w:anchor="_Toc66625072" w:history="1">
            <w:r w:rsidR="00DC2C19" w:rsidRPr="00CF52F9">
              <w:rPr>
                <w:rStyle w:val="Hyperlink"/>
                <w:noProof/>
              </w:rPr>
              <w:t>3.</w:t>
            </w:r>
            <w:r w:rsidR="00DC2C19">
              <w:rPr>
                <w:rFonts w:asciiTheme="minorHAnsi" w:eastAsiaTheme="minorEastAsia" w:hAnsiTheme="minorHAnsi"/>
                <w:b w:val="0"/>
                <w:noProof/>
                <w:sz w:val="22"/>
                <w:szCs w:val="20"/>
                <w:lang w:val="en-IN" w:eastAsia="en-IN" w:bidi="mr-IN"/>
              </w:rPr>
              <w:tab/>
            </w:r>
            <w:r w:rsidR="00DC2C19" w:rsidRPr="00CF52F9">
              <w:rPr>
                <w:rStyle w:val="Hyperlink"/>
                <w:noProof/>
              </w:rPr>
              <w:t>Proposed Solution</w:t>
            </w:r>
            <w:r w:rsidR="00DC2C19">
              <w:rPr>
                <w:noProof/>
                <w:webHidden/>
              </w:rPr>
              <w:tab/>
            </w:r>
            <w:r w:rsidR="00DC2C19">
              <w:rPr>
                <w:noProof/>
                <w:webHidden/>
              </w:rPr>
              <w:fldChar w:fldCharType="begin"/>
            </w:r>
            <w:r w:rsidR="00DC2C19">
              <w:rPr>
                <w:noProof/>
                <w:webHidden/>
              </w:rPr>
              <w:instrText xml:space="preserve"> PAGEREF _Toc66625072 \h </w:instrText>
            </w:r>
            <w:r w:rsidR="00DC2C19">
              <w:rPr>
                <w:noProof/>
                <w:webHidden/>
              </w:rPr>
            </w:r>
            <w:r w:rsidR="00DC2C19">
              <w:rPr>
                <w:noProof/>
                <w:webHidden/>
              </w:rPr>
              <w:fldChar w:fldCharType="separate"/>
            </w:r>
            <w:r w:rsidR="00DC2C19">
              <w:rPr>
                <w:noProof/>
                <w:webHidden/>
              </w:rPr>
              <w:t>4</w:t>
            </w:r>
            <w:r w:rsidR="00DC2C19">
              <w:rPr>
                <w:noProof/>
                <w:webHidden/>
              </w:rPr>
              <w:fldChar w:fldCharType="end"/>
            </w:r>
          </w:hyperlink>
        </w:p>
        <w:p w14:paraId="413B4934" w14:textId="21E1F946" w:rsidR="00DC2C19" w:rsidRDefault="008B2781">
          <w:pPr>
            <w:pStyle w:val="TOC1"/>
            <w:rPr>
              <w:rFonts w:asciiTheme="minorHAnsi" w:eastAsiaTheme="minorEastAsia" w:hAnsiTheme="minorHAnsi"/>
              <w:b w:val="0"/>
              <w:noProof/>
              <w:sz w:val="22"/>
              <w:szCs w:val="20"/>
              <w:lang w:val="en-IN" w:eastAsia="en-IN" w:bidi="mr-IN"/>
            </w:rPr>
          </w:pPr>
          <w:hyperlink w:anchor="_Toc66625073" w:history="1">
            <w:r w:rsidR="00DC2C19" w:rsidRPr="00CF52F9">
              <w:rPr>
                <w:rStyle w:val="Hyperlink"/>
                <w:noProof/>
              </w:rPr>
              <w:t>4.</w:t>
            </w:r>
            <w:r w:rsidR="00DC2C19">
              <w:rPr>
                <w:rFonts w:asciiTheme="minorHAnsi" w:eastAsiaTheme="minorEastAsia" w:hAnsiTheme="minorHAnsi"/>
                <w:b w:val="0"/>
                <w:noProof/>
                <w:sz w:val="22"/>
                <w:szCs w:val="20"/>
                <w:lang w:val="en-IN" w:eastAsia="en-IN" w:bidi="mr-IN"/>
              </w:rPr>
              <w:tab/>
            </w:r>
            <w:r w:rsidR="00DC2C19" w:rsidRPr="00CF52F9">
              <w:rPr>
                <w:rStyle w:val="Hyperlink"/>
                <w:noProof/>
              </w:rPr>
              <w:t>Services Included</w:t>
            </w:r>
            <w:r w:rsidR="00DC2C19">
              <w:rPr>
                <w:noProof/>
                <w:webHidden/>
              </w:rPr>
              <w:tab/>
            </w:r>
            <w:r w:rsidR="00DC2C19">
              <w:rPr>
                <w:noProof/>
                <w:webHidden/>
              </w:rPr>
              <w:fldChar w:fldCharType="begin"/>
            </w:r>
            <w:r w:rsidR="00DC2C19">
              <w:rPr>
                <w:noProof/>
                <w:webHidden/>
              </w:rPr>
              <w:instrText xml:space="preserve"> PAGEREF _Toc66625073 \h </w:instrText>
            </w:r>
            <w:r w:rsidR="00DC2C19">
              <w:rPr>
                <w:noProof/>
                <w:webHidden/>
              </w:rPr>
            </w:r>
            <w:r w:rsidR="00DC2C19">
              <w:rPr>
                <w:noProof/>
                <w:webHidden/>
              </w:rPr>
              <w:fldChar w:fldCharType="separate"/>
            </w:r>
            <w:r w:rsidR="00DC2C19">
              <w:rPr>
                <w:noProof/>
                <w:webHidden/>
              </w:rPr>
              <w:t>4</w:t>
            </w:r>
            <w:r w:rsidR="00DC2C19">
              <w:rPr>
                <w:noProof/>
                <w:webHidden/>
              </w:rPr>
              <w:fldChar w:fldCharType="end"/>
            </w:r>
          </w:hyperlink>
        </w:p>
        <w:p w14:paraId="1A7423BD" w14:textId="74527B4E" w:rsidR="00DC2C19" w:rsidRDefault="008B2781">
          <w:pPr>
            <w:pStyle w:val="TOC1"/>
            <w:rPr>
              <w:rFonts w:asciiTheme="minorHAnsi" w:eastAsiaTheme="minorEastAsia" w:hAnsiTheme="minorHAnsi"/>
              <w:b w:val="0"/>
              <w:noProof/>
              <w:sz w:val="22"/>
              <w:szCs w:val="20"/>
              <w:lang w:val="en-IN" w:eastAsia="en-IN" w:bidi="mr-IN"/>
            </w:rPr>
          </w:pPr>
          <w:hyperlink w:anchor="_Toc66625074" w:history="1">
            <w:r w:rsidR="00DC2C19" w:rsidRPr="00CF52F9">
              <w:rPr>
                <w:rStyle w:val="Hyperlink"/>
                <w:noProof/>
              </w:rPr>
              <w:t>5.</w:t>
            </w:r>
            <w:r w:rsidR="00DC2C19">
              <w:rPr>
                <w:rFonts w:asciiTheme="minorHAnsi" w:eastAsiaTheme="minorEastAsia" w:hAnsiTheme="minorHAnsi"/>
                <w:b w:val="0"/>
                <w:noProof/>
                <w:sz w:val="22"/>
                <w:szCs w:val="20"/>
                <w:lang w:val="en-IN" w:eastAsia="en-IN" w:bidi="mr-IN"/>
              </w:rPr>
              <w:tab/>
            </w:r>
            <w:r w:rsidR="00DC2C19" w:rsidRPr="00CF52F9">
              <w:rPr>
                <w:rStyle w:val="Hyperlink"/>
                <w:noProof/>
              </w:rPr>
              <w:t>Functional Requirements</w:t>
            </w:r>
            <w:r w:rsidR="00DC2C19">
              <w:rPr>
                <w:noProof/>
                <w:webHidden/>
              </w:rPr>
              <w:tab/>
            </w:r>
            <w:r w:rsidR="00DC2C19">
              <w:rPr>
                <w:noProof/>
                <w:webHidden/>
              </w:rPr>
              <w:fldChar w:fldCharType="begin"/>
            </w:r>
            <w:r w:rsidR="00DC2C19">
              <w:rPr>
                <w:noProof/>
                <w:webHidden/>
              </w:rPr>
              <w:instrText xml:space="preserve"> PAGEREF _Toc66625074 \h </w:instrText>
            </w:r>
            <w:r w:rsidR="00DC2C19">
              <w:rPr>
                <w:noProof/>
                <w:webHidden/>
              </w:rPr>
            </w:r>
            <w:r w:rsidR="00DC2C19">
              <w:rPr>
                <w:noProof/>
                <w:webHidden/>
              </w:rPr>
              <w:fldChar w:fldCharType="separate"/>
            </w:r>
            <w:r w:rsidR="00DC2C19">
              <w:rPr>
                <w:noProof/>
                <w:webHidden/>
              </w:rPr>
              <w:t>5</w:t>
            </w:r>
            <w:r w:rsidR="00DC2C19">
              <w:rPr>
                <w:noProof/>
                <w:webHidden/>
              </w:rPr>
              <w:fldChar w:fldCharType="end"/>
            </w:r>
          </w:hyperlink>
        </w:p>
        <w:p w14:paraId="748BC6F3" w14:textId="39E211AE" w:rsidR="00DC2C19" w:rsidRDefault="008B2781">
          <w:pPr>
            <w:pStyle w:val="TOC1"/>
            <w:rPr>
              <w:rFonts w:asciiTheme="minorHAnsi" w:eastAsiaTheme="minorEastAsia" w:hAnsiTheme="minorHAnsi"/>
              <w:b w:val="0"/>
              <w:noProof/>
              <w:sz w:val="22"/>
              <w:szCs w:val="20"/>
              <w:lang w:val="en-IN" w:eastAsia="en-IN" w:bidi="mr-IN"/>
            </w:rPr>
          </w:pPr>
          <w:hyperlink w:anchor="_Toc66625075" w:history="1">
            <w:r w:rsidR="00DC2C19" w:rsidRPr="00CF52F9">
              <w:rPr>
                <w:rStyle w:val="Hyperlink"/>
                <w:noProof/>
              </w:rPr>
              <w:t>6.</w:t>
            </w:r>
            <w:r w:rsidR="00DC2C19">
              <w:rPr>
                <w:rFonts w:asciiTheme="minorHAnsi" w:eastAsiaTheme="minorEastAsia" w:hAnsiTheme="minorHAnsi"/>
                <w:b w:val="0"/>
                <w:noProof/>
                <w:sz w:val="22"/>
                <w:szCs w:val="20"/>
                <w:lang w:val="en-IN" w:eastAsia="en-IN" w:bidi="mr-IN"/>
              </w:rPr>
              <w:tab/>
            </w:r>
            <w:r w:rsidR="00DC2C19" w:rsidRPr="00CF52F9">
              <w:rPr>
                <w:rStyle w:val="Hyperlink"/>
                <w:noProof/>
              </w:rPr>
              <w:t>Non-Functional Requirements</w:t>
            </w:r>
            <w:r w:rsidR="00DC2C19">
              <w:rPr>
                <w:noProof/>
                <w:webHidden/>
              </w:rPr>
              <w:tab/>
            </w:r>
            <w:r w:rsidR="00DC2C19">
              <w:rPr>
                <w:noProof/>
                <w:webHidden/>
              </w:rPr>
              <w:fldChar w:fldCharType="begin"/>
            </w:r>
            <w:r w:rsidR="00DC2C19">
              <w:rPr>
                <w:noProof/>
                <w:webHidden/>
              </w:rPr>
              <w:instrText xml:space="preserve"> PAGEREF _Toc66625075 \h </w:instrText>
            </w:r>
            <w:r w:rsidR="00DC2C19">
              <w:rPr>
                <w:noProof/>
                <w:webHidden/>
              </w:rPr>
            </w:r>
            <w:r w:rsidR="00DC2C19">
              <w:rPr>
                <w:noProof/>
                <w:webHidden/>
              </w:rPr>
              <w:fldChar w:fldCharType="separate"/>
            </w:r>
            <w:r w:rsidR="00DC2C19">
              <w:rPr>
                <w:noProof/>
                <w:webHidden/>
              </w:rPr>
              <w:t>5</w:t>
            </w:r>
            <w:r w:rsidR="00DC2C19">
              <w:rPr>
                <w:noProof/>
                <w:webHidden/>
              </w:rPr>
              <w:fldChar w:fldCharType="end"/>
            </w:r>
          </w:hyperlink>
        </w:p>
        <w:p w14:paraId="315C4872" w14:textId="58DB3345" w:rsidR="00DC2C19" w:rsidRDefault="008B2781">
          <w:pPr>
            <w:pStyle w:val="TOC1"/>
            <w:rPr>
              <w:rFonts w:asciiTheme="minorHAnsi" w:eastAsiaTheme="minorEastAsia" w:hAnsiTheme="minorHAnsi"/>
              <w:b w:val="0"/>
              <w:noProof/>
              <w:sz w:val="22"/>
              <w:szCs w:val="20"/>
              <w:lang w:val="en-IN" w:eastAsia="en-IN" w:bidi="mr-IN"/>
            </w:rPr>
          </w:pPr>
          <w:hyperlink w:anchor="_Toc66625076" w:history="1">
            <w:r w:rsidR="00DC2C19" w:rsidRPr="00CF52F9">
              <w:rPr>
                <w:rStyle w:val="Hyperlink"/>
                <w:noProof/>
              </w:rPr>
              <w:t>7.</w:t>
            </w:r>
            <w:r w:rsidR="00DC2C19">
              <w:rPr>
                <w:rFonts w:asciiTheme="minorHAnsi" w:eastAsiaTheme="minorEastAsia" w:hAnsiTheme="minorHAnsi"/>
                <w:b w:val="0"/>
                <w:noProof/>
                <w:sz w:val="22"/>
                <w:szCs w:val="20"/>
                <w:lang w:val="en-IN" w:eastAsia="en-IN" w:bidi="mr-IN"/>
              </w:rPr>
              <w:tab/>
            </w:r>
            <w:r w:rsidR="00DC2C19" w:rsidRPr="00CF52F9">
              <w:rPr>
                <w:rStyle w:val="Hyperlink"/>
                <w:noProof/>
              </w:rPr>
              <w:t>R &amp; R (Roles and Responsibilities)</w:t>
            </w:r>
            <w:r w:rsidR="00DC2C19">
              <w:rPr>
                <w:noProof/>
                <w:webHidden/>
              </w:rPr>
              <w:tab/>
            </w:r>
            <w:r w:rsidR="00DC2C19">
              <w:rPr>
                <w:noProof/>
                <w:webHidden/>
              </w:rPr>
              <w:fldChar w:fldCharType="begin"/>
            </w:r>
            <w:r w:rsidR="00DC2C19">
              <w:rPr>
                <w:noProof/>
                <w:webHidden/>
              </w:rPr>
              <w:instrText xml:space="preserve"> PAGEREF _Toc66625076 \h </w:instrText>
            </w:r>
            <w:r w:rsidR="00DC2C19">
              <w:rPr>
                <w:noProof/>
                <w:webHidden/>
              </w:rPr>
            </w:r>
            <w:r w:rsidR="00DC2C19">
              <w:rPr>
                <w:noProof/>
                <w:webHidden/>
              </w:rPr>
              <w:fldChar w:fldCharType="separate"/>
            </w:r>
            <w:r w:rsidR="00DC2C19">
              <w:rPr>
                <w:noProof/>
                <w:webHidden/>
              </w:rPr>
              <w:t>6</w:t>
            </w:r>
            <w:r w:rsidR="00DC2C19">
              <w:rPr>
                <w:noProof/>
                <w:webHidden/>
              </w:rPr>
              <w:fldChar w:fldCharType="end"/>
            </w:r>
          </w:hyperlink>
        </w:p>
        <w:p w14:paraId="3C54141B" w14:textId="5BF162D9" w:rsidR="00DC2C19" w:rsidRDefault="008B2781">
          <w:pPr>
            <w:pStyle w:val="TOC1"/>
            <w:rPr>
              <w:rFonts w:asciiTheme="minorHAnsi" w:eastAsiaTheme="minorEastAsia" w:hAnsiTheme="minorHAnsi"/>
              <w:b w:val="0"/>
              <w:noProof/>
              <w:sz w:val="22"/>
              <w:szCs w:val="20"/>
              <w:lang w:val="en-IN" w:eastAsia="en-IN" w:bidi="mr-IN"/>
            </w:rPr>
          </w:pPr>
          <w:hyperlink w:anchor="_Toc66625077" w:history="1">
            <w:r w:rsidR="00DC2C19" w:rsidRPr="00CF52F9">
              <w:rPr>
                <w:rStyle w:val="Hyperlink"/>
                <w:noProof/>
              </w:rPr>
              <w:t>8.</w:t>
            </w:r>
            <w:r w:rsidR="00DC2C19">
              <w:rPr>
                <w:rFonts w:asciiTheme="minorHAnsi" w:eastAsiaTheme="minorEastAsia" w:hAnsiTheme="minorHAnsi"/>
                <w:b w:val="0"/>
                <w:noProof/>
                <w:sz w:val="22"/>
                <w:szCs w:val="20"/>
                <w:lang w:val="en-IN" w:eastAsia="en-IN" w:bidi="mr-IN"/>
              </w:rPr>
              <w:tab/>
            </w:r>
            <w:r w:rsidR="00DC2C19" w:rsidRPr="00CF52F9">
              <w:rPr>
                <w:rStyle w:val="Hyperlink"/>
                <w:noProof/>
              </w:rPr>
              <w:t>Staffing</w:t>
            </w:r>
            <w:r w:rsidR="00DC2C19">
              <w:rPr>
                <w:noProof/>
                <w:webHidden/>
              </w:rPr>
              <w:tab/>
            </w:r>
            <w:r w:rsidR="00DC2C19">
              <w:rPr>
                <w:noProof/>
                <w:webHidden/>
              </w:rPr>
              <w:fldChar w:fldCharType="begin"/>
            </w:r>
            <w:r w:rsidR="00DC2C19">
              <w:rPr>
                <w:noProof/>
                <w:webHidden/>
              </w:rPr>
              <w:instrText xml:space="preserve"> PAGEREF _Toc66625077 \h </w:instrText>
            </w:r>
            <w:r w:rsidR="00DC2C19">
              <w:rPr>
                <w:noProof/>
                <w:webHidden/>
              </w:rPr>
            </w:r>
            <w:r w:rsidR="00DC2C19">
              <w:rPr>
                <w:noProof/>
                <w:webHidden/>
              </w:rPr>
              <w:fldChar w:fldCharType="separate"/>
            </w:r>
            <w:r w:rsidR="00DC2C19">
              <w:rPr>
                <w:noProof/>
                <w:webHidden/>
              </w:rPr>
              <w:t>6</w:t>
            </w:r>
            <w:r w:rsidR="00DC2C19">
              <w:rPr>
                <w:noProof/>
                <w:webHidden/>
              </w:rPr>
              <w:fldChar w:fldCharType="end"/>
            </w:r>
          </w:hyperlink>
        </w:p>
        <w:p w14:paraId="00942FB9" w14:textId="061C2E21" w:rsidR="00DC2C19" w:rsidRDefault="008B2781">
          <w:pPr>
            <w:pStyle w:val="TOC1"/>
            <w:rPr>
              <w:rFonts w:asciiTheme="minorHAnsi" w:eastAsiaTheme="minorEastAsia" w:hAnsiTheme="minorHAnsi"/>
              <w:b w:val="0"/>
              <w:noProof/>
              <w:sz w:val="22"/>
              <w:szCs w:val="20"/>
              <w:lang w:val="en-IN" w:eastAsia="en-IN" w:bidi="mr-IN"/>
            </w:rPr>
          </w:pPr>
          <w:hyperlink w:anchor="_Toc66625078" w:history="1">
            <w:r w:rsidR="00DC2C19" w:rsidRPr="00CF52F9">
              <w:rPr>
                <w:rStyle w:val="Hyperlink"/>
                <w:noProof/>
              </w:rPr>
              <w:t>9.</w:t>
            </w:r>
            <w:r w:rsidR="00DC2C19">
              <w:rPr>
                <w:rFonts w:asciiTheme="minorHAnsi" w:eastAsiaTheme="minorEastAsia" w:hAnsiTheme="minorHAnsi"/>
                <w:b w:val="0"/>
                <w:noProof/>
                <w:sz w:val="22"/>
                <w:szCs w:val="20"/>
                <w:lang w:val="en-IN" w:eastAsia="en-IN" w:bidi="mr-IN"/>
              </w:rPr>
              <w:tab/>
            </w:r>
            <w:r w:rsidR="00DC2C19" w:rsidRPr="00CF52F9">
              <w:rPr>
                <w:rStyle w:val="Hyperlink"/>
                <w:noProof/>
              </w:rPr>
              <w:t>Deliverables</w:t>
            </w:r>
            <w:r w:rsidR="00DC2C19">
              <w:rPr>
                <w:noProof/>
                <w:webHidden/>
              </w:rPr>
              <w:tab/>
            </w:r>
            <w:r w:rsidR="00DC2C19">
              <w:rPr>
                <w:noProof/>
                <w:webHidden/>
              </w:rPr>
              <w:fldChar w:fldCharType="begin"/>
            </w:r>
            <w:r w:rsidR="00DC2C19">
              <w:rPr>
                <w:noProof/>
                <w:webHidden/>
              </w:rPr>
              <w:instrText xml:space="preserve"> PAGEREF _Toc66625078 \h </w:instrText>
            </w:r>
            <w:r w:rsidR="00DC2C19">
              <w:rPr>
                <w:noProof/>
                <w:webHidden/>
              </w:rPr>
            </w:r>
            <w:r w:rsidR="00DC2C19">
              <w:rPr>
                <w:noProof/>
                <w:webHidden/>
              </w:rPr>
              <w:fldChar w:fldCharType="separate"/>
            </w:r>
            <w:r w:rsidR="00DC2C19">
              <w:rPr>
                <w:noProof/>
                <w:webHidden/>
              </w:rPr>
              <w:t>7</w:t>
            </w:r>
            <w:r w:rsidR="00DC2C19">
              <w:rPr>
                <w:noProof/>
                <w:webHidden/>
              </w:rPr>
              <w:fldChar w:fldCharType="end"/>
            </w:r>
          </w:hyperlink>
        </w:p>
        <w:p w14:paraId="4FF76C80" w14:textId="38C89DED" w:rsidR="00DC2C19" w:rsidRDefault="008B2781">
          <w:pPr>
            <w:pStyle w:val="TOC1"/>
            <w:rPr>
              <w:rFonts w:asciiTheme="minorHAnsi" w:eastAsiaTheme="minorEastAsia" w:hAnsiTheme="minorHAnsi"/>
              <w:b w:val="0"/>
              <w:noProof/>
              <w:sz w:val="22"/>
              <w:szCs w:val="20"/>
              <w:lang w:val="en-IN" w:eastAsia="en-IN" w:bidi="mr-IN"/>
            </w:rPr>
          </w:pPr>
          <w:hyperlink w:anchor="_Toc66625079" w:history="1">
            <w:r w:rsidR="00DC2C19" w:rsidRPr="00CF52F9">
              <w:rPr>
                <w:rStyle w:val="Hyperlink"/>
                <w:noProof/>
              </w:rPr>
              <w:t>10.</w:t>
            </w:r>
            <w:r w:rsidR="00DC2C19">
              <w:rPr>
                <w:rFonts w:asciiTheme="minorHAnsi" w:eastAsiaTheme="minorEastAsia" w:hAnsiTheme="minorHAnsi"/>
                <w:b w:val="0"/>
                <w:noProof/>
                <w:sz w:val="22"/>
                <w:szCs w:val="20"/>
                <w:lang w:val="en-IN" w:eastAsia="en-IN" w:bidi="mr-IN"/>
              </w:rPr>
              <w:tab/>
            </w:r>
            <w:r w:rsidR="00DC2C19" w:rsidRPr="00CF52F9">
              <w:rPr>
                <w:rStyle w:val="Hyperlink"/>
                <w:noProof/>
              </w:rPr>
              <w:t>Attachments and Appendixes</w:t>
            </w:r>
            <w:r w:rsidR="00DC2C19">
              <w:rPr>
                <w:noProof/>
                <w:webHidden/>
              </w:rPr>
              <w:tab/>
            </w:r>
            <w:r w:rsidR="00DC2C19">
              <w:rPr>
                <w:noProof/>
                <w:webHidden/>
              </w:rPr>
              <w:fldChar w:fldCharType="begin"/>
            </w:r>
            <w:r w:rsidR="00DC2C19">
              <w:rPr>
                <w:noProof/>
                <w:webHidden/>
              </w:rPr>
              <w:instrText xml:space="preserve"> PAGEREF _Toc66625079 \h </w:instrText>
            </w:r>
            <w:r w:rsidR="00DC2C19">
              <w:rPr>
                <w:noProof/>
                <w:webHidden/>
              </w:rPr>
            </w:r>
            <w:r w:rsidR="00DC2C19">
              <w:rPr>
                <w:noProof/>
                <w:webHidden/>
              </w:rPr>
              <w:fldChar w:fldCharType="separate"/>
            </w:r>
            <w:r w:rsidR="00DC2C19">
              <w:rPr>
                <w:noProof/>
                <w:webHidden/>
              </w:rPr>
              <w:t>8</w:t>
            </w:r>
            <w:r w:rsidR="00DC2C19">
              <w:rPr>
                <w:noProof/>
                <w:webHidden/>
              </w:rPr>
              <w:fldChar w:fldCharType="end"/>
            </w:r>
          </w:hyperlink>
        </w:p>
        <w:p w14:paraId="3FC8BA65" w14:textId="620A4F5A" w:rsidR="001E20DD" w:rsidRDefault="001E20DD">
          <w:r>
            <w:rPr>
              <w:b/>
              <w:bCs/>
              <w:noProof/>
            </w:rPr>
            <w:fldChar w:fldCharType="end"/>
          </w:r>
        </w:p>
      </w:sdtContent>
    </w:sdt>
    <w:p w14:paraId="226240D8" w14:textId="05246193" w:rsidR="00831E60" w:rsidRPr="00831E60" w:rsidRDefault="00831E60" w:rsidP="00106B23">
      <w:pPr>
        <w:rPr>
          <w:color w:val="0070C0"/>
          <w:sz w:val="32"/>
        </w:rPr>
      </w:pPr>
      <w:r w:rsidRPr="00831E60">
        <w:br w:type="page"/>
      </w:r>
    </w:p>
    <w:p w14:paraId="52474B75" w14:textId="71C3EA3D" w:rsidR="0062360D" w:rsidRDefault="00C0692F" w:rsidP="006801D9">
      <w:pPr>
        <w:pStyle w:val="Heading1"/>
      </w:pPr>
      <w:bookmarkStart w:id="2" w:name="_Toc66625070"/>
      <w:r w:rsidRPr="00C0692F">
        <w:t>Background and Current Project</w:t>
      </w:r>
      <w:bookmarkEnd w:id="2"/>
    </w:p>
    <w:p w14:paraId="7DE68BD7" w14:textId="77777777" w:rsidR="00C0692F" w:rsidRPr="00C0692F" w:rsidRDefault="00C0692F" w:rsidP="00C0692F">
      <w:pPr>
        <w:pStyle w:val="BodyText"/>
        <w:rPr>
          <w:lang w:val="en-AU"/>
        </w:rPr>
      </w:pPr>
      <w:r w:rsidRPr="00C0692F">
        <w:rPr>
          <w:lang w:val="en-AU"/>
        </w:rPr>
        <w:t>This chapter should be used to give a short summary of the clients’ company, its standing in the business community and the current situation which it faces.</w:t>
      </w:r>
    </w:p>
    <w:p w14:paraId="6B7A0302" w14:textId="2972ADBE" w:rsidR="00E61604" w:rsidRPr="00C0692F" w:rsidRDefault="00C0692F" w:rsidP="00DC2C19">
      <w:pPr>
        <w:pStyle w:val="BodyTextBlue"/>
      </w:pPr>
      <w:r w:rsidRPr="00C0692F">
        <w:rPr>
          <w:lang w:val="en-AU"/>
        </w:rPr>
        <w:t>Example: Company X is a leading software company that is ranked among the top 20 insurance software providers worldwide, and is committed to providing insurance companies with high quality software which will help them better serve their customers.</w:t>
      </w:r>
    </w:p>
    <w:p w14:paraId="1205A15D" w14:textId="01192AED" w:rsidR="006801D9" w:rsidRDefault="00C0692F" w:rsidP="006801D9">
      <w:pPr>
        <w:pStyle w:val="Heading1"/>
      </w:pPr>
      <w:bookmarkStart w:id="3" w:name="_Toc66625071"/>
      <w:r>
        <w:t>Goals and Objectives</w:t>
      </w:r>
      <w:bookmarkEnd w:id="3"/>
      <w:r w:rsidR="006801D9" w:rsidRPr="006801D9">
        <w:t xml:space="preserve"> </w:t>
      </w:r>
    </w:p>
    <w:p w14:paraId="319F3091" w14:textId="77777777" w:rsidR="00C0692F" w:rsidRDefault="00C0692F" w:rsidP="00C0692F">
      <w:pPr>
        <w:pStyle w:val="BodyText"/>
      </w:pPr>
      <w:r>
        <w:t>This chapter should clearly spell out what the business goals of the project are, and how achieving these goals will help the company grow in their desired direction.</w:t>
      </w:r>
    </w:p>
    <w:p w14:paraId="4316E6FE" w14:textId="77777777" w:rsidR="00C0692F" w:rsidRPr="00C0692F" w:rsidRDefault="00C0692F" w:rsidP="00DC2C19">
      <w:pPr>
        <w:pStyle w:val="BodyTextBlue"/>
      </w:pPr>
      <w:r w:rsidRPr="00C0692F">
        <w:t xml:space="preserve">Example: Company X has established the following business objectives for the software project – </w:t>
      </w:r>
    </w:p>
    <w:p w14:paraId="60A88094" w14:textId="69B94190" w:rsidR="00C0692F" w:rsidRPr="00C0692F" w:rsidRDefault="00C0692F" w:rsidP="00717426">
      <w:pPr>
        <w:pStyle w:val="ListParagraph"/>
        <w:numPr>
          <w:ilvl w:val="0"/>
          <w:numId w:val="39"/>
        </w:numPr>
        <w:spacing w:before="240" w:after="240"/>
        <w:contextualSpacing w:val="0"/>
        <w:rPr>
          <w:color w:val="0070C0"/>
        </w:rPr>
      </w:pPr>
      <w:r w:rsidRPr="00C0692F">
        <w:rPr>
          <w:color w:val="0070C0"/>
        </w:rPr>
        <w:t>Risk management: replacing obsolete systems</w:t>
      </w:r>
    </w:p>
    <w:p w14:paraId="3B599398" w14:textId="42FF4946" w:rsidR="00C0692F" w:rsidRPr="00C0692F" w:rsidRDefault="00C0692F" w:rsidP="00717426">
      <w:pPr>
        <w:pStyle w:val="ListParagraph"/>
        <w:numPr>
          <w:ilvl w:val="0"/>
          <w:numId w:val="39"/>
        </w:numPr>
        <w:spacing w:before="240" w:after="240"/>
        <w:contextualSpacing w:val="0"/>
        <w:rPr>
          <w:color w:val="0070C0"/>
        </w:rPr>
      </w:pPr>
      <w:r w:rsidRPr="00C0692F">
        <w:rPr>
          <w:color w:val="0070C0"/>
        </w:rPr>
        <w:t>Efficiency: Implement changes to automate and simplify processes</w:t>
      </w:r>
    </w:p>
    <w:p w14:paraId="76800249" w14:textId="7363D9A6" w:rsidR="00C0692F" w:rsidRPr="00C0692F" w:rsidRDefault="00C0692F" w:rsidP="00717426">
      <w:pPr>
        <w:pStyle w:val="ListParagraph"/>
        <w:numPr>
          <w:ilvl w:val="0"/>
          <w:numId w:val="39"/>
        </w:numPr>
        <w:spacing w:before="240" w:after="240"/>
        <w:contextualSpacing w:val="0"/>
        <w:rPr>
          <w:color w:val="0070C0"/>
        </w:rPr>
      </w:pPr>
      <w:r w:rsidRPr="00C0692F">
        <w:rPr>
          <w:color w:val="0070C0"/>
        </w:rPr>
        <w:t>Compliance: Increase compliance to adhere to the insurance regulations in each specific country</w:t>
      </w:r>
    </w:p>
    <w:p w14:paraId="27E4A315" w14:textId="4F248951" w:rsidR="00C0692F" w:rsidRPr="00C0692F" w:rsidRDefault="00C0692F" w:rsidP="00717426">
      <w:pPr>
        <w:pStyle w:val="ListParagraph"/>
        <w:numPr>
          <w:ilvl w:val="0"/>
          <w:numId w:val="39"/>
        </w:numPr>
        <w:spacing w:before="240" w:after="240"/>
        <w:contextualSpacing w:val="0"/>
        <w:rPr>
          <w:color w:val="0070C0"/>
        </w:rPr>
      </w:pPr>
      <w:r w:rsidRPr="00C0692F">
        <w:rPr>
          <w:color w:val="0070C0"/>
        </w:rPr>
        <w:t>Global integration: Create a standard method of software that will be used by all the business units worldwide.</w:t>
      </w:r>
    </w:p>
    <w:p w14:paraId="609FFCBF" w14:textId="1F8B6552" w:rsidR="000A10E9" w:rsidRDefault="00C0692F" w:rsidP="00717426">
      <w:pPr>
        <w:pStyle w:val="ListParagraph"/>
        <w:numPr>
          <w:ilvl w:val="0"/>
          <w:numId w:val="39"/>
        </w:numPr>
        <w:spacing w:before="240" w:after="240"/>
        <w:contextualSpacing w:val="0"/>
        <w:rPr>
          <w:color w:val="0070C0"/>
        </w:rPr>
      </w:pPr>
      <w:r w:rsidRPr="00C0692F">
        <w:rPr>
          <w:color w:val="0070C0"/>
        </w:rPr>
        <w:t>Growth: Provide a flexible platform to support integrating existing business with new technologies and models.</w:t>
      </w:r>
    </w:p>
    <w:p w14:paraId="402B7665" w14:textId="2BCFE287" w:rsidR="000A10E9" w:rsidRDefault="00C0692F" w:rsidP="005232C4">
      <w:pPr>
        <w:pStyle w:val="Heading1"/>
      </w:pPr>
      <w:bookmarkStart w:id="4" w:name="_Toc66625072"/>
      <w:r w:rsidRPr="00C0692F">
        <w:t>Proposed Solution</w:t>
      </w:r>
      <w:bookmarkEnd w:id="4"/>
    </w:p>
    <w:p w14:paraId="5D248195" w14:textId="77777777" w:rsidR="00C0692F" w:rsidRPr="00C0692F" w:rsidRDefault="00C0692F" w:rsidP="00DC2C19">
      <w:pPr>
        <w:pStyle w:val="BodyText"/>
      </w:pPr>
      <w:r w:rsidRPr="00C0692F">
        <w:t xml:space="preserve">This chapter explains how the business goals (stated in the “Goals and Objectives” chapter) will come to fruition, and should focus on the following areas – </w:t>
      </w:r>
    </w:p>
    <w:p w14:paraId="5C8C1A54" w14:textId="06D28385" w:rsidR="00C0692F" w:rsidRPr="00717426" w:rsidRDefault="00C0692F" w:rsidP="00717426">
      <w:pPr>
        <w:pStyle w:val="ListParagraph"/>
        <w:numPr>
          <w:ilvl w:val="0"/>
          <w:numId w:val="43"/>
        </w:numPr>
        <w:spacing w:before="240" w:after="240"/>
        <w:ind w:left="720"/>
        <w:contextualSpacing w:val="0"/>
      </w:pPr>
      <w:r w:rsidRPr="00717426">
        <w:t>The scope of the project (timeline and milestones, budget, quality, etc.)</w:t>
      </w:r>
    </w:p>
    <w:p w14:paraId="05DAE342" w14:textId="57A1126D" w:rsidR="00C0692F" w:rsidRPr="00717426" w:rsidRDefault="00C0692F" w:rsidP="00717426">
      <w:pPr>
        <w:pStyle w:val="ListParagraph"/>
        <w:numPr>
          <w:ilvl w:val="0"/>
          <w:numId w:val="43"/>
        </w:numPr>
        <w:spacing w:before="240" w:after="240"/>
        <w:ind w:left="720"/>
        <w:contextualSpacing w:val="0"/>
      </w:pPr>
      <w:r w:rsidRPr="00717426">
        <w:t>The physical location of the project and where the software will be implemented</w:t>
      </w:r>
    </w:p>
    <w:p w14:paraId="394D0D2E" w14:textId="51A494A0" w:rsidR="00C0692F" w:rsidRPr="00717426" w:rsidRDefault="00C0692F" w:rsidP="00717426">
      <w:pPr>
        <w:pStyle w:val="ListParagraph"/>
        <w:numPr>
          <w:ilvl w:val="0"/>
          <w:numId w:val="43"/>
        </w:numPr>
        <w:spacing w:before="240" w:after="240"/>
        <w:ind w:left="720"/>
        <w:contextualSpacing w:val="0"/>
      </w:pPr>
      <w:r w:rsidRPr="00717426">
        <w:t>OBS (Organizational Breakdown Structure): How the teams will be split up</w:t>
      </w:r>
    </w:p>
    <w:p w14:paraId="09258792" w14:textId="774D31F8" w:rsidR="00717426" w:rsidRPr="00717426" w:rsidRDefault="00C0692F" w:rsidP="00717426">
      <w:pPr>
        <w:pStyle w:val="ListParagraph"/>
        <w:numPr>
          <w:ilvl w:val="0"/>
          <w:numId w:val="43"/>
        </w:numPr>
        <w:spacing w:before="240" w:after="240"/>
        <w:ind w:left="720"/>
        <w:contextualSpacing w:val="0"/>
      </w:pPr>
      <w:r w:rsidRPr="00717426">
        <w:t>The methodology, templates and WBS that will be used</w:t>
      </w:r>
    </w:p>
    <w:p w14:paraId="345BD7D6" w14:textId="77777777" w:rsidR="00710D65" w:rsidRDefault="00710D65" w:rsidP="00710D65">
      <w:pPr>
        <w:pStyle w:val="Heading1"/>
        <w:ind w:left="360"/>
      </w:pPr>
      <w:bookmarkStart w:id="5" w:name="_Toc482525000"/>
      <w:bookmarkStart w:id="6" w:name="_Toc66625073"/>
      <w:r>
        <w:t>Services Included</w:t>
      </w:r>
      <w:bookmarkEnd w:id="5"/>
      <w:bookmarkEnd w:id="6"/>
    </w:p>
    <w:p w14:paraId="4273F114" w14:textId="77777777" w:rsidR="00710D65" w:rsidRDefault="00710D65" w:rsidP="00DC2C19">
      <w:pPr>
        <w:pStyle w:val="BodyText"/>
      </w:pPr>
      <w:r>
        <w:t>This chapter clearly states what the vendor will provide in terms of services, when usually they will be split into two categories: Mandatory and Optional. It also needs to state what the company will provide to the vendor, so that they will be able to complete the project on time.</w:t>
      </w:r>
    </w:p>
    <w:p w14:paraId="6EBAC221" w14:textId="77777777" w:rsidR="00717426" w:rsidRDefault="00717426">
      <w:pPr>
        <w:spacing w:after="160" w:line="259" w:lineRule="auto"/>
        <w:rPr>
          <w:color w:val="0070C0"/>
        </w:rPr>
      </w:pPr>
      <w:r>
        <w:rPr>
          <w:color w:val="0070C0"/>
        </w:rPr>
        <w:br w:type="page"/>
      </w:r>
    </w:p>
    <w:p w14:paraId="74F458EA" w14:textId="0BD46887" w:rsidR="00710D65" w:rsidRPr="00710D65" w:rsidRDefault="00710D65" w:rsidP="00DC2C19">
      <w:pPr>
        <w:pStyle w:val="BodyTextBlue"/>
      </w:pPr>
      <w:r w:rsidRPr="00710D65">
        <w:t xml:space="preserve">Example: The following table outlines what the services will include for each wave of implementation – </w:t>
      </w:r>
    </w:p>
    <w:tbl>
      <w:tblPr>
        <w:tblStyle w:val="GridTable4-Accent11"/>
        <w:tblW w:w="8455" w:type="dxa"/>
        <w:tblLook w:val="04A0" w:firstRow="1" w:lastRow="0" w:firstColumn="1" w:lastColumn="0" w:noHBand="0" w:noVBand="1"/>
      </w:tblPr>
      <w:tblGrid>
        <w:gridCol w:w="1530"/>
        <w:gridCol w:w="3510"/>
        <w:gridCol w:w="3415"/>
      </w:tblGrid>
      <w:tr w:rsidR="00710D65" w14:paraId="1FA92F38" w14:textId="77777777" w:rsidTr="007174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Mar>
              <w:top w:w="29" w:type="dxa"/>
              <w:left w:w="115" w:type="dxa"/>
              <w:bottom w:w="29" w:type="dxa"/>
              <w:right w:w="115" w:type="dxa"/>
            </w:tcMar>
            <w:vAlign w:val="center"/>
          </w:tcPr>
          <w:p w14:paraId="7CD3420E" w14:textId="77777777" w:rsidR="00710D65" w:rsidRPr="00E06779" w:rsidRDefault="00710D65" w:rsidP="00717426">
            <w:pPr>
              <w:spacing w:before="120" w:after="120"/>
              <w:jc w:val="center"/>
              <w:rPr>
                <w:b w:val="0"/>
              </w:rPr>
            </w:pPr>
            <w:r w:rsidRPr="00E06779">
              <w:t>Type of Service</w:t>
            </w:r>
          </w:p>
        </w:tc>
        <w:tc>
          <w:tcPr>
            <w:tcW w:w="3510" w:type="dxa"/>
            <w:tcMar>
              <w:top w:w="29" w:type="dxa"/>
              <w:left w:w="115" w:type="dxa"/>
              <w:bottom w:w="29" w:type="dxa"/>
              <w:right w:w="115" w:type="dxa"/>
            </w:tcMar>
            <w:vAlign w:val="center"/>
          </w:tcPr>
          <w:p w14:paraId="4F9A0B7F" w14:textId="77777777" w:rsidR="00710D65" w:rsidRPr="00E06779" w:rsidRDefault="00710D65" w:rsidP="00717426">
            <w:pPr>
              <w:spacing w:before="120" w:after="120"/>
              <w:jc w:val="center"/>
              <w:cnfStyle w:val="100000000000" w:firstRow="1" w:lastRow="0" w:firstColumn="0" w:lastColumn="0" w:oddVBand="0" w:evenVBand="0" w:oddHBand="0" w:evenHBand="0" w:firstRowFirstColumn="0" w:firstRowLastColumn="0" w:lastRowFirstColumn="0" w:lastRowLastColumn="0"/>
              <w:rPr>
                <w:b w:val="0"/>
              </w:rPr>
            </w:pPr>
            <w:r w:rsidRPr="00E06779">
              <w:t>Wave 1</w:t>
            </w:r>
          </w:p>
        </w:tc>
        <w:tc>
          <w:tcPr>
            <w:tcW w:w="3415" w:type="dxa"/>
            <w:tcMar>
              <w:top w:w="29" w:type="dxa"/>
              <w:left w:w="115" w:type="dxa"/>
              <w:bottom w:w="29" w:type="dxa"/>
              <w:right w:w="115" w:type="dxa"/>
            </w:tcMar>
            <w:vAlign w:val="center"/>
          </w:tcPr>
          <w:p w14:paraId="63B7DD14" w14:textId="77777777" w:rsidR="00710D65" w:rsidRPr="00E06779" w:rsidRDefault="00710D65" w:rsidP="00717426">
            <w:pPr>
              <w:spacing w:before="120" w:after="120"/>
              <w:jc w:val="center"/>
              <w:cnfStyle w:val="100000000000" w:firstRow="1" w:lastRow="0" w:firstColumn="0" w:lastColumn="0" w:oddVBand="0" w:evenVBand="0" w:oddHBand="0" w:evenHBand="0" w:firstRowFirstColumn="0" w:firstRowLastColumn="0" w:lastRowFirstColumn="0" w:lastRowLastColumn="0"/>
              <w:rPr>
                <w:b w:val="0"/>
              </w:rPr>
            </w:pPr>
            <w:r w:rsidRPr="00E06779">
              <w:t>Wave 2</w:t>
            </w:r>
          </w:p>
        </w:tc>
      </w:tr>
      <w:tr w:rsidR="00710D65" w14:paraId="5AB4ED64" w14:textId="77777777" w:rsidTr="00710D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Mar>
              <w:top w:w="29" w:type="dxa"/>
              <w:left w:w="115" w:type="dxa"/>
              <w:bottom w:w="29" w:type="dxa"/>
              <w:right w:w="115" w:type="dxa"/>
            </w:tcMar>
          </w:tcPr>
          <w:p w14:paraId="388540D9" w14:textId="77777777" w:rsidR="00710D65" w:rsidRDefault="00710D65" w:rsidP="00710D65">
            <w:pPr>
              <w:spacing w:before="120" w:after="120"/>
            </w:pPr>
            <w:r>
              <w:t>Mandatory</w:t>
            </w:r>
          </w:p>
        </w:tc>
        <w:tc>
          <w:tcPr>
            <w:tcW w:w="3510" w:type="dxa"/>
            <w:tcMar>
              <w:top w:w="29" w:type="dxa"/>
              <w:left w:w="115" w:type="dxa"/>
              <w:bottom w:w="29" w:type="dxa"/>
              <w:right w:w="115" w:type="dxa"/>
            </w:tcMar>
          </w:tcPr>
          <w:p w14:paraId="6B15A5F0" w14:textId="77777777" w:rsidR="00710D65" w:rsidRDefault="00710D65" w:rsidP="00710D65">
            <w:pPr>
              <w:pStyle w:val="ListParagraph"/>
              <w:numPr>
                <w:ilvl w:val="0"/>
                <w:numId w:val="37"/>
              </w:numPr>
              <w:spacing w:before="120" w:after="120"/>
              <w:cnfStyle w:val="000000100000" w:firstRow="0" w:lastRow="0" w:firstColumn="0" w:lastColumn="0" w:oddVBand="0" w:evenVBand="0" w:oddHBand="1" w:evenHBand="0" w:firstRowFirstColumn="0" w:firstRowLastColumn="0" w:lastRowFirstColumn="0" w:lastRowLastColumn="0"/>
            </w:pPr>
            <w:r>
              <w:t>Build a global template</w:t>
            </w:r>
          </w:p>
          <w:p w14:paraId="388BD19D" w14:textId="77777777" w:rsidR="00710D65" w:rsidRDefault="00710D65" w:rsidP="00710D65">
            <w:pPr>
              <w:pStyle w:val="ListParagraph"/>
              <w:numPr>
                <w:ilvl w:val="0"/>
                <w:numId w:val="37"/>
              </w:numPr>
              <w:spacing w:before="120" w:after="120"/>
              <w:cnfStyle w:val="000000100000" w:firstRow="0" w:lastRow="0" w:firstColumn="0" w:lastColumn="0" w:oddVBand="0" w:evenVBand="0" w:oddHBand="1" w:evenHBand="0" w:firstRowFirstColumn="0" w:firstRowLastColumn="0" w:lastRowFirstColumn="0" w:lastRowLastColumn="0"/>
            </w:pPr>
            <w:r>
              <w:t>Conduct testing</w:t>
            </w:r>
          </w:p>
          <w:p w14:paraId="66F53D63" w14:textId="77777777" w:rsidR="00710D65" w:rsidRDefault="00710D65" w:rsidP="00710D65">
            <w:pPr>
              <w:pStyle w:val="ListParagraph"/>
              <w:numPr>
                <w:ilvl w:val="0"/>
                <w:numId w:val="37"/>
              </w:numPr>
              <w:spacing w:before="120" w:after="120"/>
              <w:cnfStyle w:val="000000100000" w:firstRow="0" w:lastRow="0" w:firstColumn="0" w:lastColumn="0" w:oddVBand="0" w:evenVBand="0" w:oddHBand="1" w:evenHBand="0" w:firstRowFirstColumn="0" w:firstRowLastColumn="0" w:lastRowFirstColumn="0" w:lastRowLastColumn="0"/>
            </w:pPr>
            <w:r>
              <w:t>Prepare training material</w:t>
            </w:r>
          </w:p>
          <w:p w14:paraId="6940F87F" w14:textId="77777777" w:rsidR="00710D65" w:rsidRDefault="00710D65" w:rsidP="00710D65">
            <w:pPr>
              <w:pStyle w:val="ListParagraph"/>
              <w:numPr>
                <w:ilvl w:val="0"/>
                <w:numId w:val="37"/>
              </w:numPr>
              <w:spacing w:before="120" w:after="120"/>
              <w:cnfStyle w:val="000000100000" w:firstRow="0" w:lastRow="0" w:firstColumn="0" w:lastColumn="0" w:oddVBand="0" w:evenVBand="0" w:oddHBand="1" w:evenHBand="0" w:firstRowFirstColumn="0" w:firstRowLastColumn="0" w:lastRowFirstColumn="0" w:lastRowLastColumn="0"/>
            </w:pPr>
            <w:r>
              <w:t>Migrate data to the new software</w:t>
            </w:r>
          </w:p>
        </w:tc>
        <w:tc>
          <w:tcPr>
            <w:tcW w:w="3415" w:type="dxa"/>
            <w:tcMar>
              <w:top w:w="29" w:type="dxa"/>
              <w:left w:w="115" w:type="dxa"/>
              <w:bottom w:w="29" w:type="dxa"/>
              <w:right w:w="115" w:type="dxa"/>
            </w:tcMar>
          </w:tcPr>
          <w:p w14:paraId="7C8A11CD" w14:textId="77777777" w:rsidR="00710D65" w:rsidRDefault="00710D65" w:rsidP="00710D65">
            <w:pPr>
              <w:pStyle w:val="ListParagraph"/>
              <w:numPr>
                <w:ilvl w:val="0"/>
                <w:numId w:val="37"/>
              </w:numPr>
              <w:spacing w:before="120" w:after="120"/>
              <w:cnfStyle w:val="000000100000" w:firstRow="0" w:lastRow="0" w:firstColumn="0" w:lastColumn="0" w:oddVBand="0" w:evenVBand="0" w:oddHBand="1" w:evenHBand="0" w:firstRowFirstColumn="0" w:firstRowLastColumn="0" w:lastRowFirstColumn="0" w:lastRowLastColumn="0"/>
            </w:pPr>
            <w:r>
              <w:t>Conduct testing</w:t>
            </w:r>
          </w:p>
          <w:p w14:paraId="57D9D45E" w14:textId="77777777" w:rsidR="00710D65" w:rsidRDefault="00710D65" w:rsidP="00710D65">
            <w:pPr>
              <w:pStyle w:val="ListParagraph"/>
              <w:numPr>
                <w:ilvl w:val="0"/>
                <w:numId w:val="37"/>
              </w:numPr>
              <w:spacing w:before="120" w:after="120"/>
              <w:cnfStyle w:val="000000100000" w:firstRow="0" w:lastRow="0" w:firstColumn="0" w:lastColumn="0" w:oddVBand="0" w:evenVBand="0" w:oddHBand="1" w:evenHBand="0" w:firstRowFirstColumn="0" w:firstRowLastColumn="0" w:lastRowFirstColumn="0" w:lastRowLastColumn="0"/>
            </w:pPr>
            <w:r>
              <w:t>Migrate data to the new software</w:t>
            </w:r>
          </w:p>
        </w:tc>
      </w:tr>
      <w:tr w:rsidR="00710D65" w14:paraId="583592AB" w14:textId="77777777" w:rsidTr="00710D65">
        <w:tc>
          <w:tcPr>
            <w:cnfStyle w:val="001000000000" w:firstRow="0" w:lastRow="0" w:firstColumn="1" w:lastColumn="0" w:oddVBand="0" w:evenVBand="0" w:oddHBand="0" w:evenHBand="0" w:firstRowFirstColumn="0" w:firstRowLastColumn="0" w:lastRowFirstColumn="0" w:lastRowLastColumn="0"/>
            <w:tcW w:w="1530" w:type="dxa"/>
            <w:tcMar>
              <w:top w:w="29" w:type="dxa"/>
              <w:left w:w="115" w:type="dxa"/>
              <w:bottom w:w="29" w:type="dxa"/>
              <w:right w:w="115" w:type="dxa"/>
            </w:tcMar>
          </w:tcPr>
          <w:p w14:paraId="6A040DF6" w14:textId="77777777" w:rsidR="00710D65" w:rsidRDefault="00710D65" w:rsidP="00710D65">
            <w:pPr>
              <w:spacing w:before="120" w:after="120"/>
            </w:pPr>
            <w:r>
              <w:t>Optional</w:t>
            </w:r>
          </w:p>
        </w:tc>
        <w:tc>
          <w:tcPr>
            <w:tcW w:w="3510" w:type="dxa"/>
            <w:tcMar>
              <w:top w:w="29" w:type="dxa"/>
              <w:left w:w="115" w:type="dxa"/>
              <w:bottom w:w="29" w:type="dxa"/>
              <w:right w:w="115" w:type="dxa"/>
            </w:tcMar>
          </w:tcPr>
          <w:p w14:paraId="38988124" w14:textId="77777777" w:rsidR="00710D65" w:rsidRDefault="00710D65" w:rsidP="00710D65">
            <w:pPr>
              <w:pStyle w:val="ListParagraph"/>
              <w:numPr>
                <w:ilvl w:val="0"/>
                <w:numId w:val="38"/>
              </w:numPr>
              <w:spacing w:before="120" w:after="120"/>
              <w:cnfStyle w:val="000000000000" w:firstRow="0" w:lastRow="0" w:firstColumn="0" w:lastColumn="0" w:oddVBand="0" w:evenVBand="0" w:oddHBand="0" w:evenHBand="0" w:firstRowFirstColumn="0" w:firstRowLastColumn="0" w:lastRowFirstColumn="0" w:lastRowLastColumn="0"/>
            </w:pPr>
            <w:r>
              <w:t>Conduct end-user training</w:t>
            </w:r>
          </w:p>
          <w:p w14:paraId="4D9F15B3" w14:textId="77777777" w:rsidR="00710D65" w:rsidRDefault="00710D65" w:rsidP="00710D65">
            <w:pPr>
              <w:pStyle w:val="ListParagraph"/>
              <w:numPr>
                <w:ilvl w:val="0"/>
                <w:numId w:val="38"/>
              </w:numPr>
              <w:spacing w:before="120" w:after="120"/>
              <w:cnfStyle w:val="000000000000" w:firstRow="0" w:lastRow="0" w:firstColumn="0" w:lastColumn="0" w:oddVBand="0" w:evenVBand="0" w:oddHBand="0" w:evenHBand="0" w:firstRowFirstColumn="0" w:firstRowLastColumn="0" w:lastRowFirstColumn="0" w:lastRowLastColumn="0"/>
            </w:pPr>
            <w:r>
              <w:t xml:space="preserve">Provide </w:t>
            </w:r>
            <w:proofErr w:type="spellStart"/>
            <w:r>
              <w:t>hypercare</w:t>
            </w:r>
            <w:proofErr w:type="spellEnd"/>
            <w:r>
              <w:t xml:space="preserve"> after the system went live</w:t>
            </w:r>
          </w:p>
        </w:tc>
        <w:tc>
          <w:tcPr>
            <w:tcW w:w="3415" w:type="dxa"/>
            <w:tcMar>
              <w:top w:w="29" w:type="dxa"/>
              <w:left w:w="115" w:type="dxa"/>
              <w:bottom w:w="29" w:type="dxa"/>
              <w:right w:w="115" w:type="dxa"/>
            </w:tcMar>
          </w:tcPr>
          <w:p w14:paraId="6B1042C6" w14:textId="77777777" w:rsidR="00710D65" w:rsidRDefault="00710D65" w:rsidP="00710D65">
            <w:pPr>
              <w:pStyle w:val="ListParagraph"/>
              <w:numPr>
                <w:ilvl w:val="0"/>
                <w:numId w:val="38"/>
              </w:numPr>
              <w:spacing w:before="120" w:after="120"/>
              <w:cnfStyle w:val="000000000000" w:firstRow="0" w:lastRow="0" w:firstColumn="0" w:lastColumn="0" w:oddVBand="0" w:evenVBand="0" w:oddHBand="0" w:evenHBand="0" w:firstRowFirstColumn="0" w:firstRowLastColumn="0" w:lastRowFirstColumn="0" w:lastRowLastColumn="0"/>
            </w:pPr>
            <w:r>
              <w:t>Update training material</w:t>
            </w:r>
          </w:p>
          <w:p w14:paraId="69DEA275" w14:textId="77777777" w:rsidR="00710D65" w:rsidRDefault="00710D65" w:rsidP="00710D65">
            <w:pPr>
              <w:pStyle w:val="ListParagraph"/>
              <w:numPr>
                <w:ilvl w:val="0"/>
                <w:numId w:val="38"/>
              </w:numPr>
              <w:spacing w:before="120" w:after="120"/>
              <w:cnfStyle w:val="000000000000" w:firstRow="0" w:lastRow="0" w:firstColumn="0" w:lastColumn="0" w:oddVBand="0" w:evenVBand="0" w:oddHBand="0" w:evenHBand="0" w:firstRowFirstColumn="0" w:firstRowLastColumn="0" w:lastRowFirstColumn="0" w:lastRowLastColumn="0"/>
            </w:pPr>
            <w:r>
              <w:t>Conduct end-user training</w:t>
            </w:r>
          </w:p>
          <w:p w14:paraId="1D0B5E83" w14:textId="77777777" w:rsidR="00710D65" w:rsidRDefault="00710D65" w:rsidP="00710D65">
            <w:pPr>
              <w:pStyle w:val="ListParagraph"/>
              <w:numPr>
                <w:ilvl w:val="0"/>
                <w:numId w:val="38"/>
              </w:numPr>
              <w:spacing w:before="120" w:after="120"/>
              <w:cnfStyle w:val="000000000000" w:firstRow="0" w:lastRow="0" w:firstColumn="0" w:lastColumn="0" w:oddVBand="0" w:evenVBand="0" w:oddHBand="0" w:evenHBand="0" w:firstRowFirstColumn="0" w:firstRowLastColumn="0" w:lastRowFirstColumn="0" w:lastRowLastColumn="0"/>
            </w:pPr>
            <w:r>
              <w:t xml:space="preserve">Provide </w:t>
            </w:r>
            <w:proofErr w:type="spellStart"/>
            <w:r>
              <w:t>hypercare</w:t>
            </w:r>
            <w:proofErr w:type="spellEnd"/>
            <w:r>
              <w:t xml:space="preserve"> after the system went live</w:t>
            </w:r>
          </w:p>
        </w:tc>
      </w:tr>
    </w:tbl>
    <w:p w14:paraId="003F7AFE" w14:textId="77777777" w:rsidR="00E679F6" w:rsidRDefault="00E679F6" w:rsidP="00E679F6">
      <w:pPr>
        <w:pStyle w:val="Heading1"/>
        <w:ind w:left="360"/>
      </w:pPr>
      <w:bookmarkStart w:id="7" w:name="_Toc482525001"/>
      <w:bookmarkStart w:id="8" w:name="_Toc66625074"/>
      <w:r>
        <w:t>Functional Requirements</w:t>
      </w:r>
      <w:bookmarkEnd w:id="7"/>
      <w:bookmarkEnd w:id="8"/>
    </w:p>
    <w:p w14:paraId="1E5E11EE" w14:textId="77777777" w:rsidR="00E679F6" w:rsidRDefault="00E679F6" w:rsidP="00DC2C19">
      <w:pPr>
        <w:pStyle w:val="BodyText"/>
      </w:pPr>
      <w:r>
        <w:t>This chapter spells out what each module of the software needs to include, and which processes it will support. It also states what the expected performance is in regards to user quantity, response times and up time. If there are any needed interfaces to external systems, this chapter will include them as well.</w:t>
      </w:r>
    </w:p>
    <w:p w14:paraId="19E29F06" w14:textId="77777777" w:rsidR="00E679F6" w:rsidRPr="00E679F6" w:rsidRDefault="00E679F6" w:rsidP="00DC2C19">
      <w:pPr>
        <w:pStyle w:val="BodyTextBlue"/>
      </w:pPr>
      <w:r w:rsidRPr="00E679F6">
        <w:t xml:space="preserve">Example: The software will provide the following transactions – </w:t>
      </w:r>
    </w:p>
    <w:p w14:paraId="25FB5697" w14:textId="77777777" w:rsidR="00E679F6" w:rsidRPr="00E679F6" w:rsidRDefault="00E679F6" w:rsidP="00E679F6">
      <w:pPr>
        <w:pStyle w:val="ListParagraph"/>
        <w:numPr>
          <w:ilvl w:val="0"/>
          <w:numId w:val="39"/>
        </w:numPr>
        <w:spacing w:after="200" w:line="276" w:lineRule="auto"/>
        <w:rPr>
          <w:color w:val="0070C0"/>
        </w:rPr>
      </w:pPr>
      <w:r w:rsidRPr="00E679F6">
        <w:rPr>
          <w:color w:val="0070C0"/>
        </w:rPr>
        <w:t xml:space="preserve">HR (Human Resources) – </w:t>
      </w:r>
    </w:p>
    <w:p w14:paraId="3635952E" w14:textId="77777777" w:rsidR="00E679F6" w:rsidRPr="00E679F6" w:rsidRDefault="00E679F6" w:rsidP="00E679F6">
      <w:pPr>
        <w:pStyle w:val="ListParagraph"/>
        <w:numPr>
          <w:ilvl w:val="1"/>
          <w:numId w:val="39"/>
        </w:numPr>
        <w:spacing w:after="200" w:line="276" w:lineRule="auto"/>
        <w:rPr>
          <w:color w:val="0070C0"/>
        </w:rPr>
      </w:pPr>
      <w:r w:rsidRPr="00E679F6">
        <w:rPr>
          <w:color w:val="0070C0"/>
        </w:rPr>
        <w:t>Maintain organizational units</w:t>
      </w:r>
    </w:p>
    <w:p w14:paraId="40A8D3A3" w14:textId="77777777" w:rsidR="00E679F6" w:rsidRPr="00E679F6" w:rsidRDefault="00E679F6" w:rsidP="00E679F6">
      <w:pPr>
        <w:pStyle w:val="ListParagraph"/>
        <w:numPr>
          <w:ilvl w:val="0"/>
          <w:numId w:val="39"/>
        </w:numPr>
        <w:spacing w:after="200" w:line="276" w:lineRule="auto"/>
        <w:rPr>
          <w:color w:val="0070C0"/>
        </w:rPr>
      </w:pPr>
      <w:r w:rsidRPr="00E679F6">
        <w:rPr>
          <w:color w:val="0070C0"/>
        </w:rPr>
        <w:t xml:space="preserve">QM (Quality Management) – </w:t>
      </w:r>
    </w:p>
    <w:p w14:paraId="27CBEA76" w14:textId="77777777" w:rsidR="00E679F6" w:rsidRPr="00E679F6" w:rsidRDefault="00E679F6" w:rsidP="00E679F6">
      <w:pPr>
        <w:pStyle w:val="ListParagraph"/>
        <w:numPr>
          <w:ilvl w:val="1"/>
          <w:numId w:val="39"/>
        </w:numPr>
        <w:spacing w:after="200" w:line="276" w:lineRule="auto"/>
        <w:rPr>
          <w:color w:val="0070C0"/>
        </w:rPr>
      </w:pPr>
      <w:r w:rsidRPr="00E679F6">
        <w:rPr>
          <w:color w:val="0070C0"/>
        </w:rPr>
        <w:t>Quality master data</w:t>
      </w:r>
    </w:p>
    <w:p w14:paraId="54EE66F7" w14:textId="77777777" w:rsidR="00E679F6" w:rsidRPr="00E679F6" w:rsidRDefault="00E679F6" w:rsidP="00E679F6">
      <w:pPr>
        <w:pStyle w:val="ListParagraph"/>
        <w:numPr>
          <w:ilvl w:val="1"/>
          <w:numId w:val="39"/>
        </w:numPr>
        <w:spacing w:after="200" w:line="276" w:lineRule="auto"/>
        <w:rPr>
          <w:color w:val="0070C0"/>
        </w:rPr>
      </w:pPr>
      <w:r w:rsidRPr="00E679F6">
        <w:rPr>
          <w:color w:val="0070C0"/>
        </w:rPr>
        <w:t>Quality inspection execution</w:t>
      </w:r>
    </w:p>
    <w:p w14:paraId="58F0F11D" w14:textId="77777777" w:rsidR="00E679F6" w:rsidRPr="00E679F6" w:rsidRDefault="00E679F6" w:rsidP="00E679F6">
      <w:pPr>
        <w:pStyle w:val="ListParagraph"/>
        <w:numPr>
          <w:ilvl w:val="1"/>
          <w:numId w:val="39"/>
        </w:numPr>
        <w:spacing w:after="200" w:line="276" w:lineRule="auto"/>
        <w:rPr>
          <w:color w:val="0070C0"/>
        </w:rPr>
      </w:pPr>
      <w:r w:rsidRPr="00E679F6">
        <w:rPr>
          <w:color w:val="0070C0"/>
        </w:rPr>
        <w:t>Vendor qualification</w:t>
      </w:r>
    </w:p>
    <w:p w14:paraId="2E5EC824" w14:textId="77777777" w:rsidR="00E679F6" w:rsidRPr="00E679F6" w:rsidRDefault="00E679F6" w:rsidP="00E679F6">
      <w:pPr>
        <w:pStyle w:val="ListParagraph"/>
        <w:numPr>
          <w:ilvl w:val="0"/>
          <w:numId w:val="39"/>
        </w:numPr>
        <w:spacing w:after="200" w:line="276" w:lineRule="auto"/>
        <w:rPr>
          <w:color w:val="0070C0"/>
        </w:rPr>
      </w:pPr>
      <w:r w:rsidRPr="00E679F6">
        <w:rPr>
          <w:color w:val="0070C0"/>
        </w:rPr>
        <w:t xml:space="preserve">Finance – </w:t>
      </w:r>
    </w:p>
    <w:p w14:paraId="0530E86B" w14:textId="77777777" w:rsidR="00E679F6" w:rsidRPr="00E679F6" w:rsidRDefault="00E679F6" w:rsidP="00E679F6">
      <w:pPr>
        <w:pStyle w:val="ListParagraph"/>
        <w:numPr>
          <w:ilvl w:val="1"/>
          <w:numId w:val="39"/>
        </w:numPr>
        <w:spacing w:after="200" w:line="276" w:lineRule="auto"/>
        <w:rPr>
          <w:color w:val="0070C0"/>
        </w:rPr>
      </w:pPr>
      <w:r w:rsidRPr="00E679F6">
        <w:rPr>
          <w:color w:val="0070C0"/>
        </w:rPr>
        <w:t>Payment</w:t>
      </w:r>
    </w:p>
    <w:p w14:paraId="40511475" w14:textId="77777777" w:rsidR="00E679F6" w:rsidRPr="00E679F6" w:rsidRDefault="00E679F6" w:rsidP="00E679F6">
      <w:pPr>
        <w:pStyle w:val="ListParagraph"/>
        <w:numPr>
          <w:ilvl w:val="1"/>
          <w:numId w:val="39"/>
        </w:numPr>
        <w:spacing w:after="200" w:line="276" w:lineRule="auto"/>
        <w:rPr>
          <w:color w:val="0070C0"/>
        </w:rPr>
      </w:pPr>
      <w:r w:rsidRPr="00E679F6">
        <w:rPr>
          <w:color w:val="0070C0"/>
        </w:rPr>
        <w:t>Invoicing</w:t>
      </w:r>
    </w:p>
    <w:p w14:paraId="018AA034" w14:textId="77777777" w:rsidR="00E679F6" w:rsidRPr="00E679F6" w:rsidRDefault="00E679F6" w:rsidP="00E679F6">
      <w:pPr>
        <w:pStyle w:val="ListParagraph"/>
        <w:numPr>
          <w:ilvl w:val="1"/>
          <w:numId w:val="39"/>
        </w:numPr>
        <w:spacing w:after="200" w:line="276" w:lineRule="auto"/>
        <w:rPr>
          <w:color w:val="0070C0"/>
        </w:rPr>
      </w:pPr>
      <w:r w:rsidRPr="00E679F6">
        <w:rPr>
          <w:color w:val="0070C0"/>
        </w:rPr>
        <w:t>Finance monthly closing</w:t>
      </w:r>
    </w:p>
    <w:p w14:paraId="102E65C3" w14:textId="77777777" w:rsidR="00E679F6" w:rsidRDefault="00E679F6" w:rsidP="00E679F6">
      <w:pPr>
        <w:pStyle w:val="Heading1"/>
        <w:ind w:left="360"/>
      </w:pPr>
      <w:bookmarkStart w:id="9" w:name="_Toc482525002"/>
      <w:bookmarkStart w:id="10" w:name="_Toc66625075"/>
      <w:r>
        <w:t>Non-Functional Requirements</w:t>
      </w:r>
      <w:bookmarkEnd w:id="9"/>
      <w:bookmarkEnd w:id="10"/>
    </w:p>
    <w:p w14:paraId="5F02A82E" w14:textId="77777777" w:rsidR="00E679F6" w:rsidRDefault="00E679F6" w:rsidP="00DC2C19">
      <w:pPr>
        <w:pStyle w:val="BodyText"/>
      </w:pPr>
      <w:r>
        <w:t>This chapter explains what the regulations, compliance and validations that the software needs to support. This usually differs between countries and industries.</w:t>
      </w:r>
    </w:p>
    <w:p w14:paraId="5DE645D6" w14:textId="77777777" w:rsidR="00717426" w:rsidRDefault="00E679F6" w:rsidP="00DC2C19">
      <w:pPr>
        <w:pStyle w:val="BodyTextBlue"/>
      </w:pPr>
      <w:r w:rsidRPr="00E679F6">
        <w:t>Example: The software needs to adhere to the insurance regulations that are defined by each country that Company X works in. Company X will provide the vendor with these regulations 10 months before the system go-live.</w:t>
      </w:r>
    </w:p>
    <w:p w14:paraId="5A92579E" w14:textId="78407962" w:rsidR="00717426" w:rsidRDefault="00717426">
      <w:pPr>
        <w:spacing w:after="160" w:line="259" w:lineRule="auto"/>
        <w:rPr>
          <w:iCs/>
          <w:color w:val="0070C0"/>
        </w:rPr>
      </w:pPr>
      <w:r>
        <w:rPr>
          <w:iCs/>
          <w:color w:val="0070C0"/>
        </w:rPr>
        <w:br w:type="page"/>
      </w:r>
    </w:p>
    <w:p w14:paraId="4757D89E" w14:textId="77777777" w:rsidR="00E679F6" w:rsidRDefault="00E679F6" w:rsidP="00E679F6">
      <w:pPr>
        <w:pStyle w:val="Heading1"/>
        <w:ind w:left="360"/>
      </w:pPr>
      <w:bookmarkStart w:id="11" w:name="_Toc482525003"/>
      <w:bookmarkStart w:id="12" w:name="_Toc66625076"/>
      <w:r>
        <w:t>R &amp; R (Roles and Responsibilities)</w:t>
      </w:r>
      <w:bookmarkEnd w:id="11"/>
      <w:bookmarkEnd w:id="12"/>
    </w:p>
    <w:p w14:paraId="101E0396" w14:textId="77777777" w:rsidR="00E679F6" w:rsidRDefault="00E679F6" w:rsidP="00972A4A">
      <w:pPr>
        <w:pStyle w:val="BodyText"/>
      </w:pPr>
      <w:r>
        <w:t xml:space="preserve">This chapter defines who does what, and the recommended method to accomplish this is using the RASCI matrix – </w:t>
      </w:r>
    </w:p>
    <w:p w14:paraId="6A7C5154" w14:textId="77777777" w:rsidR="00E679F6" w:rsidRDefault="00E679F6" w:rsidP="00717426">
      <w:pPr>
        <w:pStyle w:val="ListParagraph"/>
        <w:numPr>
          <w:ilvl w:val="0"/>
          <w:numId w:val="40"/>
        </w:numPr>
        <w:spacing w:before="240" w:after="240"/>
        <w:contextualSpacing w:val="0"/>
      </w:pPr>
      <w:r w:rsidRPr="0042787F">
        <w:rPr>
          <w:b/>
          <w:bCs/>
        </w:rPr>
        <w:t>R</w:t>
      </w:r>
      <w:r>
        <w:t>esponsible: who owns the activity</w:t>
      </w:r>
    </w:p>
    <w:p w14:paraId="3E48FA6D" w14:textId="77777777" w:rsidR="00E679F6" w:rsidRDefault="00E679F6" w:rsidP="00717426">
      <w:pPr>
        <w:pStyle w:val="ListParagraph"/>
        <w:numPr>
          <w:ilvl w:val="0"/>
          <w:numId w:val="40"/>
        </w:numPr>
        <w:spacing w:before="240" w:after="240"/>
        <w:contextualSpacing w:val="0"/>
      </w:pPr>
      <w:r w:rsidRPr="0042787F">
        <w:rPr>
          <w:b/>
          <w:bCs/>
        </w:rPr>
        <w:t>A</w:t>
      </w:r>
      <w:r>
        <w:t>ccountable: who signs off that it is completed</w:t>
      </w:r>
    </w:p>
    <w:p w14:paraId="10BC0B8E" w14:textId="77777777" w:rsidR="00E679F6" w:rsidRDefault="00E679F6" w:rsidP="00717426">
      <w:pPr>
        <w:pStyle w:val="ListParagraph"/>
        <w:numPr>
          <w:ilvl w:val="0"/>
          <w:numId w:val="40"/>
        </w:numPr>
        <w:spacing w:before="240" w:after="240"/>
        <w:contextualSpacing w:val="0"/>
      </w:pPr>
      <w:r w:rsidRPr="0042787F">
        <w:rPr>
          <w:b/>
          <w:bCs/>
        </w:rPr>
        <w:t>S</w:t>
      </w:r>
      <w:r>
        <w:t>upport: who provides resources or information</w:t>
      </w:r>
    </w:p>
    <w:p w14:paraId="191405E7" w14:textId="77777777" w:rsidR="00E679F6" w:rsidRDefault="00E679F6" w:rsidP="00717426">
      <w:pPr>
        <w:pStyle w:val="ListParagraph"/>
        <w:numPr>
          <w:ilvl w:val="0"/>
          <w:numId w:val="40"/>
        </w:numPr>
        <w:spacing w:before="240" w:after="240"/>
        <w:contextualSpacing w:val="0"/>
      </w:pPr>
      <w:r w:rsidRPr="0042787F">
        <w:rPr>
          <w:b/>
          <w:bCs/>
        </w:rPr>
        <w:t>C</w:t>
      </w:r>
      <w:r>
        <w:t>onsult: the SME (</w:t>
      </w:r>
      <w:r w:rsidRPr="0042787F">
        <w:rPr>
          <w:b/>
          <w:bCs/>
        </w:rPr>
        <w:t>S</w:t>
      </w:r>
      <w:r>
        <w:t xml:space="preserve">ubject </w:t>
      </w:r>
      <w:r w:rsidRPr="0042787F">
        <w:rPr>
          <w:b/>
          <w:bCs/>
        </w:rPr>
        <w:t>M</w:t>
      </w:r>
      <w:r>
        <w:t xml:space="preserve">atter </w:t>
      </w:r>
      <w:r w:rsidRPr="0042787F">
        <w:rPr>
          <w:b/>
          <w:bCs/>
        </w:rPr>
        <w:t>E</w:t>
      </w:r>
      <w:r>
        <w:t>xpert) with whom there will be a two-way communication</w:t>
      </w:r>
    </w:p>
    <w:p w14:paraId="3033350D" w14:textId="77777777" w:rsidR="00E679F6" w:rsidRDefault="00E679F6" w:rsidP="00717426">
      <w:pPr>
        <w:pStyle w:val="ListParagraph"/>
        <w:numPr>
          <w:ilvl w:val="0"/>
          <w:numId w:val="40"/>
        </w:numPr>
        <w:spacing w:before="240" w:after="240"/>
        <w:contextualSpacing w:val="0"/>
      </w:pPr>
      <w:r>
        <w:t xml:space="preserve"> </w:t>
      </w:r>
      <w:r w:rsidRPr="0042787F">
        <w:rPr>
          <w:b/>
          <w:bCs/>
        </w:rPr>
        <w:t>I</w:t>
      </w:r>
      <w:r>
        <w:t>nform: who will be informed of the progress of the task</w:t>
      </w:r>
    </w:p>
    <w:p w14:paraId="37870E29" w14:textId="77777777" w:rsidR="00E679F6" w:rsidRPr="00972A4A" w:rsidRDefault="00E679F6" w:rsidP="00972A4A">
      <w:pPr>
        <w:pStyle w:val="BodyTextBlue"/>
      </w:pPr>
      <w:r w:rsidRPr="00972A4A">
        <w:t xml:space="preserve">Example: The following table can be used as a template – </w:t>
      </w:r>
    </w:p>
    <w:tbl>
      <w:tblPr>
        <w:tblStyle w:val="GridTable4-Accent11"/>
        <w:tblW w:w="8534" w:type="dxa"/>
        <w:tblLook w:val="04A0" w:firstRow="1" w:lastRow="0" w:firstColumn="1" w:lastColumn="0" w:noHBand="0" w:noVBand="1"/>
      </w:tblPr>
      <w:tblGrid>
        <w:gridCol w:w="1783"/>
        <w:gridCol w:w="1417"/>
        <w:gridCol w:w="1398"/>
        <w:gridCol w:w="1337"/>
        <w:gridCol w:w="1346"/>
        <w:gridCol w:w="1253"/>
      </w:tblGrid>
      <w:tr w:rsidR="00717426" w14:paraId="33FA6B71" w14:textId="77777777" w:rsidTr="007174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3" w:type="dxa"/>
          </w:tcPr>
          <w:p w14:paraId="53371DF3" w14:textId="77777777" w:rsidR="00E679F6" w:rsidRPr="00E06779" w:rsidRDefault="00E679F6" w:rsidP="00717426">
            <w:pPr>
              <w:spacing w:before="120" w:after="120"/>
              <w:rPr>
                <w:b w:val="0"/>
              </w:rPr>
            </w:pPr>
            <w:r w:rsidRPr="00E06779">
              <w:t>Task</w:t>
            </w:r>
          </w:p>
        </w:tc>
        <w:tc>
          <w:tcPr>
            <w:tcW w:w="1417" w:type="dxa"/>
          </w:tcPr>
          <w:p w14:paraId="0484D211" w14:textId="77777777" w:rsidR="00E679F6" w:rsidRPr="00E06779" w:rsidRDefault="00E679F6" w:rsidP="00717426">
            <w:pPr>
              <w:spacing w:before="120" w:after="120"/>
              <w:cnfStyle w:val="100000000000" w:firstRow="1" w:lastRow="0" w:firstColumn="0" w:lastColumn="0" w:oddVBand="0" w:evenVBand="0" w:oddHBand="0" w:evenHBand="0" w:firstRowFirstColumn="0" w:firstRowLastColumn="0" w:lastRowFirstColumn="0" w:lastRowLastColumn="0"/>
              <w:rPr>
                <w:b w:val="0"/>
              </w:rPr>
            </w:pPr>
            <w:r w:rsidRPr="00E06779">
              <w:t>Responsible</w:t>
            </w:r>
          </w:p>
        </w:tc>
        <w:tc>
          <w:tcPr>
            <w:tcW w:w="1398" w:type="dxa"/>
          </w:tcPr>
          <w:p w14:paraId="767B8108" w14:textId="77777777" w:rsidR="00E679F6" w:rsidRPr="00E06779" w:rsidRDefault="00E679F6" w:rsidP="00717426">
            <w:pPr>
              <w:spacing w:before="120" w:after="120"/>
              <w:cnfStyle w:val="100000000000" w:firstRow="1" w:lastRow="0" w:firstColumn="0" w:lastColumn="0" w:oddVBand="0" w:evenVBand="0" w:oddHBand="0" w:evenHBand="0" w:firstRowFirstColumn="0" w:firstRowLastColumn="0" w:lastRowFirstColumn="0" w:lastRowLastColumn="0"/>
              <w:rPr>
                <w:b w:val="0"/>
              </w:rPr>
            </w:pPr>
            <w:r w:rsidRPr="00E06779">
              <w:t>Accountable</w:t>
            </w:r>
          </w:p>
        </w:tc>
        <w:tc>
          <w:tcPr>
            <w:tcW w:w="1337" w:type="dxa"/>
          </w:tcPr>
          <w:p w14:paraId="7B120C36" w14:textId="77777777" w:rsidR="00E679F6" w:rsidRPr="00E06779" w:rsidRDefault="00E679F6" w:rsidP="00717426">
            <w:pPr>
              <w:spacing w:before="120" w:after="120"/>
              <w:cnfStyle w:val="100000000000" w:firstRow="1" w:lastRow="0" w:firstColumn="0" w:lastColumn="0" w:oddVBand="0" w:evenVBand="0" w:oddHBand="0" w:evenHBand="0" w:firstRowFirstColumn="0" w:firstRowLastColumn="0" w:lastRowFirstColumn="0" w:lastRowLastColumn="0"/>
              <w:rPr>
                <w:b w:val="0"/>
              </w:rPr>
            </w:pPr>
            <w:r w:rsidRPr="00E06779">
              <w:t>Support</w:t>
            </w:r>
          </w:p>
        </w:tc>
        <w:tc>
          <w:tcPr>
            <w:tcW w:w="1346" w:type="dxa"/>
          </w:tcPr>
          <w:p w14:paraId="7E6B5AA4" w14:textId="77777777" w:rsidR="00E679F6" w:rsidRPr="00E06779" w:rsidRDefault="00E679F6" w:rsidP="00717426">
            <w:pPr>
              <w:spacing w:before="120" w:after="120"/>
              <w:cnfStyle w:val="100000000000" w:firstRow="1" w:lastRow="0" w:firstColumn="0" w:lastColumn="0" w:oddVBand="0" w:evenVBand="0" w:oddHBand="0" w:evenHBand="0" w:firstRowFirstColumn="0" w:firstRowLastColumn="0" w:lastRowFirstColumn="0" w:lastRowLastColumn="0"/>
              <w:rPr>
                <w:b w:val="0"/>
              </w:rPr>
            </w:pPr>
            <w:r w:rsidRPr="00E06779">
              <w:t>Consult</w:t>
            </w:r>
          </w:p>
        </w:tc>
        <w:tc>
          <w:tcPr>
            <w:tcW w:w="1253" w:type="dxa"/>
          </w:tcPr>
          <w:p w14:paraId="77813C7C" w14:textId="77777777" w:rsidR="00E679F6" w:rsidRPr="00E06779" w:rsidRDefault="00E679F6" w:rsidP="00717426">
            <w:pPr>
              <w:spacing w:before="120" w:after="120"/>
              <w:cnfStyle w:val="100000000000" w:firstRow="1" w:lastRow="0" w:firstColumn="0" w:lastColumn="0" w:oddVBand="0" w:evenVBand="0" w:oddHBand="0" w:evenHBand="0" w:firstRowFirstColumn="0" w:firstRowLastColumn="0" w:lastRowFirstColumn="0" w:lastRowLastColumn="0"/>
              <w:rPr>
                <w:b w:val="0"/>
              </w:rPr>
            </w:pPr>
            <w:r w:rsidRPr="00E06779">
              <w:t>Inform</w:t>
            </w:r>
          </w:p>
        </w:tc>
      </w:tr>
      <w:tr w:rsidR="00E679F6" w14:paraId="1CE5855B" w14:textId="77777777" w:rsidTr="007174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3" w:type="dxa"/>
          </w:tcPr>
          <w:p w14:paraId="28F89469" w14:textId="77777777" w:rsidR="00E679F6" w:rsidRDefault="00E679F6" w:rsidP="00717426">
            <w:pPr>
              <w:spacing w:before="120" w:after="120"/>
            </w:pPr>
            <w:r>
              <w:t>Build the projects’ HLP (high level plan)</w:t>
            </w:r>
          </w:p>
        </w:tc>
        <w:tc>
          <w:tcPr>
            <w:tcW w:w="1417" w:type="dxa"/>
          </w:tcPr>
          <w:p w14:paraId="6362491F" w14:textId="77777777" w:rsidR="00E679F6" w:rsidRDefault="00E679F6" w:rsidP="00717426">
            <w:pPr>
              <w:spacing w:before="120" w:after="120"/>
              <w:cnfStyle w:val="000000100000" w:firstRow="0" w:lastRow="0" w:firstColumn="0" w:lastColumn="0" w:oddVBand="0" w:evenVBand="0" w:oddHBand="1" w:evenHBand="0" w:firstRowFirstColumn="0" w:firstRowLastColumn="0" w:lastRowFirstColumn="0" w:lastRowLastColumn="0"/>
            </w:pPr>
            <w:r>
              <w:t>PMO</w:t>
            </w:r>
          </w:p>
        </w:tc>
        <w:tc>
          <w:tcPr>
            <w:tcW w:w="1398" w:type="dxa"/>
          </w:tcPr>
          <w:p w14:paraId="4C9C2751" w14:textId="77777777" w:rsidR="00E679F6" w:rsidRDefault="00E679F6" w:rsidP="00717426">
            <w:pPr>
              <w:spacing w:before="120" w:after="120"/>
              <w:cnfStyle w:val="000000100000" w:firstRow="0" w:lastRow="0" w:firstColumn="0" w:lastColumn="0" w:oddVBand="0" w:evenVBand="0" w:oddHBand="1" w:evenHBand="0" w:firstRowFirstColumn="0" w:firstRowLastColumn="0" w:lastRowFirstColumn="0" w:lastRowLastColumn="0"/>
            </w:pPr>
            <w:r>
              <w:t>COO</w:t>
            </w:r>
          </w:p>
        </w:tc>
        <w:tc>
          <w:tcPr>
            <w:tcW w:w="1337" w:type="dxa"/>
          </w:tcPr>
          <w:p w14:paraId="1D9D2E56" w14:textId="77777777" w:rsidR="00E679F6" w:rsidRDefault="00E679F6" w:rsidP="00717426">
            <w:pPr>
              <w:spacing w:before="120" w:after="120"/>
              <w:cnfStyle w:val="000000100000" w:firstRow="0" w:lastRow="0" w:firstColumn="0" w:lastColumn="0" w:oddVBand="0" w:evenVBand="0" w:oddHBand="1" w:evenHBand="0" w:firstRowFirstColumn="0" w:firstRowLastColumn="0" w:lastRowFirstColumn="0" w:lastRowLastColumn="0"/>
            </w:pPr>
            <w:r>
              <w:t>Business leads</w:t>
            </w:r>
          </w:p>
        </w:tc>
        <w:tc>
          <w:tcPr>
            <w:tcW w:w="1346" w:type="dxa"/>
          </w:tcPr>
          <w:p w14:paraId="32075FE7" w14:textId="77777777" w:rsidR="00E679F6" w:rsidRDefault="00E679F6" w:rsidP="00717426">
            <w:pPr>
              <w:spacing w:before="120" w:after="120"/>
              <w:cnfStyle w:val="000000100000" w:firstRow="0" w:lastRow="0" w:firstColumn="0" w:lastColumn="0" w:oddVBand="0" w:evenVBand="0" w:oddHBand="1" w:evenHBand="0" w:firstRowFirstColumn="0" w:firstRowLastColumn="0" w:lastRowFirstColumn="0" w:lastRowLastColumn="0"/>
            </w:pPr>
            <w:r>
              <w:t>VP Planning and resources</w:t>
            </w:r>
          </w:p>
        </w:tc>
        <w:tc>
          <w:tcPr>
            <w:tcW w:w="1253" w:type="dxa"/>
          </w:tcPr>
          <w:p w14:paraId="5FF6DF68" w14:textId="77777777" w:rsidR="00E679F6" w:rsidRDefault="00E679F6" w:rsidP="00717426">
            <w:pPr>
              <w:spacing w:before="120" w:after="120"/>
              <w:cnfStyle w:val="000000100000" w:firstRow="0" w:lastRow="0" w:firstColumn="0" w:lastColumn="0" w:oddVBand="0" w:evenVBand="0" w:oddHBand="1" w:evenHBand="0" w:firstRowFirstColumn="0" w:firstRowLastColumn="0" w:lastRowFirstColumn="0" w:lastRowLastColumn="0"/>
            </w:pPr>
            <w:r>
              <w:t>IT team leads</w:t>
            </w:r>
          </w:p>
        </w:tc>
      </w:tr>
      <w:tr w:rsidR="00E679F6" w14:paraId="1AF0843A" w14:textId="77777777" w:rsidTr="00717426">
        <w:tc>
          <w:tcPr>
            <w:cnfStyle w:val="001000000000" w:firstRow="0" w:lastRow="0" w:firstColumn="1" w:lastColumn="0" w:oddVBand="0" w:evenVBand="0" w:oddHBand="0" w:evenHBand="0" w:firstRowFirstColumn="0" w:firstRowLastColumn="0" w:lastRowFirstColumn="0" w:lastRowLastColumn="0"/>
            <w:tcW w:w="1783" w:type="dxa"/>
          </w:tcPr>
          <w:p w14:paraId="2C39AF1B" w14:textId="77777777" w:rsidR="00E679F6" w:rsidRDefault="00E679F6" w:rsidP="00717426">
            <w:pPr>
              <w:spacing w:before="120" w:after="120"/>
            </w:pPr>
          </w:p>
        </w:tc>
        <w:tc>
          <w:tcPr>
            <w:tcW w:w="1417" w:type="dxa"/>
          </w:tcPr>
          <w:p w14:paraId="3BFF5761" w14:textId="77777777" w:rsidR="00E679F6" w:rsidRDefault="00E679F6" w:rsidP="00717426">
            <w:pPr>
              <w:spacing w:before="120" w:after="120"/>
              <w:cnfStyle w:val="000000000000" w:firstRow="0" w:lastRow="0" w:firstColumn="0" w:lastColumn="0" w:oddVBand="0" w:evenVBand="0" w:oddHBand="0" w:evenHBand="0" w:firstRowFirstColumn="0" w:firstRowLastColumn="0" w:lastRowFirstColumn="0" w:lastRowLastColumn="0"/>
            </w:pPr>
          </w:p>
        </w:tc>
        <w:tc>
          <w:tcPr>
            <w:tcW w:w="1398" w:type="dxa"/>
          </w:tcPr>
          <w:p w14:paraId="4DC80366" w14:textId="77777777" w:rsidR="00E679F6" w:rsidRDefault="00E679F6" w:rsidP="00717426">
            <w:pPr>
              <w:spacing w:before="120" w:after="120"/>
              <w:cnfStyle w:val="000000000000" w:firstRow="0" w:lastRow="0" w:firstColumn="0" w:lastColumn="0" w:oddVBand="0" w:evenVBand="0" w:oddHBand="0" w:evenHBand="0" w:firstRowFirstColumn="0" w:firstRowLastColumn="0" w:lastRowFirstColumn="0" w:lastRowLastColumn="0"/>
            </w:pPr>
          </w:p>
        </w:tc>
        <w:tc>
          <w:tcPr>
            <w:tcW w:w="1337" w:type="dxa"/>
          </w:tcPr>
          <w:p w14:paraId="0D372DC2" w14:textId="77777777" w:rsidR="00E679F6" w:rsidRDefault="00E679F6" w:rsidP="00717426">
            <w:pPr>
              <w:spacing w:before="120" w:after="120"/>
              <w:cnfStyle w:val="000000000000" w:firstRow="0" w:lastRow="0" w:firstColumn="0" w:lastColumn="0" w:oddVBand="0" w:evenVBand="0" w:oddHBand="0" w:evenHBand="0" w:firstRowFirstColumn="0" w:firstRowLastColumn="0" w:lastRowFirstColumn="0" w:lastRowLastColumn="0"/>
            </w:pPr>
          </w:p>
        </w:tc>
        <w:tc>
          <w:tcPr>
            <w:tcW w:w="1346" w:type="dxa"/>
          </w:tcPr>
          <w:p w14:paraId="18E32CD1" w14:textId="77777777" w:rsidR="00E679F6" w:rsidRDefault="00E679F6" w:rsidP="00717426">
            <w:pPr>
              <w:spacing w:before="120" w:after="120"/>
              <w:cnfStyle w:val="000000000000" w:firstRow="0" w:lastRow="0" w:firstColumn="0" w:lastColumn="0" w:oddVBand="0" w:evenVBand="0" w:oddHBand="0" w:evenHBand="0" w:firstRowFirstColumn="0" w:firstRowLastColumn="0" w:lastRowFirstColumn="0" w:lastRowLastColumn="0"/>
            </w:pPr>
          </w:p>
        </w:tc>
        <w:tc>
          <w:tcPr>
            <w:tcW w:w="1253" w:type="dxa"/>
          </w:tcPr>
          <w:p w14:paraId="5E3B1063" w14:textId="77777777" w:rsidR="00E679F6" w:rsidRDefault="00E679F6" w:rsidP="00717426">
            <w:pPr>
              <w:spacing w:before="120" w:after="120"/>
              <w:cnfStyle w:val="000000000000" w:firstRow="0" w:lastRow="0" w:firstColumn="0" w:lastColumn="0" w:oddVBand="0" w:evenVBand="0" w:oddHBand="0" w:evenHBand="0" w:firstRowFirstColumn="0" w:firstRowLastColumn="0" w:lastRowFirstColumn="0" w:lastRowLastColumn="0"/>
            </w:pPr>
          </w:p>
        </w:tc>
      </w:tr>
      <w:tr w:rsidR="00E679F6" w14:paraId="7C2A8E10" w14:textId="77777777" w:rsidTr="007174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3" w:type="dxa"/>
          </w:tcPr>
          <w:p w14:paraId="180D6BE1" w14:textId="77777777" w:rsidR="00E679F6" w:rsidRDefault="00E679F6" w:rsidP="00717426">
            <w:pPr>
              <w:spacing w:before="120" w:after="120"/>
            </w:pPr>
          </w:p>
        </w:tc>
        <w:tc>
          <w:tcPr>
            <w:tcW w:w="1417" w:type="dxa"/>
          </w:tcPr>
          <w:p w14:paraId="55F0632A" w14:textId="77777777" w:rsidR="00E679F6" w:rsidRDefault="00E679F6" w:rsidP="00717426">
            <w:pPr>
              <w:spacing w:before="120" w:after="120"/>
              <w:cnfStyle w:val="000000100000" w:firstRow="0" w:lastRow="0" w:firstColumn="0" w:lastColumn="0" w:oddVBand="0" w:evenVBand="0" w:oddHBand="1" w:evenHBand="0" w:firstRowFirstColumn="0" w:firstRowLastColumn="0" w:lastRowFirstColumn="0" w:lastRowLastColumn="0"/>
            </w:pPr>
          </w:p>
        </w:tc>
        <w:tc>
          <w:tcPr>
            <w:tcW w:w="1398" w:type="dxa"/>
          </w:tcPr>
          <w:p w14:paraId="02192697" w14:textId="77777777" w:rsidR="00E679F6" w:rsidRDefault="00E679F6" w:rsidP="00717426">
            <w:pPr>
              <w:spacing w:before="120" w:after="120"/>
              <w:cnfStyle w:val="000000100000" w:firstRow="0" w:lastRow="0" w:firstColumn="0" w:lastColumn="0" w:oddVBand="0" w:evenVBand="0" w:oddHBand="1" w:evenHBand="0" w:firstRowFirstColumn="0" w:firstRowLastColumn="0" w:lastRowFirstColumn="0" w:lastRowLastColumn="0"/>
            </w:pPr>
          </w:p>
        </w:tc>
        <w:tc>
          <w:tcPr>
            <w:tcW w:w="1337" w:type="dxa"/>
          </w:tcPr>
          <w:p w14:paraId="19EA2AA7" w14:textId="77777777" w:rsidR="00E679F6" w:rsidRDefault="00E679F6" w:rsidP="00717426">
            <w:pPr>
              <w:spacing w:before="120" w:after="120"/>
              <w:cnfStyle w:val="000000100000" w:firstRow="0" w:lastRow="0" w:firstColumn="0" w:lastColumn="0" w:oddVBand="0" w:evenVBand="0" w:oddHBand="1" w:evenHBand="0" w:firstRowFirstColumn="0" w:firstRowLastColumn="0" w:lastRowFirstColumn="0" w:lastRowLastColumn="0"/>
            </w:pPr>
          </w:p>
        </w:tc>
        <w:tc>
          <w:tcPr>
            <w:tcW w:w="1346" w:type="dxa"/>
          </w:tcPr>
          <w:p w14:paraId="4772FA33" w14:textId="77777777" w:rsidR="00E679F6" w:rsidRDefault="00E679F6" w:rsidP="00717426">
            <w:pPr>
              <w:spacing w:before="120" w:after="120"/>
              <w:cnfStyle w:val="000000100000" w:firstRow="0" w:lastRow="0" w:firstColumn="0" w:lastColumn="0" w:oddVBand="0" w:evenVBand="0" w:oddHBand="1" w:evenHBand="0" w:firstRowFirstColumn="0" w:firstRowLastColumn="0" w:lastRowFirstColumn="0" w:lastRowLastColumn="0"/>
            </w:pPr>
          </w:p>
        </w:tc>
        <w:tc>
          <w:tcPr>
            <w:tcW w:w="1253" w:type="dxa"/>
          </w:tcPr>
          <w:p w14:paraId="20F5437B" w14:textId="77777777" w:rsidR="00E679F6" w:rsidRDefault="00E679F6" w:rsidP="00717426">
            <w:pPr>
              <w:spacing w:before="120" w:after="120"/>
              <w:cnfStyle w:val="000000100000" w:firstRow="0" w:lastRow="0" w:firstColumn="0" w:lastColumn="0" w:oddVBand="0" w:evenVBand="0" w:oddHBand="1" w:evenHBand="0" w:firstRowFirstColumn="0" w:firstRowLastColumn="0" w:lastRowFirstColumn="0" w:lastRowLastColumn="0"/>
            </w:pPr>
          </w:p>
        </w:tc>
      </w:tr>
    </w:tbl>
    <w:p w14:paraId="0FF55AA3" w14:textId="77777777" w:rsidR="00E679F6" w:rsidRPr="00972A4A" w:rsidRDefault="00E679F6" w:rsidP="00972A4A">
      <w:pPr>
        <w:pStyle w:val="BodyTextBlue"/>
        <w:rPr>
          <w:i/>
          <w:iCs/>
        </w:rPr>
      </w:pPr>
      <w:r w:rsidRPr="00972A4A">
        <w:rPr>
          <w:i/>
          <w:iCs/>
        </w:rPr>
        <w:t>Explanation: The task is under the responsibility of the PMO (Project Management Officer), and they are supposed to put it together. Throughout the process the VP for planning and resourcing should be consulted, and at the end of the process the COO (Chief Operations Officer who the PMO report to) will approve and sign off on the deliverable.  The business leads will provide the information needed to understand what the scope of the project is, and the predecessors for each process is. Communication with the IT team leads (who will use the HLP as a tool) must be continuous throughout the process.</w:t>
      </w:r>
    </w:p>
    <w:p w14:paraId="52A2E9D8" w14:textId="77777777" w:rsidR="00E679F6" w:rsidRDefault="00E679F6" w:rsidP="00E679F6">
      <w:pPr>
        <w:pStyle w:val="Heading1"/>
        <w:ind w:left="360"/>
      </w:pPr>
      <w:bookmarkStart w:id="13" w:name="_Toc482525004"/>
      <w:bookmarkStart w:id="14" w:name="_Toc66625077"/>
      <w:r>
        <w:t>Staffing</w:t>
      </w:r>
      <w:bookmarkEnd w:id="13"/>
      <w:bookmarkEnd w:id="14"/>
    </w:p>
    <w:p w14:paraId="4EF1DA03" w14:textId="77777777" w:rsidR="00E679F6" w:rsidRDefault="00E679F6" w:rsidP="00972A4A">
      <w:pPr>
        <w:pStyle w:val="BodyText"/>
      </w:pPr>
      <w:r>
        <w:t>This chapter defines the number of employees that the vendor will provide, what their level of expertise needs to be and what their scope includes.</w:t>
      </w:r>
    </w:p>
    <w:p w14:paraId="731BAD72" w14:textId="77777777" w:rsidR="00972A4A" w:rsidRDefault="00972A4A">
      <w:pPr>
        <w:spacing w:after="160" w:line="259" w:lineRule="auto"/>
        <w:rPr>
          <w:color w:val="0070C0"/>
        </w:rPr>
        <w:sectPr w:rsidR="00972A4A" w:rsidSect="00441845">
          <w:headerReference w:type="default" r:id="rId9"/>
          <w:footerReference w:type="default" r:id="rId10"/>
          <w:pgSz w:w="11906" w:h="16838"/>
          <w:pgMar w:top="1418" w:right="1701" w:bottom="1418" w:left="1701" w:header="709" w:footer="709" w:gutter="0"/>
          <w:cols w:space="708"/>
          <w:titlePg/>
          <w:docGrid w:linePitch="360"/>
        </w:sectPr>
      </w:pPr>
    </w:p>
    <w:p w14:paraId="2F457710" w14:textId="5556B761" w:rsidR="00E679F6" w:rsidRPr="00972A4A" w:rsidRDefault="00E679F6" w:rsidP="00972A4A">
      <w:pPr>
        <w:pStyle w:val="BodyText"/>
        <w:rPr>
          <w:color w:val="0070C0"/>
        </w:rPr>
      </w:pPr>
      <w:r w:rsidRPr="00972A4A">
        <w:rPr>
          <w:color w:val="0070C0"/>
        </w:rPr>
        <w:t xml:space="preserve">Example: The table below outlines the needed resources – </w:t>
      </w:r>
    </w:p>
    <w:tbl>
      <w:tblPr>
        <w:tblStyle w:val="GridTable4-Accent11"/>
        <w:tblW w:w="13495" w:type="dxa"/>
        <w:tblLook w:val="04A0" w:firstRow="1" w:lastRow="0" w:firstColumn="1" w:lastColumn="0" w:noHBand="0" w:noVBand="1"/>
      </w:tblPr>
      <w:tblGrid>
        <w:gridCol w:w="990"/>
        <w:gridCol w:w="1975"/>
        <w:gridCol w:w="4950"/>
        <w:gridCol w:w="2610"/>
        <w:gridCol w:w="2970"/>
      </w:tblGrid>
      <w:tr w:rsidR="00972A4A" w14:paraId="5EE6BD02" w14:textId="77777777" w:rsidTr="00972A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16F56FB7" w14:textId="77777777" w:rsidR="00E679F6" w:rsidRPr="00E06779" w:rsidRDefault="00E679F6" w:rsidP="00717426">
            <w:pPr>
              <w:spacing w:before="120" w:after="120"/>
              <w:rPr>
                <w:b w:val="0"/>
              </w:rPr>
            </w:pPr>
            <w:r w:rsidRPr="00E06779">
              <w:t>Team</w:t>
            </w:r>
          </w:p>
        </w:tc>
        <w:tc>
          <w:tcPr>
            <w:tcW w:w="1975" w:type="dxa"/>
          </w:tcPr>
          <w:p w14:paraId="60CB7D38" w14:textId="77777777" w:rsidR="00E679F6" w:rsidRPr="00E06779" w:rsidRDefault="00E679F6" w:rsidP="00717426">
            <w:pPr>
              <w:spacing w:before="120" w:after="120"/>
              <w:cnfStyle w:val="100000000000" w:firstRow="1" w:lastRow="0" w:firstColumn="0" w:lastColumn="0" w:oddVBand="0" w:evenVBand="0" w:oddHBand="0" w:evenHBand="0" w:firstRowFirstColumn="0" w:firstRowLastColumn="0" w:lastRowFirstColumn="0" w:lastRowLastColumn="0"/>
              <w:rPr>
                <w:b w:val="0"/>
              </w:rPr>
            </w:pPr>
            <w:r w:rsidRPr="00E06779">
              <w:t>Role</w:t>
            </w:r>
          </w:p>
        </w:tc>
        <w:tc>
          <w:tcPr>
            <w:tcW w:w="4950" w:type="dxa"/>
          </w:tcPr>
          <w:p w14:paraId="798FC0F4" w14:textId="77777777" w:rsidR="00E679F6" w:rsidRPr="00E06779" w:rsidRDefault="00E679F6" w:rsidP="00717426">
            <w:pPr>
              <w:spacing w:before="120" w:after="120"/>
              <w:cnfStyle w:val="100000000000" w:firstRow="1" w:lastRow="0" w:firstColumn="0" w:lastColumn="0" w:oddVBand="0" w:evenVBand="0" w:oddHBand="0" w:evenHBand="0" w:firstRowFirstColumn="0" w:firstRowLastColumn="0" w:lastRowFirstColumn="0" w:lastRowLastColumn="0"/>
              <w:rPr>
                <w:b w:val="0"/>
              </w:rPr>
            </w:pPr>
            <w:r w:rsidRPr="00E06779">
              <w:t>Expertise Level</w:t>
            </w:r>
          </w:p>
        </w:tc>
        <w:tc>
          <w:tcPr>
            <w:tcW w:w="2610" w:type="dxa"/>
          </w:tcPr>
          <w:p w14:paraId="1AEA5B43" w14:textId="77777777" w:rsidR="00E679F6" w:rsidRPr="00E06779" w:rsidRDefault="00E679F6" w:rsidP="00717426">
            <w:pPr>
              <w:spacing w:before="120" w:after="120"/>
              <w:cnfStyle w:val="100000000000" w:firstRow="1" w:lastRow="0" w:firstColumn="0" w:lastColumn="0" w:oddVBand="0" w:evenVBand="0" w:oddHBand="0" w:evenHBand="0" w:firstRowFirstColumn="0" w:firstRowLastColumn="0" w:lastRowFirstColumn="0" w:lastRowLastColumn="0"/>
              <w:rPr>
                <w:b w:val="0"/>
              </w:rPr>
            </w:pPr>
            <w:r w:rsidRPr="00E06779">
              <w:t>Wave 1</w:t>
            </w:r>
          </w:p>
        </w:tc>
        <w:tc>
          <w:tcPr>
            <w:tcW w:w="2970" w:type="dxa"/>
          </w:tcPr>
          <w:p w14:paraId="2BBBCE51" w14:textId="77777777" w:rsidR="00E679F6" w:rsidRPr="00E06779" w:rsidRDefault="00E679F6" w:rsidP="00717426">
            <w:pPr>
              <w:spacing w:before="120" w:after="120"/>
              <w:cnfStyle w:val="100000000000" w:firstRow="1" w:lastRow="0" w:firstColumn="0" w:lastColumn="0" w:oddVBand="0" w:evenVBand="0" w:oddHBand="0" w:evenHBand="0" w:firstRowFirstColumn="0" w:firstRowLastColumn="0" w:lastRowFirstColumn="0" w:lastRowLastColumn="0"/>
              <w:rPr>
                <w:b w:val="0"/>
              </w:rPr>
            </w:pPr>
            <w:r w:rsidRPr="00E06779">
              <w:t>Wave 2</w:t>
            </w:r>
          </w:p>
        </w:tc>
      </w:tr>
      <w:tr w:rsidR="00E679F6" w14:paraId="08C564AC" w14:textId="77777777" w:rsidTr="00972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54EDEFC9" w14:textId="77777777" w:rsidR="00E679F6" w:rsidRDefault="00E679F6" w:rsidP="00717426">
            <w:pPr>
              <w:spacing w:before="120" w:after="120"/>
            </w:pPr>
            <w:r>
              <w:t>Testing</w:t>
            </w:r>
          </w:p>
        </w:tc>
        <w:tc>
          <w:tcPr>
            <w:tcW w:w="1975" w:type="dxa"/>
          </w:tcPr>
          <w:p w14:paraId="4714C7BD" w14:textId="77777777" w:rsidR="00E679F6" w:rsidRDefault="00E679F6" w:rsidP="00717426">
            <w:pPr>
              <w:spacing w:before="120" w:after="120"/>
              <w:cnfStyle w:val="000000100000" w:firstRow="0" w:lastRow="0" w:firstColumn="0" w:lastColumn="0" w:oddVBand="0" w:evenVBand="0" w:oddHBand="1" w:evenHBand="0" w:firstRowFirstColumn="0" w:firstRowLastColumn="0" w:lastRowFirstColumn="0" w:lastRowLastColumn="0"/>
            </w:pPr>
            <w:r>
              <w:t>Test the interfaces and procedures codes</w:t>
            </w:r>
          </w:p>
        </w:tc>
        <w:tc>
          <w:tcPr>
            <w:tcW w:w="4950" w:type="dxa"/>
          </w:tcPr>
          <w:p w14:paraId="033F6FB6" w14:textId="77777777" w:rsidR="00E679F6" w:rsidRDefault="00E679F6" w:rsidP="00717426">
            <w:pPr>
              <w:spacing w:before="120" w:after="120"/>
              <w:cnfStyle w:val="000000100000" w:firstRow="0" w:lastRow="0" w:firstColumn="0" w:lastColumn="0" w:oddVBand="0" w:evenVBand="0" w:oddHBand="1" w:evenHBand="0" w:firstRowFirstColumn="0" w:firstRowLastColumn="0" w:lastRowFirstColumn="0" w:lastRowLastColumn="0"/>
            </w:pPr>
            <w:r>
              <w:t>1 TL (team leader): 5-7 years expertise</w:t>
            </w:r>
          </w:p>
          <w:p w14:paraId="33AD489F" w14:textId="77777777" w:rsidR="00E679F6" w:rsidRDefault="00E679F6" w:rsidP="00717426">
            <w:pPr>
              <w:spacing w:before="120" w:after="120"/>
              <w:cnfStyle w:val="000000100000" w:firstRow="0" w:lastRow="0" w:firstColumn="0" w:lastColumn="0" w:oddVBand="0" w:evenVBand="0" w:oddHBand="1" w:evenHBand="0" w:firstRowFirstColumn="0" w:firstRowLastColumn="0" w:lastRowFirstColumn="0" w:lastRowLastColumn="0"/>
            </w:pPr>
            <w:r>
              <w:t>2 QA (quality assurance) experts: 4-5 years expertise</w:t>
            </w:r>
          </w:p>
          <w:p w14:paraId="19C7DBC0" w14:textId="77777777" w:rsidR="00E679F6" w:rsidRDefault="00E679F6" w:rsidP="00717426">
            <w:pPr>
              <w:spacing w:before="120" w:after="120"/>
              <w:cnfStyle w:val="000000100000" w:firstRow="0" w:lastRow="0" w:firstColumn="0" w:lastColumn="0" w:oddVBand="0" w:evenVBand="0" w:oddHBand="1" w:evenHBand="0" w:firstRowFirstColumn="0" w:firstRowLastColumn="0" w:lastRowFirstColumn="0" w:lastRowLastColumn="0"/>
            </w:pPr>
            <w:r>
              <w:t>5 QA practical engineers: entry level</w:t>
            </w:r>
          </w:p>
        </w:tc>
        <w:tc>
          <w:tcPr>
            <w:tcW w:w="2610" w:type="dxa"/>
          </w:tcPr>
          <w:p w14:paraId="23461304" w14:textId="77777777" w:rsidR="00E679F6" w:rsidRDefault="00E679F6" w:rsidP="00717426">
            <w:pPr>
              <w:spacing w:before="120" w:after="120"/>
              <w:cnfStyle w:val="000000100000" w:firstRow="0" w:lastRow="0" w:firstColumn="0" w:lastColumn="0" w:oddVBand="0" w:evenVBand="0" w:oddHBand="1" w:evenHBand="0" w:firstRowFirstColumn="0" w:firstRowLastColumn="0" w:lastRowFirstColumn="0" w:lastRowLastColumn="0"/>
            </w:pPr>
            <w:r>
              <w:t>Test all the procedures and transactions. Minimum pass rate: 98%</w:t>
            </w:r>
          </w:p>
        </w:tc>
        <w:tc>
          <w:tcPr>
            <w:tcW w:w="2970" w:type="dxa"/>
          </w:tcPr>
          <w:p w14:paraId="5254581E" w14:textId="77777777" w:rsidR="00E679F6" w:rsidRDefault="00E679F6" w:rsidP="00717426">
            <w:pPr>
              <w:spacing w:before="120" w:after="120"/>
              <w:cnfStyle w:val="000000100000" w:firstRow="0" w:lastRow="0" w:firstColumn="0" w:lastColumn="0" w:oddVBand="0" w:evenVBand="0" w:oddHBand="1" w:evenHBand="0" w:firstRowFirstColumn="0" w:firstRowLastColumn="0" w:lastRowFirstColumn="0" w:lastRowLastColumn="0"/>
            </w:pPr>
            <w:r>
              <w:t>Test the delta procedures and transactions. Minimum pass rate: 99.2%</w:t>
            </w:r>
          </w:p>
        </w:tc>
      </w:tr>
      <w:tr w:rsidR="00E679F6" w14:paraId="4A7503A9" w14:textId="77777777" w:rsidTr="00972A4A">
        <w:tc>
          <w:tcPr>
            <w:cnfStyle w:val="001000000000" w:firstRow="0" w:lastRow="0" w:firstColumn="1" w:lastColumn="0" w:oddVBand="0" w:evenVBand="0" w:oddHBand="0" w:evenHBand="0" w:firstRowFirstColumn="0" w:firstRowLastColumn="0" w:lastRowFirstColumn="0" w:lastRowLastColumn="0"/>
            <w:tcW w:w="990" w:type="dxa"/>
          </w:tcPr>
          <w:p w14:paraId="17B3D1EF" w14:textId="77777777" w:rsidR="00E679F6" w:rsidRDefault="00E679F6" w:rsidP="00717426">
            <w:pPr>
              <w:spacing w:before="120" w:after="120"/>
            </w:pPr>
          </w:p>
        </w:tc>
        <w:tc>
          <w:tcPr>
            <w:tcW w:w="1975" w:type="dxa"/>
          </w:tcPr>
          <w:p w14:paraId="6889812F" w14:textId="77777777" w:rsidR="00E679F6" w:rsidRDefault="00E679F6" w:rsidP="00717426">
            <w:pPr>
              <w:spacing w:before="120" w:after="120"/>
              <w:cnfStyle w:val="000000000000" w:firstRow="0" w:lastRow="0" w:firstColumn="0" w:lastColumn="0" w:oddVBand="0" w:evenVBand="0" w:oddHBand="0" w:evenHBand="0" w:firstRowFirstColumn="0" w:firstRowLastColumn="0" w:lastRowFirstColumn="0" w:lastRowLastColumn="0"/>
            </w:pPr>
          </w:p>
        </w:tc>
        <w:tc>
          <w:tcPr>
            <w:tcW w:w="4950" w:type="dxa"/>
          </w:tcPr>
          <w:p w14:paraId="7E2DCD39" w14:textId="77777777" w:rsidR="00E679F6" w:rsidRDefault="00E679F6" w:rsidP="00717426">
            <w:pPr>
              <w:spacing w:before="120" w:after="120"/>
              <w:cnfStyle w:val="000000000000" w:firstRow="0" w:lastRow="0" w:firstColumn="0" w:lastColumn="0" w:oddVBand="0" w:evenVBand="0" w:oddHBand="0" w:evenHBand="0" w:firstRowFirstColumn="0" w:firstRowLastColumn="0" w:lastRowFirstColumn="0" w:lastRowLastColumn="0"/>
            </w:pPr>
          </w:p>
        </w:tc>
        <w:tc>
          <w:tcPr>
            <w:tcW w:w="2610" w:type="dxa"/>
          </w:tcPr>
          <w:p w14:paraId="3E270C27" w14:textId="77777777" w:rsidR="00E679F6" w:rsidRDefault="00E679F6" w:rsidP="00717426">
            <w:pPr>
              <w:spacing w:before="120" w:after="120"/>
              <w:cnfStyle w:val="000000000000" w:firstRow="0" w:lastRow="0" w:firstColumn="0" w:lastColumn="0" w:oddVBand="0" w:evenVBand="0" w:oddHBand="0" w:evenHBand="0" w:firstRowFirstColumn="0" w:firstRowLastColumn="0" w:lastRowFirstColumn="0" w:lastRowLastColumn="0"/>
            </w:pPr>
          </w:p>
        </w:tc>
        <w:tc>
          <w:tcPr>
            <w:tcW w:w="2970" w:type="dxa"/>
          </w:tcPr>
          <w:p w14:paraId="7B0A052A" w14:textId="77777777" w:rsidR="00E679F6" w:rsidRDefault="00E679F6" w:rsidP="00717426">
            <w:pPr>
              <w:spacing w:before="120" w:after="120"/>
              <w:cnfStyle w:val="000000000000" w:firstRow="0" w:lastRow="0" w:firstColumn="0" w:lastColumn="0" w:oddVBand="0" w:evenVBand="0" w:oddHBand="0" w:evenHBand="0" w:firstRowFirstColumn="0" w:firstRowLastColumn="0" w:lastRowFirstColumn="0" w:lastRowLastColumn="0"/>
            </w:pPr>
          </w:p>
        </w:tc>
      </w:tr>
      <w:tr w:rsidR="00E679F6" w14:paraId="45DC53A6" w14:textId="77777777" w:rsidTr="00972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061A375A" w14:textId="77777777" w:rsidR="00E679F6" w:rsidRDefault="00E679F6" w:rsidP="00717426">
            <w:pPr>
              <w:spacing w:before="120" w:after="120"/>
            </w:pPr>
          </w:p>
        </w:tc>
        <w:tc>
          <w:tcPr>
            <w:tcW w:w="1975" w:type="dxa"/>
          </w:tcPr>
          <w:p w14:paraId="36CA19B7" w14:textId="77777777" w:rsidR="00E679F6" w:rsidRDefault="00E679F6" w:rsidP="00717426">
            <w:pPr>
              <w:spacing w:before="120" w:after="120"/>
              <w:cnfStyle w:val="000000100000" w:firstRow="0" w:lastRow="0" w:firstColumn="0" w:lastColumn="0" w:oddVBand="0" w:evenVBand="0" w:oddHBand="1" w:evenHBand="0" w:firstRowFirstColumn="0" w:firstRowLastColumn="0" w:lastRowFirstColumn="0" w:lastRowLastColumn="0"/>
            </w:pPr>
          </w:p>
        </w:tc>
        <w:tc>
          <w:tcPr>
            <w:tcW w:w="4950" w:type="dxa"/>
          </w:tcPr>
          <w:p w14:paraId="024946CB" w14:textId="77777777" w:rsidR="00E679F6" w:rsidRDefault="00E679F6" w:rsidP="00717426">
            <w:pPr>
              <w:spacing w:before="120" w:after="120"/>
              <w:cnfStyle w:val="000000100000" w:firstRow="0" w:lastRow="0" w:firstColumn="0" w:lastColumn="0" w:oddVBand="0" w:evenVBand="0" w:oddHBand="1" w:evenHBand="0" w:firstRowFirstColumn="0" w:firstRowLastColumn="0" w:lastRowFirstColumn="0" w:lastRowLastColumn="0"/>
            </w:pPr>
          </w:p>
        </w:tc>
        <w:tc>
          <w:tcPr>
            <w:tcW w:w="2610" w:type="dxa"/>
          </w:tcPr>
          <w:p w14:paraId="502D8DE5" w14:textId="77777777" w:rsidR="00E679F6" w:rsidRDefault="00E679F6" w:rsidP="00717426">
            <w:pPr>
              <w:spacing w:before="120" w:after="120"/>
              <w:cnfStyle w:val="000000100000" w:firstRow="0" w:lastRow="0" w:firstColumn="0" w:lastColumn="0" w:oddVBand="0" w:evenVBand="0" w:oddHBand="1" w:evenHBand="0" w:firstRowFirstColumn="0" w:firstRowLastColumn="0" w:lastRowFirstColumn="0" w:lastRowLastColumn="0"/>
            </w:pPr>
          </w:p>
        </w:tc>
        <w:tc>
          <w:tcPr>
            <w:tcW w:w="2970" w:type="dxa"/>
          </w:tcPr>
          <w:p w14:paraId="7EA97437" w14:textId="77777777" w:rsidR="00E679F6" w:rsidRDefault="00E679F6" w:rsidP="00717426">
            <w:pPr>
              <w:spacing w:before="120" w:after="120"/>
              <w:cnfStyle w:val="000000100000" w:firstRow="0" w:lastRow="0" w:firstColumn="0" w:lastColumn="0" w:oddVBand="0" w:evenVBand="0" w:oddHBand="1" w:evenHBand="0" w:firstRowFirstColumn="0" w:firstRowLastColumn="0" w:lastRowFirstColumn="0" w:lastRowLastColumn="0"/>
            </w:pPr>
          </w:p>
        </w:tc>
      </w:tr>
    </w:tbl>
    <w:p w14:paraId="7F11F7DB" w14:textId="083C3807" w:rsidR="00E679F6" w:rsidRDefault="00E679F6" w:rsidP="00E679F6">
      <w:pPr>
        <w:pStyle w:val="Heading1"/>
        <w:ind w:left="360"/>
      </w:pPr>
      <w:bookmarkStart w:id="15" w:name="_Toc482525005"/>
      <w:bookmarkStart w:id="16" w:name="_Toc66625078"/>
      <w:r>
        <w:t>Deliverables</w:t>
      </w:r>
      <w:bookmarkEnd w:id="15"/>
      <w:bookmarkEnd w:id="16"/>
    </w:p>
    <w:p w14:paraId="6F5E8112" w14:textId="77777777" w:rsidR="00E679F6" w:rsidRDefault="00E679F6" w:rsidP="00972A4A">
      <w:pPr>
        <w:pStyle w:val="BodyText"/>
      </w:pPr>
      <w:r>
        <w:t>This chapter outlines what the vendor will provide in terms of services and / or products. It is important to clearly define the timeline, entry &amp; exit criteria and the description of each deliverable. This chapter is usually presented in a table.</w:t>
      </w:r>
    </w:p>
    <w:p w14:paraId="178A7AC4" w14:textId="77777777" w:rsidR="00E679F6" w:rsidRPr="00972A4A" w:rsidRDefault="00E679F6" w:rsidP="00972A4A">
      <w:pPr>
        <w:pStyle w:val="BodyText"/>
        <w:rPr>
          <w:color w:val="0070C0"/>
        </w:rPr>
      </w:pPr>
      <w:r w:rsidRPr="00972A4A">
        <w:rPr>
          <w:color w:val="0070C0"/>
        </w:rPr>
        <w:t xml:space="preserve">Example: The table below gives an example of a deliverables table – </w:t>
      </w:r>
    </w:p>
    <w:tbl>
      <w:tblPr>
        <w:tblStyle w:val="GridTable4-Accent11"/>
        <w:tblW w:w="13495" w:type="dxa"/>
        <w:tblLook w:val="04A0" w:firstRow="1" w:lastRow="0" w:firstColumn="1" w:lastColumn="0" w:noHBand="0" w:noVBand="1"/>
      </w:tblPr>
      <w:tblGrid>
        <w:gridCol w:w="715"/>
        <w:gridCol w:w="1902"/>
        <w:gridCol w:w="1211"/>
        <w:gridCol w:w="1927"/>
        <w:gridCol w:w="3330"/>
        <w:gridCol w:w="2700"/>
        <w:gridCol w:w="1710"/>
      </w:tblGrid>
      <w:tr w:rsidR="00972A4A" w:rsidRPr="006A3EF7" w14:paraId="500D201D" w14:textId="77777777" w:rsidTr="00972A4A">
        <w:trPr>
          <w:cnfStyle w:val="100000000000" w:firstRow="1" w:lastRow="0" w:firstColumn="0" w:lastColumn="0" w:oddVBand="0" w:evenVBand="0" w:oddHBand="0"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715" w:type="dxa"/>
          </w:tcPr>
          <w:p w14:paraId="369461FB" w14:textId="3AC9AF64" w:rsidR="00E679F6" w:rsidRPr="006A3EF7" w:rsidRDefault="006A3EF7" w:rsidP="00972A4A">
            <w:pPr>
              <w:spacing w:before="120" w:after="120"/>
              <w:rPr>
                <w:b w:val="0"/>
                <w:szCs w:val="28"/>
              </w:rPr>
            </w:pPr>
            <w:r>
              <w:rPr>
                <w:szCs w:val="28"/>
              </w:rPr>
              <w:t>No.</w:t>
            </w:r>
          </w:p>
        </w:tc>
        <w:tc>
          <w:tcPr>
            <w:tcW w:w="1902" w:type="dxa"/>
          </w:tcPr>
          <w:p w14:paraId="757FBD89" w14:textId="77777777" w:rsidR="00E679F6" w:rsidRPr="006A3EF7" w:rsidRDefault="00E679F6" w:rsidP="00972A4A">
            <w:pPr>
              <w:spacing w:before="120" w:after="120"/>
              <w:cnfStyle w:val="100000000000" w:firstRow="1" w:lastRow="0" w:firstColumn="0" w:lastColumn="0" w:oddVBand="0" w:evenVBand="0" w:oddHBand="0" w:evenHBand="0" w:firstRowFirstColumn="0" w:firstRowLastColumn="0" w:lastRowFirstColumn="0" w:lastRowLastColumn="0"/>
              <w:rPr>
                <w:b w:val="0"/>
                <w:szCs w:val="28"/>
              </w:rPr>
            </w:pPr>
            <w:r w:rsidRPr="006A3EF7">
              <w:rPr>
                <w:szCs w:val="28"/>
              </w:rPr>
              <w:t>Team Responsible</w:t>
            </w:r>
          </w:p>
        </w:tc>
        <w:tc>
          <w:tcPr>
            <w:tcW w:w="1211" w:type="dxa"/>
          </w:tcPr>
          <w:p w14:paraId="40972B6D" w14:textId="77777777" w:rsidR="00E679F6" w:rsidRPr="006A3EF7" w:rsidRDefault="00E679F6" w:rsidP="00972A4A">
            <w:pPr>
              <w:spacing w:before="120" w:after="120"/>
              <w:cnfStyle w:val="100000000000" w:firstRow="1" w:lastRow="0" w:firstColumn="0" w:lastColumn="0" w:oddVBand="0" w:evenVBand="0" w:oddHBand="0" w:evenHBand="0" w:firstRowFirstColumn="0" w:firstRowLastColumn="0" w:lastRowFirstColumn="0" w:lastRowLastColumn="0"/>
              <w:rPr>
                <w:b w:val="0"/>
                <w:szCs w:val="28"/>
              </w:rPr>
            </w:pPr>
            <w:r w:rsidRPr="006A3EF7">
              <w:rPr>
                <w:szCs w:val="28"/>
              </w:rPr>
              <w:t>Owner (Company / Vendor)</w:t>
            </w:r>
          </w:p>
        </w:tc>
        <w:tc>
          <w:tcPr>
            <w:tcW w:w="1927" w:type="dxa"/>
          </w:tcPr>
          <w:p w14:paraId="0269DBC7" w14:textId="77777777" w:rsidR="00E679F6" w:rsidRPr="006A3EF7" w:rsidRDefault="00E679F6" w:rsidP="00972A4A">
            <w:pPr>
              <w:spacing w:before="120" w:after="120"/>
              <w:cnfStyle w:val="100000000000" w:firstRow="1" w:lastRow="0" w:firstColumn="0" w:lastColumn="0" w:oddVBand="0" w:evenVBand="0" w:oddHBand="0" w:evenHBand="0" w:firstRowFirstColumn="0" w:firstRowLastColumn="0" w:lastRowFirstColumn="0" w:lastRowLastColumn="0"/>
              <w:rPr>
                <w:b w:val="0"/>
                <w:szCs w:val="28"/>
              </w:rPr>
            </w:pPr>
            <w:r w:rsidRPr="006A3EF7">
              <w:rPr>
                <w:szCs w:val="28"/>
              </w:rPr>
              <w:t>Deliverable</w:t>
            </w:r>
          </w:p>
        </w:tc>
        <w:tc>
          <w:tcPr>
            <w:tcW w:w="3330" w:type="dxa"/>
          </w:tcPr>
          <w:p w14:paraId="32211957" w14:textId="77777777" w:rsidR="00E679F6" w:rsidRPr="006A3EF7" w:rsidRDefault="00E679F6" w:rsidP="00972A4A">
            <w:pPr>
              <w:spacing w:before="120" w:after="120"/>
              <w:cnfStyle w:val="100000000000" w:firstRow="1" w:lastRow="0" w:firstColumn="0" w:lastColumn="0" w:oddVBand="0" w:evenVBand="0" w:oddHBand="0" w:evenHBand="0" w:firstRowFirstColumn="0" w:firstRowLastColumn="0" w:lastRowFirstColumn="0" w:lastRowLastColumn="0"/>
              <w:rPr>
                <w:b w:val="0"/>
                <w:szCs w:val="28"/>
              </w:rPr>
            </w:pPr>
            <w:r w:rsidRPr="006A3EF7">
              <w:rPr>
                <w:szCs w:val="28"/>
              </w:rPr>
              <w:t>Description</w:t>
            </w:r>
          </w:p>
        </w:tc>
        <w:tc>
          <w:tcPr>
            <w:tcW w:w="2700" w:type="dxa"/>
          </w:tcPr>
          <w:p w14:paraId="3AD5F35A" w14:textId="77777777" w:rsidR="00E679F6" w:rsidRPr="006A3EF7" w:rsidRDefault="00E679F6" w:rsidP="00972A4A">
            <w:pPr>
              <w:spacing w:before="120" w:after="120"/>
              <w:cnfStyle w:val="100000000000" w:firstRow="1" w:lastRow="0" w:firstColumn="0" w:lastColumn="0" w:oddVBand="0" w:evenVBand="0" w:oddHBand="0" w:evenHBand="0" w:firstRowFirstColumn="0" w:firstRowLastColumn="0" w:lastRowFirstColumn="0" w:lastRowLastColumn="0"/>
              <w:rPr>
                <w:b w:val="0"/>
                <w:szCs w:val="28"/>
              </w:rPr>
            </w:pPr>
            <w:r w:rsidRPr="006A3EF7">
              <w:rPr>
                <w:szCs w:val="28"/>
              </w:rPr>
              <w:t>Exit / Entry Criteria</w:t>
            </w:r>
          </w:p>
        </w:tc>
        <w:tc>
          <w:tcPr>
            <w:tcW w:w="1710" w:type="dxa"/>
          </w:tcPr>
          <w:p w14:paraId="3CE59EE2" w14:textId="77777777" w:rsidR="00E679F6" w:rsidRPr="006A3EF7" w:rsidRDefault="00E679F6" w:rsidP="00972A4A">
            <w:pPr>
              <w:spacing w:before="120" w:after="120"/>
              <w:cnfStyle w:val="100000000000" w:firstRow="1" w:lastRow="0" w:firstColumn="0" w:lastColumn="0" w:oddVBand="0" w:evenVBand="0" w:oddHBand="0" w:evenHBand="0" w:firstRowFirstColumn="0" w:firstRowLastColumn="0" w:lastRowFirstColumn="0" w:lastRowLastColumn="0"/>
              <w:rPr>
                <w:b w:val="0"/>
                <w:szCs w:val="28"/>
              </w:rPr>
            </w:pPr>
            <w:r w:rsidRPr="006A3EF7">
              <w:rPr>
                <w:szCs w:val="28"/>
              </w:rPr>
              <w:t>Milestone</w:t>
            </w:r>
          </w:p>
        </w:tc>
      </w:tr>
      <w:tr w:rsidR="00E679F6" w14:paraId="31DCF921" w14:textId="77777777" w:rsidTr="00972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295D479" w14:textId="77777777" w:rsidR="00E679F6" w:rsidRDefault="00E679F6" w:rsidP="00972A4A">
            <w:pPr>
              <w:spacing w:before="120" w:after="120"/>
            </w:pPr>
            <w:r>
              <w:t>1.1</w:t>
            </w:r>
          </w:p>
        </w:tc>
        <w:tc>
          <w:tcPr>
            <w:tcW w:w="1902" w:type="dxa"/>
          </w:tcPr>
          <w:p w14:paraId="6904FAEC" w14:textId="77777777" w:rsidR="00E679F6" w:rsidRDefault="00E679F6" w:rsidP="00972A4A">
            <w:pPr>
              <w:spacing w:before="120" w:after="120"/>
              <w:cnfStyle w:val="000000100000" w:firstRow="0" w:lastRow="0" w:firstColumn="0" w:lastColumn="0" w:oddVBand="0" w:evenVBand="0" w:oddHBand="1" w:evenHBand="0" w:firstRowFirstColumn="0" w:firstRowLastColumn="0" w:lastRowFirstColumn="0" w:lastRowLastColumn="0"/>
            </w:pPr>
            <w:r>
              <w:t>Development</w:t>
            </w:r>
          </w:p>
        </w:tc>
        <w:tc>
          <w:tcPr>
            <w:tcW w:w="1211" w:type="dxa"/>
          </w:tcPr>
          <w:p w14:paraId="7F1B2F2F" w14:textId="77777777" w:rsidR="00E679F6" w:rsidRDefault="00E679F6" w:rsidP="00972A4A">
            <w:pPr>
              <w:spacing w:before="120" w:after="120"/>
              <w:cnfStyle w:val="000000100000" w:firstRow="0" w:lastRow="0" w:firstColumn="0" w:lastColumn="0" w:oddVBand="0" w:evenVBand="0" w:oddHBand="1" w:evenHBand="0" w:firstRowFirstColumn="0" w:firstRowLastColumn="0" w:lastRowFirstColumn="0" w:lastRowLastColumn="0"/>
            </w:pPr>
            <w:r>
              <w:t>Vendor</w:t>
            </w:r>
          </w:p>
        </w:tc>
        <w:tc>
          <w:tcPr>
            <w:tcW w:w="1927" w:type="dxa"/>
          </w:tcPr>
          <w:p w14:paraId="50EE1D27" w14:textId="77777777" w:rsidR="00E679F6" w:rsidRDefault="00E679F6" w:rsidP="00972A4A">
            <w:pPr>
              <w:spacing w:before="120" w:after="120"/>
              <w:cnfStyle w:val="000000100000" w:firstRow="0" w:lastRow="0" w:firstColumn="0" w:lastColumn="0" w:oddVBand="0" w:evenVBand="0" w:oddHBand="1" w:evenHBand="0" w:firstRowFirstColumn="0" w:firstRowLastColumn="0" w:lastRowFirstColumn="0" w:lastRowLastColumn="0"/>
              <w:rPr>
                <w:rtl/>
              </w:rPr>
            </w:pPr>
            <w:r>
              <w:t>Technical Design Specification</w:t>
            </w:r>
          </w:p>
        </w:tc>
        <w:tc>
          <w:tcPr>
            <w:tcW w:w="3330" w:type="dxa"/>
          </w:tcPr>
          <w:p w14:paraId="59E13D67" w14:textId="77777777" w:rsidR="00E679F6" w:rsidRDefault="00E679F6" w:rsidP="00972A4A">
            <w:pPr>
              <w:spacing w:before="120" w:after="120"/>
              <w:cnfStyle w:val="000000100000" w:firstRow="0" w:lastRow="0" w:firstColumn="0" w:lastColumn="0" w:oddVBand="0" w:evenVBand="0" w:oddHBand="1" w:evenHBand="0" w:firstRowFirstColumn="0" w:firstRowLastColumn="0" w:lastRowFirstColumn="0" w:lastRowLastColumn="0"/>
            </w:pPr>
            <w:r>
              <w:t>Describes the technical component of the functional design</w:t>
            </w:r>
          </w:p>
        </w:tc>
        <w:tc>
          <w:tcPr>
            <w:tcW w:w="2700" w:type="dxa"/>
          </w:tcPr>
          <w:p w14:paraId="30FD8943" w14:textId="77777777" w:rsidR="00E679F6" w:rsidRDefault="00E679F6" w:rsidP="00972A4A">
            <w:pPr>
              <w:spacing w:before="120" w:after="120"/>
              <w:cnfStyle w:val="000000100000" w:firstRow="0" w:lastRow="0" w:firstColumn="0" w:lastColumn="0" w:oddVBand="0" w:evenVBand="0" w:oddHBand="1" w:evenHBand="0" w:firstRowFirstColumn="0" w:firstRowLastColumn="0" w:lastRowFirstColumn="0" w:lastRowLastColumn="0"/>
            </w:pPr>
            <w:r>
              <w:t>The functional design is approved by the company</w:t>
            </w:r>
          </w:p>
        </w:tc>
        <w:tc>
          <w:tcPr>
            <w:tcW w:w="1710" w:type="dxa"/>
          </w:tcPr>
          <w:p w14:paraId="098797F3" w14:textId="77777777" w:rsidR="00E679F6" w:rsidRDefault="00E679F6" w:rsidP="00972A4A">
            <w:pPr>
              <w:spacing w:before="120" w:after="120"/>
              <w:cnfStyle w:val="000000100000" w:firstRow="0" w:lastRow="0" w:firstColumn="0" w:lastColumn="0" w:oddVBand="0" w:evenVBand="0" w:oddHBand="1" w:evenHBand="0" w:firstRowFirstColumn="0" w:firstRowLastColumn="0" w:lastRowFirstColumn="0" w:lastRowLastColumn="0"/>
            </w:pPr>
            <w:r>
              <w:t>Build and Design</w:t>
            </w:r>
          </w:p>
        </w:tc>
      </w:tr>
      <w:tr w:rsidR="00E679F6" w14:paraId="7E15F4AE" w14:textId="77777777" w:rsidTr="00972A4A">
        <w:tc>
          <w:tcPr>
            <w:cnfStyle w:val="001000000000" w:firstRow="0" w:lastRow="0" w:firstColumn="1" w:lastColumn="0" w:oddVBand="0" w:evenVBand="0" w:oddHBand="0" w:evenHBand="0" w:firstRowFirstColumn="0" w:firstRowLastColumn="0" w:lastRowFirstColumn="0" w:lastRowLastColumn="0"/>
            <w:tcW w:w="715" w:type="dxa"/>
          </w:tcPr>
          <w:p w14:paraId="054E3524" w14:textId="77777777" w:rsidR="00E679F6" w:rsidRDefault="00E679F6" w:rsidP="00972A4A">
            <w:pPr>
              <w:spacing w:before="120" w:after="120"/>
            </w:pPr>
          </w:p>
        </w:tc>
        <w:tc>
          <w:tcPr>
            <w:tcW w:w="1902" w:type="dxa"/>
          </w:tcPr>
          <w:p w14:paraId="24596ADD" w14:textId="77777777" w:rsidR="00E679F6" w:rsidRDefault="00E679F6" w:rsidP="00972A4A">
            <w:pPr>
              <w:spacing w:before="120" w:after="120"/>
              <w:cnfStyle w:val="000000000000" w:firstRow="0" w:lastRow="0" w:firstColumn="0" w:lastColumn="0" w:oddVBand="0" w:evenVBand="0" w:oddHBand="0" w:evenHBand="0" w:firstRowFirstColumn="0" w:firstRowLastColumn="0" w:lastRowFirstColumn="0" w:lastRowLastColumn="0"/>
            </w:pPr>
          </w:p>
        </w:tc>
        <w:tc>
          <w:tcPr>
            <w:tcW w:w="1211" w:type="dxa"/>
          </w:tcPr>
          <w:p w14:paraId="15657063" w14:textId="77777777" w:rsidR="00E679F6" w:rsidRDefault="00E679F6" w:rsidP="00972A4A">
            <w:pPr>
              <w:spacing w:before="120" w:after="120"/>
              <w:cnfStyle w:val="000000000000" w:firstRow="0" w:lastRow="0" w:firstColumn="0" w:lastColumn="0" w:oddVBand="0" w:evenVBand="0" w:oddHBand="0" w:evenHBand="0" w:firstRowFirstColumn="0" w:firstRowLastColumn="0" w:lastRowFirstColumn="0" w:lastRowLastColumn="0"/>
            </w:pPr>
          </w:p>
        </w:tc>
        <w:tc>
          <w:tcPr>
            <w:tcW w:w="1927" w:type="dxa"/>
          </w:tcPr>
          <w:p w14:paraId="6F95401B" w14:textId="77777777" w:rsidR="00E679F6" w:rsidRDefault="00E679F6" w:rsidP="00972A4A">
            <w:pPr>
              <w:spacing w:before="120" w:after="120"/>
              <w:cnfStyle w:val="000000000000" w:firstRow="0" w:lastRow="0" w:firstColumn="0" w:lastColumn="0" w:oddVBand="0" w:evenVBand="0" w:oddHBand="0" w:evenHBand="0" w:firstRowFirstColumn="0" w:firstRowLastColumn="0" w:lastRowFirstColumn="0" w:lastRowLastColumn="0"/>
            </w:pPr>
          </w:p>
        </w:tc>
        <w:tc>
          <w:tcPr>
            <w:tcW w:w="3330" w:type="dxa"/>
          </w:tcPr>
          <w:p w14:paraId="4BC94A36" w14:textId="77777777" w:rsidR="00E679F6" w:rsidRDefault="00E679F6" w:rsidP="00972A4A">
            <w:pPr>
              <w:spacing w:before="120" w:after="120"/>
              <w:cnfStyle w:val="000000000000" w:firstRow="0" w:lastRow="0" w:firstColumn="0" w:lastColumn="0" w:oddVBand="0" w:evenVBand="0" w:oddHBand="0" w:evenHBand="0" w:firstRowFirstColumn="0" w:firstRowLastColumn="0" w:lastRowFirstColumn="0" w:lastRowLastColumn="0"/>
            </w:pPr>
          </w:p>
        </w:tc>
        <w:tc>
          <w:tcPr>
            <w:tcW w:w="2700" w:type="dxa"/>
          </w:tcPr>
          <w:p w14:paraId="0430E3F2" w14:textId="77777777" w:rsidR="00E679F6" w:rsidRDefault="00E679F6" w:rsidP="00972A4A">
            <w:pPr>
              <w:spacing w:before="120" w:after="120"/>
              <w:cnfStyle w:val="000000000000" w:firstRow="0" w:lastRow="0" w:firstColumn="0" w:lastColumn="0" w:oddVBand="0" w:evenVBand="0" w:oddHBand="0" w:evenHBand="0" w:firstRowFirstColumn="0" w:firstRowLastColumn="0" w:lastRowFirstColumn="0" w:lastRowLastColumn="0"/>
            </w:pPr>
          </w:p>
        </w:tc>
        <w:tc>
          <w:tcPr>
            <w:tcW w:w="1710" w:type="dxa"/>
          </w:tcPr>
          <w:p w14:paraId="62A564B9" w14:textId="77777777" w:rsidR="00E679F6" w:rsidRDefault="00E679F6" w:rsidP="00972A4A">
            <w:pPr>
              <w:spacing w:before="120" w:after="120"/>
              <w:cnfStyle w:val="000000000000" w:firstRow="0" w:lastRow="0" w:firstColumn="0" w:lastColumn="0" w:oddVBand="0" w:evenVBand="0" w:oddHBand="0" w:evenHBand="0" w:firstRowFirstColumn="0" w:firstRowLastColumn="0" w:lastRowFirstColumn="0" w:lastRowLastColumn="0"/>
            </w:pPr>
          </w:p>
        </w:tc>
      </w:tr>
      <w:tr w:rsidR="00E679F6" w14:paraId="4DFA922D" w14:textId="77777777" w:rsidTr="00972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B58B17F" w14:textId="77777777" w:rsidR="00E679F6" w:rsidRDefault="00E679F6" w:rsidP="00972A4A">
            <w:pPr>
              <w:spacing w:before="120" w:after="120"/>
            </w:pPr>
          </w:p>
        </w:tc>
        <w:tc>
          <w:tcPr>
            <w:tcW w:w="1902" w:type="dxa"/>
          </w:tcPr>
          <w:p w14:paraId="049E1966" w14:textId="77777777" w:rsidR="00E679F6" w:rsidRDefault="00E679F6" w:rsidP="00972A4A">
            <w:pPr>
              <w:spacing w:before="120" w:after="120"/>
              <w:cnfStyle w:val="000000100000" w:firstRow="0" w:lastRow="0" w:firstColumn="0" w:lastColumn="0" w:oddVBand="0" w:evenVBand="0" w:oddHBand="1" w:evenHBand="0" w:firstRowFirstColumn="0" w:firstRowLastColumn="0" w:lastRowFirstColumn="0" w:lastRowLastColumn="0"/>
            </w:pPr>
          </w:p>
        </w:tc>
        <w:tc>
          <w:tcPr>
            <w:tcW w:w="1211" w:type="dxa"/>
          </w:tcPr>
          <w:p w14:paraId="404123BD" w14:textId="77777777" w:rsidR="00E679F6" w:rsidRDefault="00E679F6" w:rsidP="00972A4A">
            <w:pPr>
              <w:spacing w:before="120" w:after="120"/>
              <w:cnfStyle w:val="000000100000" w:firstRow="0" w:lastRow="0" w:firstColumn="0" w:lastColumn="0" w:oddVBand="0" w:evenVBand="0" w:oddHBand="1" w:evenHBand="0" w:firstRowFirstColumn="0" w:firstRowLastColumn="0" w:lastRowFirstColumn="0" w:lastRowLastColumn="0"/>
            </w:pPr>
          </w:p>
        </w:tc>
        <w:tc>
          <w:tcPr>
            <w:tcW w:w="1927" w:type="dxa"/>
          </w:tcPr>
          <w:p w14:paraId="1E04E0A8" w14:textId="77777777" w:rsidR="00E679F6" w:rsidRDefault="00E679F6" w:rsidP="00972A4A">
            <w:pPr>
              <w:spacing w:before="120" w:after="120"/>
              <w:cnfStyle w:val="000000100000" w:firstRow="0" w:lastRow="0" w:firstColumn="0" w:lastColumn="0" w:oddVBand="0" w:evenVBand="0" w:oddHBand="1" w:evenHBand="0" w:firstRowFirstColumn="0" w:firstRowLastColumn="0" w:lastRowFirstColumn="0" w:lastRowLastColumn="0"/>
            </w:pPr>
          </w:p>
        </w:tc>
        <w:tc>
          <w:tcPr>
            <w:tcW w:w="3330" w:type="dxa"/>
          </w:tcPr>
          <w:p w14:paraId="3C2B3C16" w14:textId="77777777" w:rsidR="00E679F6" w:rsidRDefault="00E679F6" w:rsidP="00972A4A">
            <w:pPr>
              <w:spacing w:before="120" w:after="120"/>
              <w:cnfStyle w:val="000000100000" w:firstRow="0" w:lastRow="0" w:firstColumn="0" w:lastColumn="0" w:oddVBand="0" w:evenVBand="0" w:oddHBand="1" w:evenHBand="0" w:firstRowFirstColumn="0" w:firstRowLastColumn="0" w:lastRowFirstColumn="0" w:lastRowLastColumn="0"/>
            </w:pPr>
          </w:p>
        </w:tc>
        <w:tc>
          <w:tcPr>
            <w:tcW w:w="2700" w:type="dxa"/>
          </w:tcPr>
          <w:p w14:paraId="61ACF487" w14:textId="77777777" w:rsidR="00E679F6" w:rsidRDefault="00E679F6" w:rsidP="00972A4A">
            <w:pPr>
              <w:spacing w:before="120" w:after="120"/>
              <w:cnfStyle w:val="000000100000" w:firstRow="0" w:lastRow="0" w:firstColumn="0" w:lastColumn="0" w:oddVBand="0" w:evenVBand="0" w:oddHBand="1" w:evenHBand="0" w:firstRowFirstColumn="0" w:firstRowLastColumn="0" w:lastRowFirstColumn="0" w:lastRowLastColumn="0"/>
            </w:pPr>
          </w:p>
        </w:tc>
        <w:tc>
          <w:tcPr>
            <w:tcW w:w="1710" w:type="dxa"/>
          </w:tcPr>
          <w:p w14:paraId="432DC565" w14:textId="77777777" w:rsidR="00E679F6" w:rsidRDefault="00E679F6" w:rsidP="00972A4A">
            <w:pPr>
              <w:spacing w:before="120" w:after="120"/>
              <w:cnfStyle w:val="000000100000" w:firstRow="0" w:lastRow="0" w:firstColumn="0" w:lastColumn="0" w:oddVBand="0" w:evenVBand="0" w:oddHBand="1" w:evenHBand="0" w:firstRowFirstColumn="0" w:firstRowLastColumn="0" w:lastRowFirstColumn="0" w:lastRowLastColumn="0"/>
            </w:pPr>
          </w:p>
        </w:tc>
      </w:tr>
    </w:tbl>
    <w:p w14:paraId="4D885562" w14:textId="77777777" w:rsidR="00972A4A" w:rsidRDefault="00972A4A" w:rsidP="00E679F6">
      <w:pPr>
        <w:sectPr w:rsidR="00972A4A" w:rsidSect="00972A4A">
          <w:pgSz w:w="16838" w:h="11906" w:orient="landscape"/>
          <w:pgMar w:top="1411" w:right="1699" w:bottom="1411" w:left="1699" w:header="706" w:footer="706" w:gutter="0"/>
          <w:cols w:space="708"/>
          <w:docGrid w:linePitch="360"/>
        </w:sectPr>
      </w:pPr>
    </w:p>
    <w:p w14:paraId="66038738" w14:textId="77777777" w:rsidR="00E679F6" w:rsidRDefault="00E679F6" w:rsidP="00972A4A">
      <w:pPr>
        <w:pStyle w:val="Heading1"/>
      </w:pPr>
      <w:bookmarkStart w:id="17" w:name="_Toc482525006"/>
      <w:bookmarkStart w:id="18" w:name="_Toc66625079"/>
      <w:r>
        <w:t>Attachments and Appendixes</w:t>
      </w:r>
      <w:bookmarkEnd w:id="17"/>
      <w:bookmarkEnd w:id="18"/>
    </w:p>
    <w:p w14:paraId="30676DAD" w14:textId="77777777" w:rsidR="00E679F6" w:rsidRDefault="00E679F6" w:rsidP="00972A4A">
      <w:pPr>
        <w:pStyle w:val="BodyText"/>
      </w:pPr>
      <w:r>
        <w:t xml:space="preserve">The following files can be attached to the SOW – </w:t>
      </w:r>
    </w:p>
    <w:p w14:paraId="0AE742C5" w14:textId="77777777" w:rsidR="00E679F6" w:rsidRDefault="00E679F6" w:rsidP="00972A4A">
      <w:pPr>
        <w:pStyle w:val="ListParagraph"/>
        <w:numPr>
          <w:ilvl w:val="0"/>
          <w:numId w:val="41"/>
        </w:numPr>
        <w:spacing w:before="240" w:after="240"/>
        <w:contextualSpacing w:val="0"/>
      </w:pPr>
      <w:r>
        <w:t>Project HLP (</w:t>
      </w:r>
      <w:r w:rsidRPr="0029125C">
        <w:rPr>
          <w:b/>
          <w:bCs/>
        </w:rPr>
        <w:t>H</w:t>
      </w:r>
      <w:r>
        <w:t xml:space="preserve">igh </w:t>
      </w:r>
      <w:r w:rsidRPr="0029125C">
        <w:rPr>
          <w:b/>
          <w:bCs/>
        </w:rPr>
        <w:t>L</w:t>
      </w:r>
      <w:r>
        <w:t xml:space="preserve">evel </w:t>
      </w:r>
      <w:r w:rsidRPr="0029125C">
        <w:rPr>
          <w:b/>
          <w:bCs/>
        </w:rPr>
        <w:t>P</w:t>
      </w:r>
      <w:r>
        <w:t>lan) in an Excel format</w:t>
      </w:r>
    </w:p>
    <w:p w14:paraId="64F92687" w14:textId="77777777" w:rsidR="00E679F6" w:rsidRDefault="00E679F6" w:rsidP="00972A4A">
      <w:pPr>
        <w:pStyle w:val="ListParagraph"/>
        <w:numPr>
          <w:ilvl w:val="0"/>
          <w:numId w:val="41"/>
        </w:numPr>
        <w:spacing w:before="240" w:after="240"/>
        <w:contextualSpacing w:val="0"/>
      </w:pPr>
      <w:r>
        <w:t>Project detailed plan in an MSP file</w:t>
      </w:r>
    </w:p>
    <w:p w14:paraId="4547F444" w14:textId="77777777" w:rsidR="00E679F6" w:rsidRDefault="00E679F6" w:rsidP="00972A4A">
      <w:pPr>
        <w:pStyle w:val="ListParagraph"/>
        <w:numPr>
          <w:ilvl w:val="0"/>
          <w:numId w:val="41"/>
        </w:numPr>
        <w:spacing w:before="240" w:after="240"/>
        <w:contextualSpacing w:val="0"/>
      </w:pPr>
      <w:r>
        <w:t>Testing plan, procedures and criteria</w:t>
      </w:r>
    </w:p>
    <w:p w14:paraId="7472ABC4" w14:textId="77777777" w:rsidR="00E679F6" w:rsidRDefault="00E679F6" w:rsidP="00972A4A">
      <w:pPr>
        <w:pStyle w:val="ListParagraph"/>
        <w:numPr>
          <w:ilvl w:val="0"/>
          <w:numId w:val="41"/>
        </w:numPr>
        <w:spacing w:before="240" w:after="240"/>
        <w:contextualSpacing w:val="0"/>
      </w:pPr>
      <w:r>
        <w:t>Security requirements</w:t>
      </w:r>
    </w:p>
    <w:p w14:paraId="6E3480F3" w14:textId="78F28140" w:rsidR="00E679F6" w:rsidRDefault="00E679F6" w:rsidP="00972A4A">
      <w:pPr>
        <w:pStyle w:val="ListParagraph"/>
        <w:numPr>
          <w:ilvl w:val="0"/>
          <w:numId w:val="41"/>
        </w:numPr>
        <w:spacing w:before="240" w:after="240"/>
        <w:contextualSpacing w:val="0"/>
      </w:pPr>
      <w:r>
        <w:t>An acronym list explain</w:t>
      </w:r>
      <w:r w:rsidR="00D71847">
        <w:t>s</w:t>
      </w:r>
      <w:r>
        <w:t xml:space="preserve"> what each one stands for</w:t>
      </w:r>
    </w:p>
    <w:p w14:paraId="12B2207F" w14:textId="31788E29" w:rsidR="00D71847" w:rsidRDefault="00D71847" w:rsidP="00D71847">
      <w:pPr>
        <w:pStyle w:val="ListParagraph"/>
        <w:numPr>
          <w:ilvl w:val="0"/>
          <w:numId w:val="41"/>
        </w:numPr>
      </w:pPr>
      <w:r w:rsidRPr="00D71847">
        <w:t>Any templates that will be used over the course of the project</w:t>
      </w:r>
    </w:p>
    <w:p w14:paraId="4C3A01FC" w14:textId="77777777" w:rsidR="00A97D90" w:rsidRDefault="00A97D90"/>
    <w:sectPr w:rsidR="00A97D90" w:rsidSect="00972A4A">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FE220E" w14:textId="77777777" w:rsidR="008B2781" w:rsidRDefault="008B2781" w:rsidP="008A3879">
      <w:r>
        <w:separator/>
      </w:r>
    </w:p>
  </w:endnote>
  <w:endnote w:type="continuationSeparator" w:id="0">
    <w:p w14:paraId="04AAE9B4" w14:textId="77777777" w:rsidR="008B2781" w:rsidRDefault="008B2781" w:rsidP="008A38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Narrow">
    <w:panose1 w:val="020B0606020202030204"/>
    <w:charset w:val="00"/>
    <w:family w:val="swiss"/>
    <w:pitch w:val="variable"/>
    <w:sig w:usb0="00000287" w:usb1="00000800" w:usb2="00000000" w:usb3="00000000" w:csb0="0000009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0994270"/>
      <w:docPartObj>
        <w:docPartGallery w:val="Page Numbers (Bottom of Page)"/>
        <w:docPartUnique/>
      </w:docPartObj>
    </w:sdtPr>
    <w:sdtEndPr/>
    <w:sdtContent>
      <w:sdt>
        <w:sdtPr>
          <w:id w:val="1728636285"/>
          <w:docPartObj>
            <w:docPartGallery w:val="Page Numbers (Top of Page)"/>
            <w:docPartUnique/>
          </w:docPartObj>
        </w:sdtPr>
        <w:sdtEndPr/>
        <w:sdtContent>
          <w:p w14:paraId="4C5DD788" w14:textId="7B353E35" w:rsidR="00C14CC8" w:rsidRDefault="00C14CC8" w:rsidP="00C14CC8">
            <w:pPr>
              <w:pStyle w:val="Footer"/>
              <w:jc w:val="center"/>
            </w:pPr>
            <w:r w:rsidRPr="00E20786">
              <w:rPr>
                <w:sz w:val="22"/>
                <w:szCs w:val="22"/>
              </w:rPr>
              <w:t xml:space="preserve">Page </w:t>
            </w:r>
            <w:r w:rsidRPr="00E20786">
              <w:rPr>
                <w:b/>
                <w:bCs/>
                <w:sz w:val="22"/>
                <w:szCs w:val="22"/>
              </w:rPr>
              <w:fldChar w:fldCharType="begin"/>
            </w:r>
            <w:r w:rsidRPr="00E20786">
              <w:rPr>
                <w:b/>
                <w:bCs/>
                <w:sz w:val="22"/>
                <w:szCs w:val="22"/>
              </w:rPr>
              <w:instrText xml:space="preserve"> PAGE </w:instrText>
            </w:r>
            <w:r w:rsidRPr="00E20786">
              <w:rPr>
                <w:b/>
                <w:bCs/>
                <w:sz w:val="22"/>
                <w:szCs w:val="22"/>
              </w:rPr>
              <w:fldChar w:fldCharType="separate"/>
            </w:r>
            <w:r>
              <w:rPr>
                <w:b/>
                <w:bCs/>
                <w:sz w:val="22"/>
                <w:szCs w:val="22"/>
              </w:rPr>
              <w:t>4</w:t>
            </w:r>
            <w:r w:rsidRPr="00E20786">
              <w:rPr>
                <w:b/>
                <w:bCs/>
                <w:sz w:val="22"/>
                <w:szCs w:val="22"/>
              </w:rPr>
              <w:fldChar w:fldCharType="end"/>
            </w:r>
            <w:r w:rsidRPr="00E20786">
              <w:rPr>
                <w:sz w:val="22"/>
                <w:szCs w:val="22"/>
              </w:rPr>
              <w:t xml:space="preserve"> of </w:t>
            </w:r>
            <w:r w:rsidRPr="00E20786">
              <w:rPr>
                <w:b/>
                <w:bCs/>
                <w:sz w:val="22"/>
                <w:szCs w:val="22"/>
              </w:rPr>
              <w:fldChar w:fldCharType="begin"/>
            </w:r>
            <w:r w:rsidRPr="00E20786">
              <w:rPr>
                <w:b/>
                <w:bCs/>
                <w:sz w:val="22"/>
                <w:szCs w:val="22"/>
              </w:rPr>
              <w:instrText xml:space="preserve"> NUMPAGES  </w:instrText>
            </w:r>
            <w:r w:rsidRPr="00E20786">
              <w:rPr>
                <w:b/>
                <w:bCs/>
                <w:sz w:val="22"/>
                <w:szCs w:val="22"/>
              </w:rPr>
              <w:fldChar w:fldCharType="separate"/>
            </w:r>
            <w:r>
              <w:rPr>
                <w:b/>
                <w:bCs/>
                <w:sz w:val="22"/>
                <w:szCs w:val="22"/>
              </w:rPr>
              <w:t>5</w:t>
            </w:r>
            <w:r w:rsidRPr="00E20786">
              <w:rPr>
                <w:b/>
                <w:bCs/>
                <w:sz w:val="22"/>
                <w:szCs w:val="22"/>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D7613" w14:textId="77777777" w:rsidR="008B2781" w:rsidRDefault="008B2781" w:rsidP="008A3879">
      <w:r>
        <w:separator/>
      </w:r>
    </w:p>
  </w:footnote>
  <w:footnote w:type="continuationSeparator" w:id="0">
    <w:p w14:paraId="0F116BF9" w14:textId="77777777" w:rsidR="008B2781" w:rsidRDefault="008B2781" w:rsidP="008A38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C7C03" w14:textId="4C423C8A" w:rsidR="002C0625" w:rsidRPr="008A3879" w:rsidRDefault="00FD61DB" w:rsidP="008E2E0B">
    <w:pPr>
      <w:pStyle w:val="Header"/>
      <w:tabs>
        <w:tab w:val="clear" w:pos="8504"/>
        <w:tab w:val="right" w:pos="14002"/>
      </w:tabs>
      <w:rPr>
        <w:sz w:val="22"/>
        <w:szCs w:val="22"/>
      </w:rPr>
    </w:pPr>
    <w:r>
      <w:rPr>
        <w:sz w:val="22"/>
        <w:szCs w:val="22"/>
      </w:rPr>
      <w:fldChar w:fldCharType="begin"/>
    </w:r>
    <w:r>
      <w:rPr>
        <w:sz w:val="22"/>
        <w:szCs w:val="22"/>
      </w:rPr>
      <w:instrText xml:space="preserve"> TITLE   \* MERGEFORMAT </w:instrText>
    </w:r>
    <w:r>
      <w:rPr>
        <w:sz w:val="22"/>
        <w:szCs w:val="22"/>
      </w:rPr>
      <w:fldChar w:fldCharType="separate"/>
    </w:r>
    <w:r w:rsidR="002315AB">
      <w:rPr>
        <w:sz w:val="22"/>
        <w:szCs w:val="22"/>
      </w:rPr>
      <w:t>Statement of Work (SoW)</w:t>
    </w:r>
    <w:r>
      <w:rPr>
        <w:sz w:val="22"/>
        <w:szCs w:val="22"/>
      </w:rPr>
      <w:fldChar w:fldCharType="end"/>
    </w:r>
    <w:r w:rsidR="002C0625" w:rsidRPr="008A3879">
      <w:rPr>
        <w:sz w:val="22"/>
        <w:szCs w:val="22"/>
      </w:rPr>
      <w:tab/>
    </w:r>
    <w:r w:rsidR="002C0625">
      <w:rPr>
        <w:sz w:val="22"/>
        <w:szCs w:val="22"/>
      </w:rPr>
      <w:tab/>
    </w:r>
    <w:sdt>
      <w:sdtPr>
        <w:rPr>
          <w:sz w:val="22"/>
          <w:szCs w:val="22"/>
        </w:rPr>
        <w:alias w:val="Subject"/>
        <w:tag w:val=""/>
        <w:id w:val="718949921"/>
        <w:placeholder>
          <w:docPart w:val="5DADA995082F4DBBB2EB5F8653F9DF82"/>
        </w:placeholder>
        <w:dataBinding w:prefixMappings="xmlns:ns0='http://purl.org/dc/elements/1.1/' xmlns:ns1='http://schemas.openxmlformats.org/package/2006/metadata/core-properties' " w:xpath="/ns1:coreProperties[1]/ns0:subject[1]" w:storeItemID="{6C3C8BC8-F283-45AE-878A-BAB7291924A1}"/>
        <w:text/>
      </w:sdtPr>
      <w:sdtEndPr/>
      <w:sdtContent>
        <w:r w:rsidR="002315AB">
          <w:rPr>
            <w:sz w:val="22"/>
            <w:szCs w:val="22"/>
          </w:rPr>
          <w:t>An example and explanation of SoW</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44535"/>
    <w:multiLevelType w:val="hybridMultilevel"/>
    <w:tmpl w:val="98BCE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155C21"/>
    <w:multiLevelType w:val="hybridMultilevel"/>
    <w:tmpl w:val="9998E12C"/>
    <w:lvl w:ilvl="0" w:tplc="E51C287E">
      <w:numFmt w:val="bullet"/>
      <w:lvlText w:val="•"/>
      <w:lvlJc w:val="left"/>
      <w:pPr>
        <w:ind w:left="1065" w:hanging="705"/>
      </w:pPr>
      <w:rPr>
        <w:rFonts w:ascii="Symbol" w:eastAsiaTheme="minorHAnsi" w:hAnsi="Symbol" w:cstheme="minorBidi"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291DF7"/>
    <w:multiLevelType w:val="hybridMultilevel"/>
    <w:tmpl w:val="91A85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120E05"/>
    <w:multiLevelType w:val="hybridMultilevel"/>
    <w:tmpl w:val="041CF9BA"/>
    <w:lvl w:ilvl="0" w:tplc="51268108">
      <w:start w:val="1"/>
      <w:numFmt w:val="decimal"/>
      <w:lvlText w:val="%1."/>
      <w:lvlJc w:val="left"/>
      <w:pPr>
        <w:ind w:left="1440" w:hanging="360"/>
      </w:pPr>
      <w:rPr>
        <w:rFonts w:ascii="Calibri" w:hAnsi="Calibri"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25CA61EE"/>
    <w:multiLevelType w:val="hybridMultilevel"/>
    <w:tmpl w:val="BEFEB6F0"/>
    <w:lvl w:ilvl="0" w:tplc="2C0C4C70">
      <w:numFmt w:val="bullet"/>
      <w:lvlText w:val="•"/>
      <w:lvlJc w:val="left"/>
      <w:pPr>
        <w:ind w:left="1065" w:hanging="705"/>
      </w:pPr>
      <w:rPr>
        <w:rFonts w:ascii="Arial Narrow" w:eastAsiaTheme="minorHAnsi" w:hAnsi="Arial Narrow"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76860D8"/>
    <w:multiLevelType w:val="hybridMultilevel"/>
    <w:tmpl w:val="1CBA5E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816579D"/>
    <w:multiLevelType w:val="multilevel"/>
    <w:tmpl w:val="F89C227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381C40B6"/>
    <w:multiLevelType w:val="hybridMultilevel"/>
    <w:tmpl w:val="98849D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8387620"/>
    <w:multiLevelType w:val="hybridMultilevel"/>
    <w:tmpl w:val="DDC0B2DC"/>
    <w:lvl w:ilvl="0" w:tplc="51268108">
      <w:start w:val="1"/>
      <w:numFmt w:val="decimal"/>
      <w:lvlText w:val="%1."/>
      <w:lvlJc w:val="left"/>
      <w:pPr>
        <w:ind w:left="1440" w:hanging="360"/>
      </w:pPr>
      <w:rPr>
        <w:rFonts w:ascii="Calibri" w:hAnsi="Calibri"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3B9A5210"/>
    <w:multiLevelType w:val="hybridMultilevel"/>
    <w:tmpl w:val="D79E78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05E2A31"/>
    <w:multiLevelType w:val="multilevel"/>
    <w:tmpl w:val="5A2E32B0"/>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AC52805"/>
    <w:multiLevelType w:val="hybridMultilevel"/>
    <w:tmpl w:val="22709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00137A"/>
    <w:multiLevelType w:val="hybridMultilevel"/>
    <w:tmpl w:val="BFB2C6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5B69D9"/>
    <w:multiLevelType w:val="hybridMultilevel"/>
    <w:tmpl w:val="F70871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0D7AFF"/>
    <w:multiLevelType w:val="hybridMultilevel"/>
    <w:tmpl w:val="8C8EA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347579B"/>
    <w:multiLevelType w:val="hybridMultilevel"/>
    <w:tmpl w:val="4112D5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6BA27C0"/>
    <w:multiLevelType w:val="multilevel"/>
    <w:tmpl w:val="E6AA84DA"/>
    <w:lvl w:ilvl="0">
      <w:start w:val="1"/>
      <w:numFmt w:val="decimal"/>
      <w:lvlText w:val="%1."/>
      <w:lvlJc w:val="left"/>
      <w:pPr>
        <w:ind w:left="432" w:hanging="432"/>
      </w:pPr>
      <w:rPr>
        <w:rFonts w:hint="default"/>
      </w:rPr>
    </w:lvl>
    <w:lvl w:ilvl="1">
      <w:start w:val="1"/>
      <w:numFmt w:val="decimal"/>
      <w:lvlText w:val="%2."/>
      <w:lvlJc w:val="left"/>
      <w:pPr>
        <w:ind w:left="576" w:hanging="576"/>
      </w:pPr>
      <w:rPr>
        <w:rFonts w:ascii="Calibri" w:hAnsi="Calibri" w:hint="default"/>
        <w:b w:val="0"/>
        <w:bCs/>
        <w:color w:val="auto"/>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6ABA2564"/>
    <w:multiLevelType w:val="hybridMultilevel"/>
    <w:tmpl w:val="554A53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77520501">
    <w:abstractNumId w:val="6"/>
  </w:num>
  <w:num w:numId="2" w16cid:durableId="643125899">
    <w:abstractNumId w:val="6"/>
  </w:num>
  <w:num w:numId="3" w16cid:durableId="656760667">
    <w:abstractNumId w:val="6"/>
  </w:num>
  <w:num w:numId="4" w16cid:durableId="942958540">
    <w:abstractNumId w:val="6"/>
  </w:num>
  <w:num w:numId="5" w16cid:durableId="1277635631">
    <w:abstractNumId w:val="6"/>
  </w:num>
  <w:num w:numId="6" w16cid:durableId="49622890">
    <w:abstractNumId w:val="6"/>
  </w:num>
  <w:num w:numId="7" w16cid:durableId="1186141294">
    <w:abstractNumId w:val="6"/>
  </w:num>
  <w:num w:numId="8" w16cid:durableId="2039116373">
    <w:abstractNumId w:val="6"/>
  </w:num>
  <w:num w:numId="9" w16cid:durableId="1375498569">
    <w:abstractNumId w:val="6"/>
  </w:num>
  <w:num w:numId="10" w16cid:durableId="649403453">
    <w:abstractNumId w:val="6"/>
  </w:num>
  <w:num w:numId="11" w16cid:durableId="96144278">
    <w:abstractNumId w:val="6"/>
  </w:num>
  <w:num w:numId="12" w16cid:durableId="1684278084">
    <w:abstractNumId w:val="6"/>
  </w:num>
  <w:num w:numId="13" w16cid:durableId="1235429320">
    <w:abstractNumId w:val="6"/>
  </w:num>
  <w:num w:numId="14" w16cid:durableId="1359350957">
    <w:abstractNumId w:val="6"/>
  </w:num>
  <w:num w:numId="15" w16cid:durableId="376007662">
    <w:abstractNumId w:val="6"/>
  </w:num>
  <w:num w:numId="16" w16cid:durableId="995182413">
    <w:abstractNumId w:val="6"/>
  </w:num>
  <w:num w:numId="17" w16cid:durableId="1094352264">
    <w:abstractNumId w:val="6"/>
  </w:num>
  <w:num w:numId="18" w16cid:durableId="305166171">
    <w:abstractNumId w:val="14"/>
  </w:num>
  <w:num w:numId="19" w16cid:durableId="555895170">
    <w:abstractNumId w:val="17"/>
  </w:num>
  <w:num w:numId="20" w16cid:durableId="351149897">
    <w:abstractNumId w:val="2"/>
  </w:num>
  <w:num w:numId="21" w16cid:durableId="1469278952">
    <w:abstractNumId w:val="6"/>
  </w:num>
  <w:num w:numId="22" w16cid:durableId="607927132">
    <w:abstractNumId w:val="10"/>
  </w:num>
  <w:num w:numId="23" w16cid:durableId="158008879">
    <w:abstractNumId w:val="6"/>
  </w:num>
  <w:num w:numId="24" w16cid:durableId="1100377018">
    <w:abstractNumId w:val="9"/>
  </w:num>
  <w:num w:numId="25" w16cid:durableId="1079868423">
    <w:abstractNumId w:val="4"/>
  </w:num>
  <w:num w:numId="26" w16cid:durableId="717125117">
    <w:abstractNumId w:val="6"/>
  </w:num>
  <w:num w:numId="27" w16cid:durableId="232203776">
    <w:abstractNumId w:val="6"/>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360" w:hanging="360"/>
        </w:pPr>
        <w:rPr>
          <w:rFonts w:hint="default"/>
        </w:rPr>
      </w:lvl>
    </w:lvlOverride>
    <w:lvlOverride w:ilvl="2">
      <w:lvl w:ilvl="2">
        <w:start w:val="1"/>
        <w:numFmt w:val="decimal"/>
        <w:pStyle w:val="Heading3"/>
        <w:lvlText w:val="%1.%2.%3"/>
        <w:lvlJc w:val="left"/>
        <w:pPr>
          <w:ind w:left="720" w:hanging="36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28" w16cid:durableId="710572619">
    <w:abstractNumId w:val="6"/>
  </w:num>
  <w:num w:numId="29" w16cid:durableId="1642878668">
    <w:abstractNumId w:val="6"/>
  </w:num>
  <w:num w:numId="30" w16cid:durableId="1197620515">
    <w:abstractNumId w:val="6"/>
  </w:num>
  <w:num w:numId="31" w16cid:durableId="944459769">
    <w:abstractNumId w:val="6"/>
  </w:num>
  <w:num w:numId="32" w16cid:durableId="523908059">
    <w:abstractNumId w:val="6"/>
  </w:num>
  <w:num w:numId="33" w16cid:durableId="1205874874">
    <w:abstractNumId w:val="7"/>
  </w:num>
  <w:num w:numId="34" w16cid:durableId="2066488192">
    <w:abstractNumId w:val="1"/>
  </w:num>
  <w:num w:numId="35" w16cid:durableId="1569733013">
    <w:abstractNumId w:val="16"/>
  </w:num>
  <w:num w:numId="36" w16cid:durableId="1968076057">
    <w:abstractNumId w:val="11"/>
  </w:num>
  <w:num w:numId="37" w16cid:durableId="729618305">
    <w:abstractNumId w:val="15"/>
  </w:num>
  <w:num w:numId="38" w16cid:durableId="2037923620">
    <w:abstractNumId w:val="5"/>
  </w:num>
  <w:num w:numId="39" w16cid:durableId="495148033">
    <w:abstractNumId w:val="12"/>
  </w:num>
  <w:num w:numId="40" w16cid:durableId="569998271">
    <w:abstractNumId w:val="0"/>
  </w:num>
  <w:num w:numId="41" w16cid:durableId="621301989">
    <w:abstractNumId w:val="13"/>
  </w:num>
  <w:num w:numId="42" w16cid:durableId="391346206">
    <w:abstractNumId w:val="3"/>
  </w:num>
  <w:num w:numId="43" w16cid:durableId="89438848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6DA"/>
    <w:rsid w:val="000913C1"/>
    <w:rsid w:val="000A10E9"/>
    <w:rsid w:val="000F5DAC"/>
    <w:rsid w:val="00106B23"/>
    <w:rsid w:val="00151129"/>
    <w:rsid w:val="0015537B"/>
    <w:rsid w:val="00177CA6"/>
    <w:rsid w:val="001E20DD"/>
    <w:rsid w:val="00200018"/>
    <w:rsid w:val="002315AB"/>
    <w:rsid w:val="00254225"/>
    <w:rsid w:val="00254F77"/>
    <w:rsid w:val="002C0625"/>
    <w:rsid w:val="00335AD6"/>
    <w:rsid w:val="003406CB"/>
    <w:rsid w:val="003F7817"/>
    <w:rsid w:val="003F7F07"/>
    <w:rsid w:val="004155A0"/>
    <w:rsid w:val="00415C58"/>
    <w:rsid w:val="00441845"/>
    <w:rsid w:val="004669F5"/>
    <w:rsid w:val="00466D82"/>
    <w:rsid w:val="00474536"/>
    <w:rsid w:val="00493C72"/>
    <w:rsid w:val="004B7205"/>
    <w:rsid w:val="004E13A0"/>
    <w:rsid w:val="005034BB"/>
    <w:rsid w:val="005232C4"/>
    <w:rsid w:val="005458AC"/>
    <w:rsid w:val="00553010"/>
    <w:rsid w:val="005615C9"/>
    <w:rsid w:val="005F2BA6"/>
    <w:rsid w:val="005F5D1C"/>
    <w:rsid w:val="005F6B82"/>
    <w:rsid w:val="005F7E72"/>
    <w:rsid w:val="0062360D"/>
    <w:rsid w:val="00633B75"/>
    <w:rsid w:val="006801D9"/>
    <w:rsid w:val="00694F1E"/>
    <w:rsid w:val="006A3EF7"/>
    <w:rsid w:val="00710D65"/>
    <w:rsid w:val="00717426"/>
    <w:rsid w:val="00785EC7"/>
    <w:rsid w:val="007F1750"/>
    <w:rsid w:val="00823072"/>
    <w:rsid w:val="00831E60"/>
    <w:rsid w:val="00874529"/>
    <w:rsid w:val="008769A9"/>
    <w:rsid w:val="008A0735"/>
    <w:rsid w:val="008A3879"/>
    <w:rsid w:val="008B2781"/>
    <w:rsid w:val="008B4795"/>
    <w:rsid w:val="008C0333"/>
    <w:rsid w:val="008E2E0B"/>
    <w:rsid w:val="0091312F"/>
    <w:rsid w:val="00913D89"/>
    <w:rsid w:val="00972A4A"/>
    <w:rsid w:val="00987980"/>
    <w:rsid w:val="009D7DDF"/>
    <w:rsid w:val="009E29D7"/>
    <w:rsid w:val="00A068B6"/>
    <w:rsid w:val="00A92C87"/>
    <w:rsid w:val="00A97D90"/>
    <w:rsid w:val="00AC7524"/>
    <w:rsid w:val="00AE5A08"/>
    <w:rsid w:val="00B21463"/>
    <w:rsid w:val="00B307BE"/>
    <w:rsid w:val="00B64961"/>
    <w:rsid w:val="00BE76BF"/>
    <w:rsid w:val="00C0692F"/>
    <w:rsid w:val="00C14CC8"/>
    <w:rsid w:val="00C42A33"/>
    <w:rsid w:val="00C560DC"/>
    <w:rsid w:val="00C816DA"/>
    <w:rsid w:val="00CC50CF"/>
    <w:rsid w:val="00D53DBD"/>
    <w:rsid w:val="00D6180A"/>
    <w:rsid w:val="00D71847"/>
    <w:rsid w:val="00D9191C"/>
    <w:rsid w:val="00DB46E9"/>
    <w:rsid w:val="00DC2C19"/>
    <w:rsid w:val="00DD059C"/>
    <w:rsid w:val="00DF492F"/>
    <w:rsid w:val="00E20786"/>
    <w:rsid w:val="00E24929"/>
    <w:rsid w:val="00E61604"/>
    <w:rsid w:val="00E64FF2"/>
    <w:rsid w:val="00E667EB"/>
    <w:rsid w:val="00E679F6"/>
    <w:rsid w:val="00E75CFF"/>
    <w:rsid w:val="00E94254"/>
    <w:rsid w:val="00EA359D"/>
    <w:rsid w:val="00F21508"/>
    <w:rsid w:val="00F37947"/>
    <w:rsid w:val="00F54FB0"/>
    <w:rsid w:val="00F553AC"/>
    <w:rsid w:val="00FC0FF4"/>
    <w:rsid w:val="00FC125F"/>
    <w:rsid w:val="00FC6D6B"/>
    <w:rsid w:val="00FD61DB"/>
    <w:rsid w:val="00FF3059"/>
  </w:rsids>
  <m:mathPr>
    <m:mathFont m:val="Cambria Math"/>
    <m:brkBin m:val="before"/>
    <m:brkBinSub m:val="--"/>
    <m:smallFrac m:val="0"/>
    <m:dispDef/>
    <m:lMargin m:val="0"/>
    <m:rMargin m:val="0"/>
    <m:defJc m:val="centerGroup"/>
    <m:wrapIndent m:val="1440"/>
    <m:intLim m:val="subSup"/>
    <m:naryLim m:val="undOvr"/>
  </m:mathPr>
  <w:themeFontLang w:val="pt-PT"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74BD02"/>
  <w15:chartTrackingRefBased/>
  <w15:docId w15:val="{F9A1BBBC-B58B-45E5-8A74-8E465FDE2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2"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3"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A4A"/>
    <w:pPr>
      <w:spacing w:after="0" w:line="240" w:lineRule="auto"/>
    </w:pPr>
    <w:rPr>
      <w:rFonts w:ascii="Arial Narrow" w:hAnsi="Arial Narrow"/>
      <w:sz w:val="24"/>
      <w:szCs w:val="24"/>
      <w:lang w:val="en-GB"/>
    </w:rPr>
  </w:style>
  <w:style w:type="paragraph" w:styleId="Heading1">
    <w:name w:val="heading 1"/>
    <w:basedOn w:val="ListParagraph"/>
    <w:next w:val="Normal"/>
    <w:link w:val="Heading1Char"/>
    <w:uiPriority w:val="9"/>
    <w:qFormat/>
    <w:rsid w:val="00972A4A"/>
    <w:pPr>
      <w:numPr>
        <w:numId w:val="1"/>
      </w:numPr>
      <w:spacing w:before="360" w:after="240"/>
      <w:contextualSpacing w:val="0"/>
      <w:outlineLvl w:val="0"/>
    </w:pPr>
    <w:rPr>
      <w:b/>
      <w:color w:val="0070C0"/>
      <w:sz w:val="28"/>
    </w:rPr>
  </w:style>
  <w:style w:type="paragraph" w:styleId="Heading2">
    <w:name w:val="heading 2"/>
    <w:basedOn w:val="Normal"/>
    <w:next w:val="Normal"/>
    <w:link w:val="Heading2Char"/>
    <w:uiPriority w:val="9"/>
    <w:unhideWhenUsed/>
    <w:qFormat/>
    <w:rsid w:val="006801D9"/>
    <w:pPr>
      <w:keepNext/>
      <w:keepLines/>
      <w:numPr>
        <w:ilvl w:val="1"/>
        <w:numId w:val="1"/>
      </w:numPr>
      <w:spacing w:before="240" w:after="240"/>
      <w:outlineLvl w:val="1"/>
    </w:pPr>
    <w:rPr>
      <w:rFonts w:eastAsiaTheme="majorEastAsia" w:cstheme="majorBidi"/>
      <w:b/>
      <w:color w:val="4472C4" w:themeColor="accent1"/>
      <w:szCs w:val="26"/>
    </w:rPr>
  </w:style>
  <w:style w:type="paragraph" w:styleId="Heading3">
    <w:name w:val="heading 3"/>
    <w:basedOn w:val="Normal"/>
    <w:next w:val="Normal"/>
    <w:link w:val="Heading3Char"/>
    <w:uiPriority w:val="9"/>
    <w:semiHidden/>
    <w:unhideWhenUsed/>
    <w:qFormat/>
    <w:rsid w:val="00E61604"/>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E61604"/>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61604"/>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61604"/>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61604"/>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6160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6160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816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3406C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406CB"/>
    <w:rPr>
      <w:rFonts w:eastAsiaTheme="minorEastAsia"/>
      <w:lang w:val="en-US"/>
    </w:rPr>
  </w:style>
  <w:style w:type="table" w:styleId="GridTable4-Accent1">
    <w:name w:val="Grid Table 4 Accent 1"/>
    <w:basedOn w:val="TableNormal"/>
    <w:uiPriority w:val="49"/>
    <w:rsid w:val="003406CB"/>
    <w:pPr>
      <w:spacing w:after="0" w:line="240" w:lineRule="auto"/>
    </w:pPr>
    <w:rPr>
      <w:lang w:val="en-GB"/>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11">
    <w:name w:val="Grid Table 4 - Accent 11"/>
    <w:basedOn w:val="TableNormal"/>
    <w:next w:val="GridTable4-Accent1"/>
    <w:uiPriority w:val="49"/>
    <w:rsid w:val="00831E60"/>
    <w:pPr>
      <w:spacing w:after="0" w:line="240" w:lineRule="auto"/>
    </w:pPr>
    <w:rPr>
      <w:lang w:val="en-GB"/>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12">
    <w:name w:val="Grid Table 4 - Accent 12"/>
    <w:basedOn w:val="TableNormal"/>
    <w:next w:val="GridTable4-Accent1"/>
    <w:uiPriority w:val="49"/>
    <w:rsid w:val="00831E60"/>
    <w:pPr>
      <w:spacing w:after="0" w:line="240" w:lineRule="auto"/>
    </w:pPr>
    <w:rPr>
      <w:lang w:val="en-GB"/>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106B23"/>
    <w:pPr>
      <w:ind w:left="720"/>
      <w:contextualSpacing/>
    </w:pPr>
  </w:style>
  <w:style w:type="character" w:customStyle="1" w:styleId="Heading1Char">
    <w:name w:val="Heading 1 Char"/>
    <w:basedOn w:val="DefaultParagraphFont"/>
    <w:link w:val="Heading1"/>
    <w:uiPriority w:val="9"/>
    <w:rsid w:val="00972A4A"/>
    <w:rPr>
      <w:rFonts w:ascii="Arial Narrow" w:hAnsi="Arial Narrow"/>
      <w:b/>
      <w:color w:val="0070C0"/>
      <w:sz w:val="28"/>
      <w:szCs w:val="24"/>
      <w:lang w:val="en-GB"/>
    </w:rPr>
  </w:style>
  <w:style w:type="paragraph" w:styleId="TOCHeading">
    <w:name w:val="TOC Heading"/>
    <w:basedOn w:val="Heading1"/>
    <w:next w:val="Normal"/>
    <w:uiPriority w:val="39"/>
    <w:unhideWhenUsed/>
    <w:qFormat/>
    <w:rsid w:val="001E20DD"/>
    <w:pPr>
      <w:keepNext/>
      <w:keepLines/>
      <w:numPr>
        <w:numId w:val="0"/>
      </w:numPr>
      <w:spacing w:before="240"/>
      <w:jc w:val="center"/>
      <w:outlineLvl w:val="9"/>
    </w:pPr>
    <w:rPr>
      <w:rFonts w:eastAsiaTheme="majorEastAsia" w:cstheme="majorBidi"/>
      <w:color w:val="2F5496" w:themeColor="accent1" w:themeShade="BF"/>
      <w:sz w:val="32"/>
      <w:szCs w:val="32"/>
      <w:lang w:val="en-US"/>
    </w:rPr>
  </w:style>
  <w:style w:type="paragraph" w:styleId="TOC2">
    <w:name w:val="toc 2"/>
    <w:basedOn w:val="Normal"/>
    <w:next w:val="Normal"/>
    <w:autoRedefine/>
    <w:uiPriority w:val="39"/>
    <w:unhideWhenUsed/>
    <w:rsid w:val="00441845"/>
    <w:pPr>
      <w:spacing w:after="100"/>
      <w:ind w:left="1440" w:hanging="720"/>
    </w:pPr>
  </w:style>
  <w:style w:type="paragraph" w:styleId="TOC1">
    <w:name w:val="toc 1"/>
    <w:basedOn w:val="Normal"/>
    <w:next w:val="Normal"/>
    <w:autoRedefine/>
    <w:uiPriority w:val="39"/>
    <w:unhideWhenUsed/>
    <w:rsid w:val="00441845"/>
    <w:pPr>
      <w:tabs>
        <w:tab w:val="right" w:leader="dot" w:pos="8494"/>
      </w:tabs>
      <w:spacing w:after="100"/>
      <w:ind w:left="720" w:hanging="720"/>
    </w:pPr>
    <w:rPr>
      <w:b/>
    </w:rPr>
  </w:style>
  <w:style w:type="character" w:styleId="Hyperlink">
    <w:name w:val="Hyperlink"/>
    <w:basedOn w:val="DefaultParagraphFont"/>
    <w:uiPriority w:val="99"/>
    <w:unhideWhenUsed/>
    <w:rsid w:val="00106B23"/>
    <w:rPr>
      <w:color w:val="0563C1" w:themeColor="hyperlink"/>
      <w:u w:val="single"/>
    </w:rPr>
  </w:style>
  <w:style w:type="paragraph" w:styleId="Header">
    <w:name w:val="header"/>
    <w:basedOn w:val="Normal"/>
    <w:link w:val="HeaderChar"/>
    <w:uiPriority w:val="99"/>
    <w:unhideWhenUsed/>
    <w:rsid w:val="008A3879"/>
    <w:pPr>
      <w:tabs>
        <w:tab w:val="center" w:pos="4252"/>
        <w:tab w:val="right" w:pos="8504"/>
      </w:tabs>
    </w:pPr>
  </w:style>
  <w:style w:type="character" w:customStyle="1" w:styleId="HeaderChar">
    <w:name w:val="Header Char"/>
    <w:basedOn w:val="DefaultParagraphFont"/>
    <w:link w:val="Header"/>
    <w:uiPriority w:val="99"/>
    <w:rsid w:val="008A3879"/>
    <w:rPr>
      <w:rFonts w:ascii="Arial Narrow" w:hAnsi="Arial Narrow"/>
      <w:sz w:val="24"/>
      <w:szCs w:val="24"/>
      <w:lang w:val="en-GB"/>
    </w:rPr>
  </w:style>
  <w:style w:type="paragraph" w:styleId="Footer">
    <w:name w:val="footer"/>
    <w:basedOn w:val="Normal"/>
    <w:link w:val="FooterChar"/>
    <w:uiPriority w:val="99"/>
    <w:unhideWhenUsed/>
    <w:rsid w:val="008A3879"/>
    <w:pPr>
      <w:tabs>
        <w:tab w:val="center" w:pos="4252"/>
        <w:tab w:val="right" w:pos="8504"/>
      </w:tabs>
    </w:pPr>
  </w:style>
  <w:style w:type="character" w:customStyle="1" w:styleId="FooterChar">
    <w:name w:val="Footer Char"/>
    <w:basedOn w:val="DefaultParagraphFont"/>
    <w:link w:val="Footer"/>
    <w:uiPriority w:val="99"/>
    <w:rsid w:val="008A3879"/>
    <w:rPr>
      <w:rFonts w:ascii="Arial Narrow" w:hAnsi="Arial Narrow"/>
      <w:sz w:val="24"/>
      <w:szCs w:val="24"/>
      <w:lang w:val="en-GB"/>
    </w:rPr>
  </w:style>
  <w:style w:type="table" w:styleId="MediumGrid1-Accent5">
    <w:name w:val="Medium Grid 1 Accent 5"/>
    <w:basedOn w:val="TableNormal"/>
    <w:uiPriority w:val="67"/>
    <w:rsid w:val="00823072"/>
    <w:pPr>
      <w:spacing w:after="0" w:line="240" w:lineRule="auto"/>
    </w:pPr>
    <w:rPr>
      <w:lang w:val="en-US" w:bidi="he-IL"/>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ListTable4-Accent5">
    <w:name w:val="List Table 4 Accent 5"/>
    <w:basedOn w:val="TableNormal"/>
    <w:uiPriority w:val="49"/>
    <w:rsid w:val="00A97D9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UnresolvedMention">
    <w:name w:val="Unresolved Mention"/>
    <w:basedOn w:val="DefaultParagraphFont"/>
    <w:uiPriority w:val="99"/>
    <w:semiHidden/>
    <w:unhideWhenUsed/>
    <w:rsid w:val="00E64FF2"/>
    <w:rPr>
      <w:color w:val="605E5C"/>
      <w:shd w:val="clear" w:color="auto" w:fill="E1DFDD"/>
    </w:rPr>
  </w:style>
  <w:style w:type="character" w:styleId="PlaceholderText">
    <w:name w:val="Placeholder Text"/>
    <w:basedOn w:val="DefaultParagraphFont"/>
    <w:uiPriority w:val="99"/>
    <w:semiHidden/>
    <w:rsid w:val="00FD61DB"/>
    <w:rPr>
      <w:color w:val="808080"/>
    </w:rPr>
  </w:style>
  <w:style w:type="character" w:customStyle="1" w:styleId="Heading2Char">
    <w:name w:val="Heading 2 Char"/>
    <w:basedOn w:val="DefaultParagraphFont"/>
    <w:link w:val="Heading2"/>
    <w:uiPriority w:val="9"/>
    <w:rsid w:val="006801D9"/>
    <w:rPr>
      <w:rFonts w:ascii="Arial Narrow" w:eastAsiaTheme="majorEastAsia" w:hAnsi="Arial Narrow" w:cstheme="majorBidi"/>
      <w:b/>
      <w:color w:val="4472C4" w:themeColor="accent1"/>
      <w:sz w:val="24"/>
      <w:szCs w:val="26"/>
      <w:lang w:val="en-GB"/>
    </w:rPr>
  </w:style>
  <w:style w:type="character" w:customStyle="1" w:styleId="Heading3Char">
    <w:name w:val="Heading 3 Char"/>
    <w:basedOn w:val="DefaultParagraphFont"/>
    <w:link w:val="Heading3"/>
    <w:uiPriority w:val="9"/>
    <w:semiHidden/>
    <w:rsid w:val="00E61604"/>
    <w:rPr>
      <w:rFonts w:asciiTheme="majorHAnsi" w:eastAsiaTheme="majorEastAsia" w:hAnsiTheme="majorHAnsi" w:cstheme="majorBidi"/>
      <w:color w:val="1F3763" w:themeColor="accent1" w:themeShade="7F"/>
      <w:sz w:val="24"/>
      <w:szCs w:val="24"/>
      <w:lang w:val="en-GB"/>
    </w:rPr>
  </w:style>
  <w:style w:type="character" w:customStyle="1" w:styleId="Heading4Char">
    <w:name w:val="Heading 4 Char"/>
    <w:basedOn w:val="DefaultParagraphFont"/>
    <w:link w:val="Heading4"/>
    <w:uiPriority w:val="9"/>
    <w:semiHidden/>
    <w:rsid w:val="00E61604"/>
    <w:rPr>
      <w:rFonts w:asciiTheme="majorHAnsi" w:eastAsiaTheme="majorEastAsia" w:hAnsiTheme="majorHAnsi" w:cstheme="majorBidi"/>
      <w:i/>
      <w:iCs/>
      <w:color w:val="2F5496" w:themeColor="accent1" w:themeShade="BF"/>
      <w:sz w:val="24"/>
      <w:szCs w:val="24"/>
      <w:lang w:val="en-GB"/>
    </w:rPr>
  </w:style>
  <w:style w:type="character" w:customStyle="1" w:styleId="Heading5Char">
    <w:name w:val="Heading 5 Char"/>
    <w:basedOn w:val="DefaultParagraphFont"/>
    <w:link w:val="Heading5"/>
    <w:uiPriority w:val="9"/>
    <w:semiHidden/>
    <w:rsid w:val="00E61604"/>
    <w:rPr>
      <w:rFonts w:asciiTheme="majorHAnsi" w:eastAsiaTheme="majorEastAsia" w:hAnsiTheme="majorHAnsi" w:cstheme="majorBidi"/>
      <w:color w:val="2F5496" w:themeColor="accent1" w:themeShade="BF"/>
      <w:sz w:val="24"/>
      <w:szCs w:val="24"/>
      <w:lang w:val="en-GB"/>
    </w:rPr>
  </w:style>
  <w:style w:type="character" w:customStyle="1" w:styleId="Heading6Char">
    <w:name w:val="Heading 6 Char"/>
    <w:basedOn w:val="DefaultParagraphFont"/>
    <w:link w:val="Heading6"/>
    <w:uiPriority w:val="9"/>
    <w:semiHidden/>
    <w:rsid w:val="00E61604"/>
    <w:rPr>
      <w:rFonts w:asciiTheme="majorHAnsi" w:eastAsiaTheme="majorEastAsia" w:hAnsiTheme="majorHAnsi" w:cstheme="majorBidi"/>
      <w:color w:val="1F3763" w:themeColor="accent1" w:themeShade="7F"/>
      <w:sz w:val="24"/>
      <w:szCs w:val="24"/>
      <w:lang w:val="en-GB"/>
    </w:rPr>
  </w:style>
  <w:style w:type="character" w:customStyle="1" w:styleId="Heading7Char">
    <w:name w:val="Heading 7 Char"/>
    <w:basedOn w:val="DefaultParagraphFont"/>
    <w:link w:val="Heading7"/>
    <w:uiPriority w:val="9"/>
    <w:semiHidden/>
    <w:rsid w:val="00E61604"/>
    <w:rPr>
      <w:rFonts w:asciiTheme="majorHAnsi" w:eastAsiaTheme="majorEastAsia" w:hAnsiTheme="majorHAnsi" w:cstheme="majorBidi"/>
      <w:i/>
      <w:iCs/>
      <w:color w:val="1F3763" w:themeColor="accent1" w:themeShade="7F"/>
      <w:sz w:val="24"/>
      <w:szCs w:val="24"/>
      <w:lang w:val="en-GB"/>
    </w:rPr>
  </w:style>
  <w:style w:type="character" w:customStyle="1" w:styleId="Heading8Char">
    <w:name w:val="Heading 8 Char"/>
    <w:basedOn w:val="DefaultParagraphFont"/>
    <w:link w:val="Heading8"/>
    <w:uiPriority w:val="9"/>
    <w:semiHidden/>
    <w:rsid w:val="00E61604"/>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E61604"/>
    <w:rPr>
      <w:rFonts w:asciiTheme="majorHAnsi" w:eastAsiaTheme="majorEastAsia" w:hAnsiTheme="majorHAnsi" w:cstheme="majorBidi"/>
      <w:i/>
      <w:iCs/>
      <w:color w:val="272727" w:themeColor="text1" w:themeTint="D8"/>
      <w:sz w:val="21"/>
      <w:szCs w:val="21"/>
      <w:lang w:val="en-GB"/>
    </w:rPr>
  </w:style>
  <w:style w:type="paragraph" w:styleId="BodyText2">
    <w:name w:val="Body Text 2"/>
    <w:basedOn w:val="Normal"/>
    <w:link w:val="BodyText2Char"/>
    <w:uiPriority w:val="3"/>
    <w:qFormat/>
    <w:rsid w:val="00335AD6"/>
    <w:pPr>
      <w:spacing w:after="120"/>
      <w:ind w:left="576"/>
    </w:pPr>
  </w:style>
  <w:style w:type="character" w:customStyle="1" w:styleId="BodyText2Char">
    <w:name w:val="Body Text 2 Char"/>
    <w:basedOn w:val="DefaultParagraphFont"/>
    <w:link w:val="BodyText2"/>
    <w:uiPriority w:val="3"/>
    <w:rsid w:val="00335AD6"/>
    <w:rPr>
      <w:rFonts w:ascii="Arial Narrow" w:hAnsi="Arial Narrow"/>
      <w:sz w:val="24"/>
      <w:szCs w:val="24"/>
      <w:lang w:val="en-GB"/>
    </w:rPr>
  </w:style>
  <w:style w:type="paragraph" w:styleId="BodyText">
    <w:name w:val="Body Text"/>
    <w:basedOn w:val="Normal"/>
    <w:link w:val="BodyTextChar"/>
    <w:uiPriority w:val="2"/>
    <w:qFormat/>
    <w:rsid w:val="00972A4A"/>
    <w:pPr>
      <w:spacing w:before="240" w:after="240"/>
    </w:pPr>
  </w:style>
  <w:style w:type="character" w:customStyle="1" w:styleId="BodyTextChar">
    <w:name w:val="Body Text Char"/>
    <w:basedOn w:val="DefaultParagraphFont"/>
    <w:link w:val="BodyText"/>
    <w:uiPriority w:val="2"/>
    <w:rsid w:val="00972A4A"/>
    <w:rPr>
      <w:rFonts w:ascii="Arial Narrow" w:hAnsi="Arial Narrow"/>
      <w:sz w:val="24"/>
      <w:szCs w:val="24"/>
      <w:lang w:val="en-GB"/>
    </w:rPr>
  </w:style>
  <w:style w:type="paragraph" w:customStyle="1" w:styleId="BodyTextBlue">
    <w:name w:val="Body Text Blue"/>
    <w:basedOn w:val="BodyText"/>
    <w:qFormat/>
    <w:rsid w:val="00972A4A"/>
    <w:rPr>
      <w:color w:val="0070C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2191208">
      <w:bodyDiv w:val="1"/>
      <w:marLeft w:val="0"/>
      <w:marRight w:val="0"/>
      <w:marTop w:val="0"/>
      <w:marBottom w:val="0"/>
      <w:divBdr>
        <w:top w:val="none" w:sz="0" w:space="0" w:color="auto"/>
        <w:left w:val="none" w:sz="0" w:space="0" w:color="auto"/>
        <w:bottom w:val="none" w:sz="0" w:space="0" w:color="auto"/>
        <w:right w:val="none" w:sz="0" w:space="0" w:color="auto"/>
      </w:divBdr>
      <w:divsChild>
        <w:div w:id="101241613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B86E57A3A674680818E1EC2C67C096F"/>
        <w:category>
          <w:name w:val="General"/>
          <w:gallery w:val="placeholder"/>
        </w:category>
        <w:types>
          <w:type w:val="bbPlcHdr"/>
        </w:types>
        <w:behaviors>
          <w:behavior w:val="content"/>
        </w:behaviors>
        <w:guid w:val="{13DE0B1B-EFE7-48C7-9DA2-BEACC36DFDA7}"/>
      </w:docPartPr>
      <w:docPartBody>
        <w:p w:rsidR="002C1F27" w:rsidRDefault="00FB3EE8">
          <w:r w:rsidRPr="00F578F3">
            <w:rPr>
              <w:rStyle w:val="PlaceholderText"/>
            </w:rPr>
            <w:t>[Subject]</w:t>
          </w:r>
        </w:p>
      </w:docPartBody>
    </w:docPart>
    <w:docPart>
      <w:docPartPr>
        <w:name w:val="5DADA995082F4DBBB2EB5F8653F9DF82"/>
        <w:category>
          <w:name w:val="General"/>
          <w:gallery w:val="placeholder"/>
        </w:category>
        <w:types>
          <w:type w:val="bbPlcHdr"/>
        </w:types>
        <w:behaviors>
          <w:behavior w:val="content"/>
        </w:behaviors>
        <w:guid w:val="{5E711229-5B80-431F-A8E8-EF176DDB7765}"/>
      </w:docPartPr>
      <w:docPartBody>
        <w:p w:rsidR="002C1F27" w:rsidRDefault="00FB3EE8">
          <w:r w:rsidRPr="00F578F3">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Narrow">
    <w:panose1 w:val="020B0606020202030204"/>
    <w:charset w:val="00"/>
    <w:family w:val="swiss"/>
    <w:pitch w:val="variable"/>
    <w:sig w:usb0="00000287" w:usb1="00000800" w:usb2="00000000" w:usb3="00000000" w:csb0="0000009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EE8"/>
    <w:rsid w:val="00026CA0"/>
    <w:rsid w:val="001105AB"/>
    <w:rsid w:val="002526BE"/>
    <w:rsid w:val="00252DD7"/>
    <w:rsid w:val="002C1F27"/>
    <w:rsid w:val="00652426"/>
    <w:rsid w:val="00B35600"/>
    <w:rsid w:val="00CA2AC3"/>
    <w:rsid w:val="00E42F88"/>
    <w:rsid w:val="00F41627"/>
    <w:rsid w:val="00FB3EE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3EE8"/>
    <w:rPr>
      <w:rFonts w:cs="Mangal"/>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B3EE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EEDD55-7255-4943-81B1-3618E2FFC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8</Pages>
  <Words>1120</Words>
  <Characters>6384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Statement of Work (SoW)</vt:lpstr>
    </vt:vector>
  </TitlesOfParts>
  <Company/>
  <LinksUpToDate>false</LinksUpToDate>
  <CharactersWithSpaces>7490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Work (SoW)</dc:title>
  <dc:subject>An example and explanation of SoW</dc:subject>
  <dc:creator/>
  <cp:keywords/>
  <dc:description/>
  <cp:lastModifiedBy>Shahab Al Yamin Chawdhury</cp:lastModifiedBy>
  <cp:revision>7</cp:revision>
  <dcterms:created xsi:type="dcterms:W3CDTF">2021-03-14T05:31:00Z</dcterms:created>
  <dcterms:modified xsi:type="dcterms:W3CDTF">2022-06-24T16:05:00Z</dcterms:modified>
</cp:coreProperties>
</file>