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34817" w14:paraId="138BD990" w14:textId="77777777" w:rsidTr="00D34817">
        <w:tc>
          <w:tcPr>
            <w:tcW w:w="4788" w:type="dxa"/>
          </w:tcPr>
          <w:p w14:paraId="756FBCA5" w14:textId="77777777" w:rsidR="00D34817" w:rsidRDefault="00D34817" w:rsidP="00D34817">
            <w:pPr>
              <w:pStyle w:val="SampleInput"/>
              <w:jc w:val="left"/>
              <w:rPr>
                <w:rStyle w:val="tlid-translation"/>
                <w:sz w:val="24"/>
              </w:rPr>
            </w:pPr>
            <w:r>
              <w:rPr>
                <w:rStyle w:val="tlid-translation"/>
                <w:sz w:val="24"/>
              </w:rPr>
              <w:t>Bắc Giang PreVOI</w:t>
            </w:r>
          </w:p>
          <w:p w14:paraId="5AA4FF40" w14:textId="77777777" w:rsidR="00D34817" w:rsidRPr="00D34817" w:rsidRDefault="00D34817" w:rsidP="00D34817">
            <w:pPr>
              <w:pStyle w:val="SampleInput"/>
              <w:jc w:val="left"/>
              <w:rPr>
                <w:rStyle w:val="tlid-translation"/>
                <w:b w:val="0"/>
                <w:sz w:val="24"/>
              </w:rPr>
            </w:pPr>
            <w:r w:rsidRPr="00D34817">
              <w:rPr>
                <w:rStyle w:val="tlid-translation"/>
                <w:b w:val="0"/>
                <w:sz w:val="24"/>
              </w:rPr>
              <w:t>Ngày thi thứ nhất</w:t>
            </w:r>
          </w:p>
        </w:tc>
        <w:tc>
          <w:tcPr>
            <w:tcW w:w="4788" w:type="dxa"/>
          </w:tcPr>
          <w:p w14:paraId="06E11717" w14:textId="77777777" w:rsidR="00D34817" w:rsidRPr="00D34817" w:rsidRDefault="00D34817" w:rsidP="0035650C">
            <w:pPr>
              <w:pStyle w:val="SampleInput"/>
              <w:rPr>
                <w:rStyle w:val="tlid-translation"/>
                <w:sz w:val="28"/>
              </w:rPr>
            </w:pPr>
            <w:r w:rsidRPr="00D34817">
              <w:rPr>
                <w:rStyle w:val="tlid-translation"/>
                <w:sz w:val="28"/>
              </w:rPr>
              <w:t>ĐỀ THI</w:t>
            </w:r>
          </w:p>
          <w:p w14:paraId="043F82DC" w14:textId="77777777" w:rsidR="00D34817" w:rsidRPr="00D34817" w:rsidRDefault="00D34817" w:rsidP="0035650C">
            <w:pPr>
              <w:pStyle w:val="SampleInput"/>
              <w:rPr>
                <w:rStyle w:val="tlid-translation"/>
                <w:b w:val="0"/>
                <w:i/>
                <w:sz w:val="24"/>
              </w:rPr>
            </w:pPr>
            <w:r w:rsidRPr="00D34817">
              <w:rPr>
                <w:rStyle w:val="tlid-translation"/>
                <w:b w:val="0"/>
                <w:i/>
                <w:sz w:val="26"/>
              </w:rPr>
              <w:t>Thời gian: 180 phút</w:t>
            </w:r>
          </w:p>
        </w:tc>
      </w:tr>
    </w:tbl>
    <w:p w14:paraId="77262028" w14:textId="77777777" w:rsidR="00D34817" w:rsidRDefault="00D34817" w:rsidP="0035650C">
      <w:pPr>
        <w:pStyle w:val="SampleInput"/>
        <w:rPr>
          <w:rStyle w:val="tlid-translation"/>
          <w:sz w:val="24"/>
        </w:rPr>
      </w:pPr>
    </w:p>
    <w:p w14:paraId="0CAC9D3D" w14:textId="77777777" w:rsidR="00271435" w:rsidRPr="00D34817" w:rsidRDefault="008B27D5" w:rsidP="0035650C">
      <w:pPr>
        <w:pStyle w:val="SampleInput"/>
        <w:rPr>
          <w:rStyle w:val="tlid-translation"/>
          <w:sz w:val="28"/>
        </w:rPr>
      </w:pPr>
      <w:r w:rsidRPr="00D34817">
        <w:rPr>
          <w:rStyle w:val="tlid-translation"/>
          <w:sz w:val="28"/>
        </w:rPr>
        <w:t>Tổng quan đề thi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48"/>
        <w:gridCol w:w="1983"/>
        <w:gridCol w:w="1983"/>
        <w:gridCol w:w="1569"/>
        <w:gridCol w:w="1472"/>
      </w:tblGrid>
      <w:tr w:rsidR="00271435" w:rsidRPr="00D34817" w14:paraId="1C1A886D" w14:textId="77777777" w:rsidTr="00271435">
        <w:trPr>
          <w:trHeight w:val="128"/>
        </w:trPr>
        <w:tc>
          <w:tcPr>
            <w:tcW w:w="1445" w:type="pct"/>
          </w:tcPr>
          <w:p w14:paraId="5518E6A1" w14:textId="77777777" w:rsidR="00271435" w:rsidRPr="00D34817" w:rsidRDefault="00271435" w:rsidP="00271435">
            <w:pPr>
              <w:pStyle w:val="SampleInput"/>
              <w:rPr>
                <w:rStyle w:val="tlid-translation"/>
                <w:sz w:val="24"/>
              </w:rPr>
            </w:pPr>
            <w:r w:rsidRPr="00D34817">
              <w:rPr>
                <w:rStyle w:val="tlid-translation"/>
                <w:sz w:val="24"/>
              </w:rPr>
              <w:t>File mã nguồn</w:t>
            </w:r>
          </w:p>
        </w:tc>
        <w:tc>
          <w:tcPr>
            <w:tcW w:w="1006" w:type="pct"/>
          </w:tcPr>
          <w:p w14:paraId="3754948B" w14:textId="77777777" w:rsidR="00271435" w:rsidRPr="00D34817" w:rsidRDefault="00271435" w:rsidP="00271435">
            <w:pPr>
              <w:pStyle w:val="SampleInput"/>
              <w:rPr>
                <w:rStyle w:val="tlid-translation"/>
                <w:sz w:val="24"/>
              </w:rPr>
            </w:pPr>
            <w:r w:rsidRPr="00D34817">
              <w:rPr>
                <w:rStyle w:val="tlid-translation"/>
                <w:sz w:val="24"/>
              </w:rPr>
              <w:t>File input</w:t>
            </w:r>
          </w:p>
        </w:tc>
        <w:tc>
          <w:tcPr>
            <w:tcW w:w="1006" w:type="pct"/>
          </w:tcPr>
          <w:p w14:paraId="42D35B1C" w14:textId="77777777" w:rsidR="00271435" w:rsidRPr="00D34817" w:rsidRDefault="00271435" w:rsidP="00271435">
            <w:pPr>
              <w:pStyle w:val="SampleInput"/>
              <w:rPr>
                <w:rStyle w:val="tlid-translation"/>
                <w:sz w:val="24"/>
              </w:rPr>
            </w:pPr>
            <w:r w:rsidRPr="00D34817">
              <w:rPr>
                <w:rStyle w:val="tlid-translation"/>
                <w:sz w:val="24"/>
              </w:rPr>
              <w:t>File output</w:t>
            </w:r>
          </w:p>
        </w:tc>
        <w:tc>
          <w:tcPr>
            <w:tcW w:w="796" w:type="pct"/>
          </w:tcPr>
          <w:p w14:paraId="415B0701" w14:textId="77777777" w:rsidR="00271435" w:rsidRPr="00D34817" w:rsidRDefault="00271435" w:rsidP="00271435">
            <w:pPr>
              <w:pStyle w:val="SampleInput"/>
              <w:rPr>
                <w:rStyle w:val="tlid-translation"/>
                <w:sz w:val="24"/>
              </w:rPr>
            </w:pPr>
            <w:r w:rsidRPr="00D34817">
              <w:rPr>
                <w:rStyle w:val="tlid-translation"/>
                <w:sz w:val="24"/>
              </w:rPr>
              <w:t>Thời gian</w:t>
            </w:r>
          </w:p>
        </w:tc>
        <w:tc>
          <w:tcPr>
            <w:tcW w:w="747" w:type="pct"/>
          </w:tcPr>
          <w:p w14:paraId="5C28964A" w14:textId="77777777" w:rsidR="00271435" w:rsidRPr="00D34817" w:rsidRDefault="00271435" w:rsidP="00271435">
            <w:pPr>
              <w:pStyle w:val="SampleInput"/>
              <w:rPr>
                <w:rStyle w:val="tlid-translation"/>
                <w:sz w:val="24"/>
              </w:rPr>
            </w:pPr>
            <w:r w:rsidRPr="00D34817">
              <w:rPr>
                <w:rStyle w:val="tlid-translation"/>
                <w:sz w:val="24"/>
              </w:rPr>
              <w:t>Bộ nhớ</w:t>
            </w:r>
          </w:p>
        </w:tc>
      </w:tr>
      <w:tr w:rsidR="00271435" w:rsidRPr="00D34817" w14:paraId="3F489D4B" w14:textId="77777777" w:rsidTr="00271435">
        <w:tc>
          <w:tcPr>
            <w:tcW w:w="1445" w:type="pct"/>
          </w:tcPr>
          <w:p w14:paraId="40F07485" w14:textId="77777777" w:rsidR="00271435" w:rsidRPr="00D34817" w:rsidRDefault="00271435" w:rsidP="00271435">
            <w:pPr>
              <w:pStyle w:val="Data"/>
              <w:rPr>
                <w:rStyle w:val="tlid-translation"/>
                <w:sz w:val="24"/>
              </w:rPr>
            </w:pPr>
            <w:r w:rsidRPr="00D34817">
              <w:rPr>
                <w:rStyle w:val="tlid-translation"/>
                <w:sz w:val="24"/>
              </w:rPr>
              <w:t>Oddcoin.[cpp|pas]</w:t>
            </w:r>
          </w:p>
        </w:tc>
        <w:tc>
          <w:tcPr>
            <w:tcW w:w="1006" w:type="pct"/>
          </w:tcPr>
          <w:p w14:paraId="63B2F1A0" w14:textId="77777777" w:rsidR="00271435" w:rsidRPr="00D34817" w:rsidRDefault="00271435" w:rsidP="00271435">
            <w:pPr>
              <w:pStyle w:val="Data"/>
              <w:rPr>
                <w:rStyle w:val="tlid-translation"/>
                <w:sz w:val="24"/>
              </w:rPr>
            </w:pPr>
            <w:r w:rsidRPr="00D34817">
              <w:rPr>
                <w:rStyle w:val="tlid-translation"/>
                <w:sz w:val="24"/>
              </w:rPr>
              <w:t>Oddcoin.inp</w:t>
            </w:r>
          </w:p>
        </w:tc>
        <w:tc>
          <w:tcPr>
            <w:tcW w:w="1006" w:type="pct"/>
          </w:tcPr>
          <w:p w14:paraId="62EC62C3" w14:textId="77777777" w:rsidR="00271435" w:rsidRPr="00D34817" w:rsidRDefault="00271435" w:rsidP="00271435">
            <w:pPr>
              <w:pStyle w:val="Data"/>
              <w:rPr>
                <w:rStyle w:val="tlid-translation"/>
                <w:sz w:val="24"/>
              </w:rPr>
            </w:pPr>
            <w:r w:rsidRPr="00D34817">
              <w:rPr>
                <w:rStyle w:val="tlid-translation"/>
                <w:sz w:val="24"/>
              </w:rPr>
              <w:t>Oddcoin.out</w:t>
            </w:r>
          </w:p>
        </w:tc>
        <w:tc>
          <w:tcPr>
            <w:tcW w:w="796" w:type="pct"/>
          </w:tcPr>
          <w:p w14:paraId="2195B24D" w14:textId="77777777" w:rsidR="00271435" w:rsidRPr="00D34817" w:rsidRDefault="00271435" w:rsidP="00271435">
            <w:pPr>
              <w:pStyle w:val="Data"/>
              <w:rPr>
                <w:rStyle w:val="tlid-translation"/>
                <w:sz w:val="24"/>
              </w:rPr>
            </w:pPr>
            <w:r w:rsidRPr="00D34817">
              <w:rPr>
                <w:rStyle w:val="tlid-translation"/>
                <w:sz w:val="24"/>
              </w:rPr>
              <w:t>1s</w:t>
            </w:r>
          </w:p>
        </w:tc>
        <w:tc>
          <w:tcPr>
            <w:tcW w:w="747" w:type="pct"/>
          </w:tcPr>
          <w:p w14:paraId="06E5F730" w14:textId="77777777" w:rsidR="00271435" w:rsidRPr="00D34817" w:rsidRDefault="00271435" w:rsidP="00271435">
            <w:pPr>
              <w:pStyle w:val="Data"/>
              <w:rPr>
                <w:rStyle w:val="tlid-translation"/>
                <w:sz w:val="24"/>
              </w:rPr>
            </w:pPr>
            <w:r w:rsidRPr="00D34817">
              <w:rPr>
                <w:rStyle w:val="tlid-translation"/>
                <w:sz w:val="24"/>
              </w:rPr>
              <w:t>512MB</w:t>
            </w:r>
          </w:p>
        </w:tc>
      </w:tr>
      <w:tr w:rsidR="00271435" w:rsidRPr="00D34817" w14:paraId="02DAEA96" w14:textId="77777777" w:rsidTr="00271435">
        <w:tc>
          <w:tcPr>
            <w:tcW w:w="1445" w:type="pct"/>
          </w:tcPr>
          <w:p w14:paraId="5FC70A34" w14:textId="77777777" w:rsidR="00271435" w:rsidRPr="00D34817" w:rsidRDefault="00271435" w:rsidP="00271435">
            <w:pPr>
              <w:pStyle w:val="Data"/>
              <w:rPr>
                <w:rStyle w:val="tlid-translation"/>
                <w:sz w:val="24"/>
              </w:rPr>
            </w:pPr>
            <w:r w:rsidRPr="00D34817">
              <w:rPr>
                <w:rStyle w:val="tlid-translation"/>
                <w:sz w:val="24"/>
              </w:rPr>
              <w:t>Mine.[cpp|pas]</w:t>
            </w:r>
          </w:p>
        </w:tc>
        <w:tc>
          <w:tcPr>
            <w:tcW w:w="1006" w:type="pct"/>
          </w:tcPr>
          <w:p w14:paraId="71DF636D" w14:textId="77777777" w:rsidR="00271435" w:rsidRPr="00D34817" w:rsidRDefault="00271435" w:rsidP="00271435">
            <w:pPr>
              <w:pStyle w:val="Data"/>
              <w:rPr>
                <w:rStyle w:val="tlid-translation"/>
                <w:sz w:val="24"/>
              </w:rPr>
            </w:pPr>
            <w:r w:rsidRPr="00D34817">
              <w:rPr>
                <w:rStyle w:val="tlid-translation"/>
                <w:sz w:val="24"/>
              </w:rPr>
              <w:t>Mine.inp</w:t>
            </w:r>
          </w:p>
        </w:tc>
        <w:tc>
          <w:tcPr>
            <w:tcW w:w="1006" w:type="pct"/>
          </w:tcPr>
          <w:p w14:paraId="21F63413" w14:textId="77777777" w:rsidR="00271435" w:rsidRPr="00D34817" w:rsidRDefault="00271435" w:rsidP="00271435">
            <w:pPr>
              <w:pStyle w:val="Data"/>
              <w:rPr>
                <w:rStyle w:val="tlid-translation"/>
                <w:sz w:val="24"/>
              </w:rPr>
            </w:pPr>
            <w:r w:rsidRPr="00D34817">
              <w:rPr>
                <w:rStyle w:val="tlid-translation"/>
                <w:sz w:val="24"/>
              </w:rPr>
              <w:t>Mine.out</w:t>
            </w:r>
          </w:p>
        </w:tc>
        <w:tc>
          <w:tcPr>
            <w:tcW w:w="796" w:type="pct"/>
          </w:tcPr>
          <w:p w14:paraId="7D3890E5" w14:textId="77777777" w:rsidR="00271435" w:rsidRPr="00D34817" w:rsidRDefault="00271435" w:rsidP="00271435">
            <w:pPr>
              <w:pStyle w:val="Data"/>
              <w:rPr>
                <w:rStyle w:val="tlid-translation"/>
                <w:sz w:val="24"/>
              </w:rPr>
            </w:pPr>
            <w:r w:rsidRPr="00D34817">
              <w:rPr>
                <w:rStyle w:val="tlid-translation"/>
                <w:sz w:val="24"/>
              </w:rPr>
              <w:t>0.4s</w:t>
            </w:r>
          </w:p>
        </w:tc>
        <w:tc>
          <w:tcPr>
            <w:tcW w:w="747" w:type="pct"/>
          </w:tcPr>
          <w:p w14:paraId="7E1B92C7" w14:textId="77777777" w:rsidR="00271435" w:rsidRPr="00D34817" w:rsidRDefault="00271435" w:rsidP="00271435">
            <w:pPr>
              <w:pStyle w:val="Data"/>
              <w:rPr>
                <w:rStyle w:val="tlid-translation"/>
                <w:sz w:val="24"/>
              </w:rPr>
            </w:pPr>
            <w:r w:rsidRPr="00D34817">
              <w:rPr>
                <w:rStyle w:val="tlid-translation"/>
                <w:sz w:val="24"/>
              </w:rPr>
              <w:t>512MB</w:t>
            </w:r>
          </w:p>
        </w:tc>
      </w:tr>
      <w:tr w:rsidR="00271435" w:rsidRPr="00D34817" w14:paraId="287F2EB7" w14:textId="77777777" w:rsidTr="00271435">
        <w:tc>
          <w:tcPr>
            <w:tcW w:w="1445" w:type="pct"/>
          </w:tcPr>
          <w:p w14:paraId="23662D93" w14:textId="77777777" w:rsidR="00271435" w:rsidRPr="00D34817" w:rsidRDefault="00271435" w:rsidP="00271435">
            <w:pPr>
              <w:pStyle w:val="Data"/>
              <w:rPr>
                <w:rStyle w:val="tlid-translation"/>
                <w:sz w:val="24"/>
              </w:rPr>
            </w:pPr>
            <w:r w:rsidRPr="00D34817">
              <w:rPr>
                <w:rStyle w:val="tlid-translation"/>
                <w:sz w:val="24"/>
              </w:rPr>
              <w:t>Construct.[cpp|pas]</w:t>
            </w:r>
          </w:p>
        </w:tc>
        <w:tc>
          <w:tcPr>
            <w:tcW w:w="1006" w:type="pct"/>
          </w:tcPr>
          <w:p w14:paraId="21EF12E9" w14:textId="77777777" w:rsidR="00271435" w:rsidRPr="00D34817" w:rsidRDefault="00271435" w:rsidP="00271435">
            <w:pPr>
              <w:pStyle w:val="Data"/>
              <w:rPr>
                <w:rStyle w:val="tlid-translation"/>
                <w:sz w:val="24"/>
              </w:rPr>
            </w:pPr>
            <w:r w:rsidRPr="00D34817">
              <w:rPr>
                <w:rStyle w:val="tlid-translation"/>
                <w:sz w:val="24"/>
              </w:rPr>
              <w:t>Construct.inp</w:t>
            </w:r>
          </w:p>
        </w:tc>
        <w:tc>
          <w:tcPr>
            <w:tcW w:w="1006" w:type="pct"/>
          </w:tcPr>
          <w:p w14:paraId="6BB52918" w14:textId="77777777" w:rsidR="00271435" w:rsidRPr="00D34817" w:rsidRDefault="00271435" w:rsidP="00271435">
            <w:pPr>
              <w:pStyle w:val="Data"/>
              <w:rPr>
                <w:rStyle w:val="tlid-translation"/>
                <w:sz w:val="24"/>
              </w:rPr>
            </w:pPr>
            <w:r w:rsidRPr="00D34817">
              <w:rPr>
                <w:rStyle w:val="tlid-translation"/>
                <w:sz w:val="24"/>
              </w:rPr>
              <w:t>Construct.out</w:t>
            </w:r>
          </w:p>
        </w:tc>
        <w:tc>
          <w:tcPr>
            <w:tcW w:w="796" w:type="pct"/>
          </w:tcPr>
          <w:p w14:paraId="1FF65D41" w14:textId="77777777" w:rsidR="00271435" w:rsidRPr="00D34817" w:rsidRDefault="00271435" w:rsidP="00271435">
            <w:pPr>
              <w:pStyle w:val="Data"/>
              <w:rPr>
                <w:rStyle w:val="tlid-translation"/>
                <w:sz w:val="24"/>
              </w:rPr>
            </w:pPr>
            <w:r w:rsidRPr="00D34817">
              <w:rPr>
                <w:rStyle w:val="tlid-translation"/>
                <w:sz w:val="24"/>
              </w:rPr>
              <w:t>2s</w:t>
            </w:r>
          </w:p>
        </w:tc>
        <w:tc>
          <w:tcPr>
            <w:tcW w:w="747" w:type="pct"/>
          </w:tcPr>
          <w:p w14:paraId="496450DE" w14:textId="77777777" w:rsidR="00271435" w:rsidRPr="00D34817" w:rsidRDefault="00271435" w:rsidP="00271435">
            <w:pPr>
              <w:pStyle w:val="Data"/>
              <w:rPr>
                <w:rStyle w:val="tlid-translation"/>
                <w:sz w:val="24"/>
              </w:rPr>
            </w:pPr>
            <w:r w:rsidRPr="00D34817">
              <w:rPr>
                <w:rStyle w:val="tlid-translation"/>
                <w:sz w:val="24"/>
              </w:rPr>
              <w:t>512MB</w:t>
            </w:r>
          </w:p>
        </w:tc>
      </w:tr>
    </w:tbl>
    <w:p w14:paraId="322FE2B2" w14:textId="77777777" w:rsidR="008B27D5" w:rsidRPr="00D34817" w:rsidRDefault="008B27D5" w:rsidP="0035650C">
      <w:pPr>
        <w:rPr>
          <w:rStyle w:val="tlid-translation"/>
          <w:sz w:val="26"/>
        </w:rPr>
      </w:pPr>
      <w:r w:rsidRPr="00D34817">
        <w:rPr>
          <w:rStyle w:val="tlid-translation"/>
          <w:sz w:val="26"/>
        </w:rPr>
        <w:t>Hãy lập trình giải 3 bài sau đây.</w:t>
      </w:r>
    </w:p>
    <w:p w14:paraId="721893B0" w14:textId="77777777" w:rsidR="003F7F33" w:rsidRPr="00D34817" w:rsidRDefault="0035650C" w:rsidP="00D34817">
      <w:pPr>
        <w:pStyle w:val="Heading2"/>
        <w:spacing w:before="60" w:after="60" w:line="288" w:lineRule="auto"/>
        <w:rPr>
          <w:rStyle w:val="tlid-translation"/>
          <w:sz w:val="42"/>
        </w:rPr>
      </w:pPr>
      <w:r w:rsidRPr="00D34817">
        <w:rPr>
          <w:rStyle w:val="tlid-translation"/>
          <w:sz w:val="42"/>
        </w:rPr>
        <w:t xml:space="preserve">1. </w:t>
      </w:r>
      <w:r w:rsidR="00FA1744" w:rsidRPr="00D34817">
        <w:rPr>
          <w:rStyle w:val="tlid-translation"/>
          <w:sz w:val="42"/>
        </w:rPr>
        <w:t>ODDCOIN</w:t>
      </w:r>
    </w:p>
    <w:p w14:paraId="33E6BCA7" w14:textId="77777777" w:rsidR="003F7F33" w:rsidRPr="00D34817" w:rsidRDefault="003F7F33" w:rsidP="00D34817">
      <w:pPr>
        <w:spacing w:before="60" w:after="60" w:line="288" w:lineRule="auto"/>
        <w:rPr>
          <w:rStyle w:val="tlid-translation"/>
          <w:sz w:val="26"/>
        </w:rPr>
      </w:pPr>
      <w:r w:rsidRPr="00D34817">
        <w:rPr>
          <w:rStyle w:val="tlid-translation"/>
          <w:sz w:val="26"/>
        </w:rPr>
        <w:t xml:space="preserve">Nước </w:t>
      </w:r>
      <w:r w:rsidR="0035650C" w:rsidRPr="00D34817">
        <w:rPr>
          <w:rStyle w:val="tlid-translation"/>
          <w:sz w:val="26"/>
        </w:rPr>
        <w:t>ODD</w:t>
      </w:r>
      <w:r w:rsidRPr="00D34817">
        <w:rPr>
          <w:rStyle w:val="tlid-translation"/>
          <w:sz w:val="26"/>
        </w:rPr>
        <w:t xml:space="preserve"> có các đồng xu mệnh giá sau  1, </w:t>
      </w:r>
      <w:r w:rsidR="006E46D0" w:rsidRPr="00D34817">
        <w:rPr>
          <w:rStyle w:val="tlid-translation"/>
          <w:sz w:val="26"/>
        </w:rPr>
        <w:t>3</w:t>
      </w:r>
      <w:r w:rsidRPr="00D34817">
        <w:rPr>
          <w:rStyle w:val="tlid-translation"/>
          <w:sz w:val="26"/>
        </w:rPr>
        <w:t xml:space="preserve">, 5, 10, </w:t>
      </w:r>
      <w:r w:rsidR="006E46D0" w:rsidRPr="00D34817">
        <w:rPr>
          <w:rStyle w:val="tlid-translation"/>
          <w:sz w:val="26"/>
        </w:rPr>
        <w:t>3</w:t>
      </w:r>
      <w:r w:rsidRPr="00D34817">
        <w:rPr>
          <w:rStyle w:val="tlid-translation"/>
          <w:sz w:val="26"/>
        </w:rPr>
        <w:t xml:space="preserve">0, 50, 100, </w:t>
      </w:r>
      <w:r w:rsidR="006E46D0" w:rsidRPr="00D34817">
        <w:rPr>
          <w:rStyle w:val="tlid-translation"/>
          <w:sz w:val="26"/>
        </w:rPr>
        <w:t>3</w:t>
      </w:r>
      <w:r w:rsidRPr="00D34817">
        <w:rPr>
          <w:rStyle w:val="tlid-translation"/>
          <w:sz w:val="26"/>
        </w:rPr>
        <w:t xml:space="preserve">00, 500, 1000, </w:t>
      </w:r>
      <w:r w:rsidR="006E46D0" w:rsidRPr="00D34817">
        <w:rPr>
          <w:rStyle w:val="tlid-translation"/>
          <w:sz w:val="26"/>
        </w:rPr>
        <w:t>3</w:t>
      </w:r>
      <w:r w:rsidRPr="00D34817">
        <w:rPr>
          <w:rStyle w:val="tlid-translation"/>
          <w:sz w:val="26"/>
        </w:rPr>
        <w:t xml:space="preserve">000, 5000, 10 000, </w:t>
      </w:r>
      <w:r w:rsidR="006E46D0" w:rsidRPr="00D34817">
        <w:rPr>
          <w:rStyle w:val="tlid-translation"/>
          <w:sz w:val="26"/>
        </w:rPr>
        <w:t>3</w:t>
      </w:r>
      <w:r w:rsidRPr="00D34817">
        <w:rPr>
          <w:rStyle w:val="tlid-translation"/>
          <w:sz w:val="26"/>
        </w:rPr>
        <w:t xml:space="preserve">0 000 và 50 000 đồng. Ngân hàng ban hành thêm 1 loại </w:t>
      </w:r>
      <w:r w:rsidR="0035650C" w:rsidRPr="00D34817">
        <w:rPr>
          <w:rStyle w:val="tlid-translation"/>
          <w:sz w:val="26"/>
        </w:rPr>
        <w:t>xu</w:t>
      </w:r>
      <w:r w:rsidRPr="00D34817">
        <w:rPr>
          <w:rStyle w:val="tlid-translation"/>
          <w:sz w:val="26"/>
        </w:rPr>
        <w:t xml:space="preserve"> mới với mệnh giá x đồng.</w:t>
      </w:r>
      <w:r w:rsidR="0035650C" w:rsidRPr="00D34817">
        <w:rPr>
          <w:rStyle w:val="tlid-translation"/>
          <w:sz w:val="26"/>
        </w:rPr>
        <w:t xml:space="preserve"> </w:t>
      </w:r>
      <w:r w:rsidRPr="00D34817">
        <w:rPr>
          <w:rStyle w:val="tlid-translation"/>
          <w:sz w:val="26"/>
        </w:rPr>
        <w:t xml:space="preserve">Để trả đúng t đồng, cần tối thiểu bao nhiêu </w:t>
      </w:r>
      <w:r w:rsidR="0035650C" w:rsidRPr="00D34817">
        <w:rPr>
          <w:rStyle w:val="tlid-translation"/>
          <w:sz w:val="26"/>
        </w:rPr>
        <w:t>đồng</w:t>
      </w:r>
      <w:r w:rsidRPr="00D34817">
        <w:rPr>
          <w:rStyle w:val="tlid-translation"/>
          <w:sz w:val="26"/>
        </w:rPr>
        <w:t xml:space="preserve"> </w:t>
      </w:r>
      <w:r w:rsidR="00271435" w:rsidRPr="00D34817">
        <w:rPr>
          <w:rStyle w:val="tlid-translation"/>
          <w:sz w:val="26"/>
        </w:rPr>
        <w:t>xu</w:t>
      </w:r>
      <w:r w:rsidRPr="00D34817">
        <w:rPr>
          <w:rStyle w:val="tlid-translation"/>
          <w:sz w:val="26"/>
        </w:rPr>
        <w:t>?</w:t>
      </w:r>
    </w:p>
    <w:p w14:paraId="35E013EE" w14:textId="77777777" w:rsidR="003F7F33" w:rsidRPr="00D34817" w:rsidRDefault="003F7F33" w:rsidP="00D34817">
      <w:pPr>
        <w:pStyle w:val="INPUT"/>
        <w:spacing w:before="60" w:after="60" w:line="288" w:lineRule="auto"/>
        <w:rPr>
          <w:rStyle w:val="tlid-translation"/>
          <w:sz w:val="34"/>
        </w:rPr>
      </w:pPr>
      <w:r w:rsidRPr="00D34817">
        <w:rPr>
          <w:rStyle w:val="tlid-translation"/>
          <w:sz w:val="34"/>
        </w:rPr>
        <w:t>INPUT</w:t>
      </w:r>
    </w:p>
    <w:p w14:paraId="70697351" w14:textId="77777777" w:rsidR="003F7F33" w:rsidRPr="00D34817" w:rsidRDefault="003F7F33" w:rsidP="00D34817">
      <w:pPr>
        <w:spacing w:before="60" w:after="60" w:line="288" w:lineRule="auto"/>
        <w:rPr>
          <w:sz w:val="26"/>
        </w:rPr>
      </w:pPr>
      <w:r w:rsidRPr="00D34817">
        <w:rPr>
          <w:sz w:val="26"/>
        </w:rPr>
        <w:t xml:space="preserve">Dòng đầu ghi số </w:t>
      </w:r>
      <w:r w:rsidR="00992B26" w:rsidRPr="00D34817">
        <w:rPr>
          <w:sz w:val="26"/>
        </w:rPr>
        <w:t>test q. q dòng sau mỗi dòng ghi 2 số x, t</w:t>
      </w:r>
      <w:r w:rsidR="00271435" w:rsidRPr="00D34817">
        <w:rPr>
          <w:sz w:val="26"/>
          <w:vertAlign w:val="subscript"/>
        </w:rPr>
        <w:t>.</w:t>
      </w:r>
    </w:p>
    <w:p w14:paraId="1879CCCF" w14:textId="77777777" w:rsidR="003F7F33" w:rsidRPr="00D34817" w:rsidRDefault="003F7F33" w:rsidP="00D34817">
      <w:pPr>
        <w:pStyle w:val="INPUT"/>
        <w:spacing w:before="60" w:after="60" w:line="288" w:lineRule="auto"/>
        <w:rPr>
          <w:sz w:val="34"/>
        </w:rPr>
      </w:pPr>
      <w:r w:rsidRPr="00D34817">
        <w:rPr>
          <w:sz w:val="34"/>
        </w:rPr>
        <w:t>OUTPUT</w:t>
      </w:r>
    </w:p>
    <w:p w14:paraId="13B2E7B6" w14:textId="77777777" w:rsidR="003F7F33" w:rsidRPr="00D34817" w:rsidRDefault="003F7F33" w:rsidP="00D34817">
      <w:pPr>
        <w:spacing w:before="60" w:after="60" w:line="288" w:lineRule="auto"/>
        <w:rPr>
          <w:sz w:val="26"/>
        </w:rPr>
      </w:pPr>
      <w:r w:rsidRPr="00D34817">
        <w:rPr>
          <w:sz w:val="26"/>
        </w:rPr>
        <w:t>In ra q dòng, mỗi dòng là kết quả một truy vấn</w:t>
      </w:r>
    </w:p>
    <w:p w14:paraId="516FE1AC" w14:textId="77777777" w:rsidR="003F7F33" w:rsidRPr="00D34817" w:rsidRDefault="003F7F33" w:rsidP="00D34817">
      <w:pPr>
        <w:pStyle w:val="INPUT"/>
        <w:spacing w:before="60" w:after="60" w:line="288" w:lineRule="auto"/>
        <w:rPr>
          <w:sz w:val="34"/>
        </w:rPr>
      </w:pPr>
      <w:r w:rsidRPr="00D34817">
        <w:rPr>
          <w:sz w:val="34"/>
        </w:rPr>
        <w:t>GIỚI HẠN</w:t>
      </w:r>
    </w:p>
    <w:p w14:paraId="4C3151EF" w14:textId="77777777" w:rsidR="003F7F33" w:rsidRPr="00D34817" w:rsidRDefault="003F7F33" w:rsidP="00D34817">
      <w:pPr>
        <w:pStyle w:val="ListParagraph"/>
        <w:numPr>
          <w:ilvl w:val="0"/>
          <w:numId w:val="7"/>
        </w:numPr>
        <w:spacing w:before="60" w:after="60" w:line="288" w:lineRule="auto"/>
        <w:rPr>
          <w:rStyle w:val="tlid-translation"/>
          <w:sz w:val="26"/>
        </w:rPr>
      </w:pPr>
      <w:r w:rsidRPr="00D34817">
        <w:rPr>
          <w:rStyle w:val="tlid-translation"/>
          <w:sz w:val="26"/>
        </w:rPr>
        <w:t>q ≤ 50 và x</w:t>
      </w:r>
      <w:r w:rsidR="008F09B9" w:rsidRPr="00D34817">
        <w:rPr>
          <w:rStyle w:val="tlid-translation"/>
          <w:sz w:val="26"/>
          <w:vertAlign w:val="subscript"/>
        </w:rPr>
        <w:t>i</w:t>
      </w:r>
      <w:r w:rsidRPr="00D34817">
        <w:rPr>
          <w:rStyle w:val="tlid-translation"/>
          <w:sz w:val="26"/>
        </w:rPr>
        <w:t xml:space="preserve"> khác </w:t>
      </w:r>
      <w:r w:rsidR="008F09B9" w:rsidRPr="00D34817">
        <w:rPr>
          <w:rStyle w:val="tlid-translation"/>
          <w:sz w:val="26"/>
        </w:rPr>
        <w:t>t</w:t>
      </w:r>
      <w:r w:rsidR="008F09B9" w:rsidRPr="00D34817">
        <w:rPr>
          <w:rStyle w:val="tlid-translation"/>
          <w:sz w:val="26"/>
          <w:vertAlign w:val="subscript"/>
        </w:rPr>
        <w:t>i</w:t>
      </w:r>
    </w:p>
    <w:p w14:paraId="1B211E7C" w14:textId="77777777" w:rsidR="003F7F33" w:rsidRPr="00D34817" w:rsidRDefault="00096F3B" w:rsidP="00D34817">
      <w:pPr>
        <w:pStyle w:val="ListParagraph"/>
        <w:numPr>
          <w:ilvl w:val="0"/>
          <w:numId w:val="7"/>
        </w:numPr>
        <w:spacing w:before="60" w:after="60" w:line="288" w:lineRule="auto"/>
        <w:rPr>
          <w:sz w:val="26"/>
        </w:rPr>
      </w:pPr>
      <w:r w:rsidRPr="00D34817">
        <w:rPr>
          <w:sz w:val="26"/>
        </w:rPr>
        <w:t>25% số test có</w:t>
      </w:r>
      <w:r w:rsidR="003F7F33" w:rsidRPr="00D34817">
        <w:rPr>
          <w:sz w:val="26"/>
        </w:rPr>
        <w:t xml:space="preserve"> : x ≤ 20, t</w:t>
      </w:r>
      <w:r w:rsidR="003F7F33" w:rsidRPr="00D34817">
        <w:rPr>
          <w:sz w:val="26"/>
          <w:vertAlign w:val="subscript"/>
        </w:rPr>
        <w:t>i</w:t>
      </w:r>
      <w:r w:rsidR="003F7F33" w:rsidRPr="00D34817">
        <w:rPr>
          <w:sz w:val="26"/>
        </w:rPr>
        <w:t xml:space="preserve"> ≤ 20</w:t>
      </w:r>
    </w:p>
    <w:p w14:paraId="609B3AA9" w14:textId="77777777" w:rsidR="003F7F33" w:rsidRPr="00D34817" w:rsidRDefault="00096F3B" w:rsidP="00D34817">
      <w:pPr>
        <w:pStyle w:val="ListParagraph"/>
        <w:numPr>
          <w:ilvl w:val="0"/>
          <w:numId w:val="7"/>
        </w:numPr>
        <w:spacing w:before="60" w:after="60" w:line="288" w:lineRule="auto"/>
        <w:rPr>
          <w:sz w:val="26"/>
        </w:rPr>
      </w:pPr>
      <w:r w:rsidRPr="00D34817">
        <w:rPr>
          <w:sz w:val="26"/>
        </w:rPr>
        <w:t xml:space="preserve">25% số test có </w:t>
      </w:r>
      <w:r w:rsidR="00D905BB" w:rsidRPr="00D34817">
        <w:rPr>
          <w:sz w:val="26"/>
        </w:rPr>
        <w:t xml:space="preserve"> : x </w:t>
      </w:r>
      <w:r w:rsidR="00331204" w:rsidRPr="00D34817">
        <w:rPr>
          <w:sz w:val="26"/>
        </w:rPr>
        <w:t xml:space="preserve">≤ </w:t>
      </w:r>
      <w:r w:rsidR="00D905BB" w:rsidRPr="00D34817">
        <w:rPr>
          <w:sz w:val="26"/>
        </w:rPr>
        <w:t>10</w:t>
      </w:r>
      <w:r w:rsidR="00D905BB" w:rsidRPr="00D34817">
        <w:rPr>
          <w:sz w:val="26"/>
          <w:vertAlign w:val="superscript"/>
        </w:rPr>
        <w:t>5</w:t>
      </w:r>
      <w:r w:rsidR="003F7F33" w:rsidRPr="00D34817">
        <w:rPr>
          <w:sz w:val="26"/>
        </w:rPr>
        <w:t>, t</w:t>
      </w:r>
      <w:r w:rsidR="003F7F33" w:rsidRPr="00D34817">
        <w:rPr>
          <w:sz w:val="26"/>
          <w:vertAlign w:val="subscript"/>
        </w:rPr>
        <w:t>i</w:t>
      </w:r>
      <w:r w:rsidR="003F7F33" w:rsidRPr="00D34817">
        <w:rPr>
          <w:sz w:val="26"/>
        </w:rPr>
        <w:t xml:space="preserve"> ≤ 10</w:t>
      </w:r>
      <w:r w:rsidR="003F7F33" w:rsidRPr="00D34817">
        <w:rPr>
          <w:sz w:val="26"/>
          <w:vertAlign w:val="superscript"/>
        </w:rPr>
        <w:t>5</w:t>
      </w:r>
    </w:p>
    <w:p w14:paraId="3E264767" w14:textId="77777777" w:rsidR="003F7F33" w:rsidRPr="00D34817" w:rsidRDefault="00096F3B" w:rsidP="00D34817">
      <w:pPr>
        <w:pStyle w:val="ListParagraph"/>
        <w:numPr>
          <w:ilvl w:val="0"/>
          <w:numId w:val="7"/>
        </w:numPr>
        <w:spacing w:before="60" w:after="60" w:line="288" w:lineRule="auto"/>
        <w:rPr>
          <w:sz w:val="26"/>
        </w:rPr>
      </w:pPr>
      <w:r w:rsidRPr="00D34817">
        <w:rPr>
          <w:sz w:val="26"/>
        </w:rPr>
        <w:t xml:space="preserve">25% số test có </w:t>
      </w:r>
      <w:r w:rsidR="003F7F33" w:rsidRPr="00D34817">
        <w:rPr>
          <w:sz w:val="26"/>
        </w:rPr>
        <w:t xml:space="preserve">: x ≤ </w:t>
      </w:r>
      <w:r w:rsidR="00164EA3" w:rsidRPr="00D34817">
        <w:rPr>
          <w:sz w:val="26"/>
        </w:rPr>
        <w:t>5.</w:t>
      </w:r>
      <w:r w:rsidR="003F7F33" w:rsidRPr="00D34817">
        <w:rPr>
          <w:sz w:val="26"/>
        </w:rPr>
        <w:t>10</w:t>
      </w:r>
      <w:r w:rsidR="003F7F33" w:rsidRPr="00D34817">
        <w:rPr>
          <w:sz w:val="26"/>
          <w:vertAlign w:val="superscript"/>
        </w:rPr>
        <w:t>7</w:t>
      </w:r>
      <w:r w:rsidR="003F7F33" w:rsidRPr="00D34817">
        <w:rPr>
          <w:sz w:val="26"/>
        </w:rPr>
        <w:t>, t</w:t>
      </w:r>
      <w:r w:rsidR="003F7F33" w:rsidRPr="00D34817">
        <w:rPr>
          <w:sz w:val="26"/>
          <w:vertAlign w:val="subscript"/>
        </w:rPr>
        <w:t>i</w:t>
      </w:r>
      <w:r w:rsidR="003F7F33" w:rsidRPr="00D34817">
        <w:rPr>
          <w:sz w:val="26"/>
        </w:rPr>
        <w:t xml:space="preserve"> ≤ </w:t>
      </w:r>
      <w:r w:rsidR="00164EA3" w:rsidRPr="00D34817">
        <w:rPr>
          <w:sz w:val="26"/>
        </w:rPr>
        <w:t>5.</w:t>
      </w:r>
      <w:r w:rsidR="003F7F33" w:rsidRPr="00D34817">
        <w:rPr>
          <w:sz w:val="26"/>
        </w:rPr>
        <w:t>10</w:t>
      </w:r>
      <w:r w:rsidR="003F7F33" w:rsidRPr="00D34817">
        <w:rPr>
          <w:sz w:val="26"/>
          <w:vertAlign w:val="superscript"/>
        </w:rPr>
        <w:t>7</w:t>
      </w:r>
    </w:p>
    <w:p w14:paraId="5D8E045F" w14:textId="77777777" w:rsidR="003F7F33" w:rsidRPr="00D34817" w:rsidRDefault="00096F3B" w:rsidP="00D34817">
      <w:pPr>
        <w:pStyle w:val="ListParagraph"/>
        <w:numPr>
          <w:ilvl w:val="0"/>
          <w:numId w:val="7"/>
        </w:numPr>
        <w:spacing w:before="60" w:after="60" w:line="288" w:lineRule="auto"/>
        <w:rPr>
          <w:sz w:val="26"/>
        </w:rPr>
      </w:pPr>
      <w:r w:rsidRPr="00D34817">
        <w:rPr>
          <w:sz w:val="26"/>
        </w:rPr>
        <w:t xml:space="preserve">25% số test có </w:t>
      </w:r>
      <w:r w:rsidR="003F7F33" w:rsidRPr="00D34817">
        <w:rPr>
          <w:sz w:val="26"/>
        </w:rPr>
        <w:t>: x ≤ 2.10</w:t>
      </w:r>
      <w:r w:rsidR="003F7F33" w:rsidRPr="00D34817">
        <w:rPr>
          <w:sz w:val="26"/>
          <w:vertAlign w:val="superscript"/>
        </w:rPr>
        <w:t>9</w:t>
      </w:r>
      <w:r w:rsidR="003F7F33" w:rsidRPr="00D34817">
        <w:rPr>
          <w:sz w:val="26"/>
        </w:rPr>
        <w:t>, t</w:t>
      </w:r>
      <w:r w:rsidR="003F7F33" w:rsidRPr="00D34817">
        <w:rPr>
          <w:sz w:val="26"/>
          <w:vertAlign w:val="subscript"/>
        </w:rPr>
        <w:t>i</w:t>
      </w:r>
      <w:r w:rsidR="003F7F33" w:rsidRPr="00D34817">
        <w:rPr>
          <w:sz w:val="26"/>
        </w:rPr>
        <w:t xml:space="preserve"> ≤ 2.10</w:t>
      </w:r>
      <w:r w:rsidR="003F7F33" w:rsidRPr="00D34817">
        <w:rPr>
          <w:sz w:val="26"/>
          <w:vertAlign w:val="superscript"/>
        </w:rPr>
        <w:t>9</w:t>
      </w:r>
    </w:p>
    <w:p w14:paraId="2C4A9511" w14:textId="77777777" w:rsidR="003F7F33" w:rsidRPr="00D34817" w:rsidRDefault="003F7F33" w:rsidP="00D34817">
      <w:pPr>
        <w:spacing w:before="60" w:after="60" w:line="288" w:lineRule="auto"/>
        <w:rPr>
          <w:sz w:val="26"/>
        </w:rPr>
      </w:pPr>
    </w:p>
    <w:tbl>
      <w:tblPr>
        <w:tblStyle w:val="TableGrid"/>
        <w:tblW w:w="0" w:type="auto"/>
        <w:tblInd w:w="12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79"/>
        <w:gridCol w:w="2717"/>
      </w:tblGrid>
      <w:tr w:rsidR="003F7F33" w:rsidRPr="00D34817" w14:paraId="07870C5B" w14:textId="77777777" w:rsidTr="00DC1E46">
        <w:tc>
          <w:tcPr>
            <w:tcW w:w="3379" w:type="dxa"/>
          </w:tcPr>
          <w:p w14:paraId="44457DE0" w14:textId="77777777" w:rsidR="003F7F33" w:rsidRPr="00D34817" w:rsidRDefault="0035650C" w:rsidP="00D34817">
            <w:pPr>
              <w:pStyle w:val="SampleInput"/>
              <w:spacing w:before="60" w:after="60" w:line="288" w:lineRule="auto"/>
              <w:rPr>
                <w:rStyle w:val="tlid-translation"/>
                <w:sz w:val="26"/>
              </w:rPr>
            </w:pPr>
            <w:r w:rsidRPr="00D34817">
              <w:rPr>
                <w:rStyle w:val="tlid-translation"/>
                <w:sz w:val="26"/>
              </w:rPr>
              <w:t>oddcoin.inp</w:t>
            </w:r>
          </w:p>
        </w:tc>
        <w:tc>
          <w:tcPr>
            <w:tcW w:w="2717" w:type="dxa"/>
          </w:tcPr>
          <w:p w14:paraId="38FAC5E7" w14:textId="77777777" w:rsidR="003F7F33" w:rsidRPr="00D34817" w:rsidRDefault="0035650C" w:rsidP="00D34817">
            <w:pPr>
              <w:pStyle w:val="SampleInput"/>
              <w:spacing w:before="60" w:after="60" w:line="288" w:lineRule="auto"/>
              <w:rPr>
                <w:rStyle w:val="tlid-translation"/>
                <w:sz w:val="26"/>
              </w:rPr>
            </w:pPr>
            <w:r w:rsidRPr="00D34817">
              <w:rPr>
                <w:rStyle w:val="tlid-translation"/>
                <w:sz w:val="26"/>
              </w:rPr>
              <w:t>oddcoin.out</w:t>
            </w:r>
          </w:p>
        </w:tc>
      </w:tr>
      <w:tr w:rsidR="003F7F33" w:rsidRPr="00D34817" w14:paraId="53C2A7B9" w14:textId="77777777" w:rsidTr="00DC1E46">
        <w:tc>
          <w:tcPr>
            <w:tcW w:w="3379" w:type="dxa"/>
          </w:tcPr>
          <w:p w14:paraId="62F1C5F0" w14:textId="77777777" w:rsidR="003F7F33" w:rsidRPr="00D34817" w:rsidRDefault="003F7F33" w:rsidP="00D34817">
            <w:pPr>
              <w:pStyle w:val="Data"/>
              <w:spacing w:before="60" w:after="60" w:line="288" w:lineRule="auto"/>
              <w:rPr>
                <w:rStyle w:val="tlid-translation"/>
                <w:sz w:val="26"/>
              </w:rPr>
            </w:pPr>
            <w:r w:rsidRPr="00D34817">
              <w:rPr>
                <w:rStyle w:val="tlid-translation"/>
                <w:sz w:val="26"/>
              </w:rPr>
              <w:t>4</w:t>
            </w:r>
          </w:p>
          <w:p w14:paraId="704381F1" w14:textId="77777777" w:rsidR="00992B26" w:rsidRPr="00D34817" w:rsidRDefault="00992B26" w:rsidP="00D34817">
            <w:pPr>
              <w:pStyle w:val="Data"/>
              <w:spacing w:before="60" w:after="60" w:line="288" w:lineRule="auto"/>
              <w:rPr>
                <w:rStyle w:val="tlid-translation"/>
                <w:sz w:val="26"/>
              </w:rPr>
            </w:pPr>
            <w:r w:rsidRPr="00D34817">
              <w:rPr>
                <w:rStyle w:val="tlid-translation"/>
                <w:sz w:val="26"/>
              </w:rPr>
              <w:t xml:space="preserve">4700 </w:t>
            </w:r>
            <w:r w:rsidR="003F7F33" w:rsidRPr="00D34817">
              <w:rPr>
                <w:rStyle w:val="tlid-translation"/>
                <w:sz w:val="26"/>
              </w:rPr>
              <w:t>53</w:t>
            </w:r>
          </w:p>
          <w:p w14:paraId="68DD011F" w14:textId="77777777" w:rsidR="00992B26" w:rsidRPr="00D34817" w:rsidRDefault="00992B26" w:rsidP="00D34817">
            <w:pPr>
              <w:pStyle w:val="Data"/>
              <w:spacing w:before="60" w:after="60" w:line="288" w:lineRule="auto"/>
              <w:rPr>
                <w:rStyle w:val="tlid-translation"/>
                <w:sz w:val="26"/>
              </w:rPr>
            </w:pPr>
            <w:r w:rsidRPr="00D34817">
              <w:rPr>
                <w:rStyle w:val="tlid-translation"/>
                <w:sz w:val="26"/>
              </w:rPr>
              <w:t xml:space="preserve">4700 </w:t>
            </w:r>
            <w:r w:rsidR="003F7F33" w:rsidRPr="00D34817">
              <w:rPr>
                <w:rStyle w:val="tlid-translation"/>
                <w:sz w:val="26"/>
              </w:rPr>
              <w:t xml:space="preserve">9400 </w:t>
            </w:r>
          </w:p>
          <w:p w14:paraId="0180E4CC" w14:textId="77777777" w:rsidR="00992B26" w:rsidRPr="00D34817" w:rsidRDefault="00992B26" w:rsidP="00D34817">
            <w:pPr>
              <w:pStyle w:val="Data"/>
              <w:spacing w:before="60" w:after="60" w:line="288" w:lineRule="auto"/>
              <w:rPr>
                <w:rStyle w:val="tlid-translation"/>
                <w:sz w:val="26"/>
              </w:rPr>
            </w:pPr>
            <w:r w:rsidRPr="00D34817">
              <w:rPr>
                <w:rStyle w:val="tlid-translation"/>
                <w:sz w:val="26"/>
              </w:rPr>
              <w:t xml:space="preserve">4700 </w:t>
            </w:r>
            <w:r w:rsidR="003F7F33" w:rsidRPr="00D34817">
              <w:rPr>
                <w:rStyle w:val="tlid-translation"/>
                <w:sz w:val="26"/>
              </w:rPr>
              <w:t xml:space="preserve">9401 </w:t>
            </w:r>
          </w:p>
          <w:p w14:paraId="48D6141D" w14:textId="77777777" w:rsidR="003F7F33" w:rsidRPr="00D34817" w:rsidRDefault="00992B26" w:rsidP="00D34817">
            <w:pPr>
              <w:pStyle w:val="Data"/>
              <w:spacing w:before="60" w:after="60" w:line="288" w:lineRule="auto"/>
              <w:rPr>
                <w:rStyle w:val="tlid-translation"/>
                <w:sz w:val="26"/>
              </w:rPr>
            </w:pPr>
            <w:r w:rsidRPr="00D34817">
              <w:rPr>
                <w:rStyle w:val="tlid-translation"/>
                <w:sz w:val="26"/>
              </w:rPr>
              <w:t xml:space="preserve">4700 </w:t>
            </w:r>
            <w:r w:rsidR="003F7F33" w:rsidRPr="00D34817">
              <w:rPr>
                <w:rStyle w:val="tlid-translation"/>
                <w:sz w:val="26"/>
              </w:rPr>
              <w:t>30000</w:t>
            </w:r>
          </w:p>
        </w:tc>
        <w:tc>
          <w:tcPr>
            <w:tcW w:w="2717" w:type="dxa"/>
          </w:tcPr>
          <w:p w14:paraId="57CE8A9B" w14:textId="77777777" w:rsidR="003F7F33" w:rsidRPr="00D34817" w:rsidRDefault="00E14E34" w:rsidP="00D34817">
            <w:pPr>
              <w:pStyle w:val="Data"/>
              <w:spacing w:before="60" w:after="60" w:line="288" w:lineRule="auto"/>
              <w:rPr>
                <w:rStyle w:val="tlid-translation"/>
                <w:sz w:val="26"/>
              </w:rPr>
            </w:pPr>
            <w:r>
              <w:rPr>
                <w:rStyle w:val="tlid-translation"/>
                <w:sz w:val="26"/>
              </w:rPr>
              <w:t>2</w:t>
            </w:r>
          </w:p>
          <w:p w14:paraId="29A83B18" w14:textId="77777777" w:rsidR="003F7F33" w:rsidRPr="00D34817" w:rsidRDefault="003F7F33" w:rsidP="00D34817">
            <w:pPr>
              <w:pStyle w:val="Data"/>
              <w:spacing w:before="60" w:after="60" w:line="288" w:lineRule="auto"/>
              <w:rPr>
                <w:rStyle w:val="tlid-translation"/>
                <w:sz w:val="26"/>
              </w:rPr>
            </w:pPr>
            <w:r w:rsidRPr="00D34817">
              <w:rPr>
                <w:rStyle w:val="tlid-translation"/>
                <w:sz w:val="26"/>
              </w:rPr>
              <w:t>2</w:t>
            </w:r>
          </w:p>
          <w:p w14:paraId="35EFD8F1" w14:textId="77777777" w:rsidR="003F7F33" w:rsidRPr="00D34817" w:rsidRDefault="003F7F33" w:rsidP="00D34817">
            <w:pPr>
              <w:pStyle w:val="Data"/>
              <w:spacing w:before="60" w:after="60" w:line="288" w:lineRule="auto"/>
              <w:rPr>
                <w:rStyle w:val="tlid-translation"/>
                <w:sz w:val="26"/>
              </w:rPr>
            </w:pPr>
            <w:r w:rsidRPr="00D34817">
              <w:rPr>
                <w:rStyle w:val="tlid-translation"/>
                <w:sz w:val="26"/>
              </w:rPr>
              <w:t>3</w:t>
            </w:r>
          </w:p>
          <w:p w14:paraId="4D626B7E" w14:textId="77777777" w:rsidR="003F7F33" w:rsidRPr="00D34817" w:rsidRDefault="00E14E34" w:rsidP="00D34817">
            <w:pPr>
              <w:pStyle w:val="Data"/>
              <w:spacing w:before="60" w:after="60" w:line="288" w:lineRule="auto"/>
              <w:rPr>
                <w:rStyle w:val="tlid-translation"/>
                <w:sz w:val="26"/>
              </w:rPr>
            </w:pPr>
            <w:r>
              <w:rPr>
                <w:rStyle w:val="tlid-translation"/>
                <w:sz w:val="26"/>
              </w:rPr>
              <w:t>1</w:t>
            </w:r>
          </w:p>
        </w:tc>
      </w:tr>
    </w:tbl>
    <w:p w14:paraId="6DA95413" w14:textId="77777777" w:rsidR="00076AC2" w:rsidRPr="00D34817" w:rsidRDefault="00076AC2" w:rsidP="00D34817">
      <w:pPr>
        <w:spacing w:before="60" w:after="60" w:line="288" w:lineRule="auto"/>
        <w:rPr>
          <w:rStyle w:val="tlid-translation"/>
          <w:sz w:val="24"/>
        </w:rPr>
      </w:pPr>
    </w:p>
    <w:p w14:paraId="140B3E03" w14:textId="77777777" w:rsidR="00D34817" w:rsidRDefault="00D34817" w:rsidP="00D34817">
      <w:pPr>
        <w:pStyle w:val="Heading2"/>
        <w:spacing w:before="60" w:after="60" w:line="288" w:lineRule="auto"/>
        <w:rPr>
          <w:rStyle w:val="tlid-translation"/>
          <w:sz w:val="40"/>
        </w:rPr>
      </w:pPr>
    </w:p>
    <w:p w14:paraId="0E56BC27" w14:textId="77777777" w:rsidR="00D34817" w:rsidRDefault="00D34817">
      <w:pPr>
        <w:spacing w:before="0" w:after="200" w:line="276" w:lineRule="auto"/>
        <w:jc w:val="left"/>
        <w:rPr>
          <w:rStyle w:val="tlid-translation"/>
          <w:rFonts w:eastAsia="Times New Roman"/>
          <w:b/>
          <w:bCs/>
          <w:color w:val="17365D"/>
          <w:sz w:val="40"/>
          <w:szCs w:val="36"/>
        </w:rPr>
      </w:pPr>
      <w:r>
        <w:rPr>
          <w:rStyle w:val="tlid-translation"/>
          <w:sz w:val="40"/>
        </w:rPr>
        <w:br w:type="page"/>
      </w:r>
    </w:p>
    <w:p w14:paraId="307CED73" w14:textId="77777777" w:rsidR="003F7F33" w:rsidRPr="00D34817" w:rsidRDefault="0035650C" w:rsidP="00D34817">
      <w:pPr>
        <w:pStyle w:val="Heading2"/>
        <w:spacing w:before="60" w:after="0" w:line="283" w:lineRule="auto"/>
        <w:rPr>
          <w:rStyle w:val="tlid-translation"/>
          <w:sz w:val="42"/>
        </w:rPr>
      </w:pPr>
      <w:r w:rsidRPr="00D34817">
        <w:rPr>
          <w:rStyle w:val="tlid-translation"/>
          <w:sz w:val="42"/>
        </w:rPr>
        <w:lastRenderedPageBreak/>
        <w:t>2</w:t>
      </w:r>
      <w:r w:rsidR="004127F5" w:rsidRPr="00D34817">
        <w:rPr>
          <w:rStyle w:val="tlid-translation"/>
          <w:sz w:val="42"/>
        </w:rPr>
        <w:t>. MINE</w:t>
      </w:r>
    </w:p>
    <w:p w14:paraId="43AE20FB" w14:textId="77777777" w:rsidR="003F7F33" w:rsidRPr="00D34817" w:rsidRDefault="003F7F33" w:rsidP="00D34817">
      <w:pPr>
        <w:spacing w:before="60" w:after="0" w:line="283" w:lineRule="auto"/>
        <w:rPr>
          <w:rStyle w:val="tlid-translation"/>
          <w:sz w:val="26"/>
        </w:rPr>
      </w:pPr>
      <w:r w:rsidRPr="00D34817">
        <w:rPr>
          <w:rStyle w:val="tlid-translation"/>
          <w:sz w:val="26"/>
        </w:rPr>
        <w:t xml:space="preserve">Một nhóm nhân viên khai mỏ có dự định tiến vào một hầm mỏ dài và rất hẹp. Vì rất hẹp và dài, nên chỉ người </w:t>
      </w:r>
      <w:r w:rsidR="008C6864" w:rsidRPr="00D34817">
        <w:rPr>
          <w:rStyle w:val="tlid-translation"/>
          <w:sz w:val="26"/>
        </w:rPr>
        <w:t xml:space="preserve">vào </w:t>
      </w:r>
      <w:r w:rsidRPr="00D34817">
        <w:rPr>
          <w:rStyle w:val="tlid-translation"/>
          <w:sz w:val="26"/>
        </w:rPr>
        <w:t xml:space="preserve">cuối cùng mới có thể rời khỏi hầm mỏ. Ban đầu, hầm mỏ trống. Ở cửa hầm mỏ, chúng ta ghi lại thời gian một ai đó vào và ra hầm mỏ. Mỗi người thợ mỏ không được ở trong hầm mỏ quá m đơn vị thời gian. Hãy đếm xem có bao nhiêu tình huống khác nhau có thể xảy ra. Hai tình huống được xem là khác nhau, nếu tồn tại 1 thời điểm nào đó mà trong tình huống này, người i có trong hầm mỏ, trong tình huống khác, người i không có trong hầm mỏ. </w:t>
      </w:r>
      <w:r w:rsidR="002838D7" w:rsidRPr="00D34817">
        <w:rPr>
          <w:rStyle w:val="tlid-translation"/>
          <w:sz w:val="26"/>
        </w:rPr>
        <w:t>Các công nhân khai mỏ được đánh số từ 1 đến n. Công nhân khai mỏ thứ i không được vào hầm mỏ trước công nhân khai mỏ thứ i – 1 (Công nhân 1 là người vào đầu tiên).</w:t>
      </w:r>
    </w:p>
    <w:p w14:paraId="0A340C9C" w14:textId="77777777" w:rsidR="003F7F33" w:rsidRPr="00D34817" w:rsidRDefault="003F7F33" w:rsidP="00D34817">
      <w:pPr>
        <w:pStyle w:val="INPUT"/>
        <w:spacing w:before="60" w:after="0" w:line="283" w:lineRule="auto"/>
        <w:rPr>
          <w:rStyle w:val="tlid-translation"/>
          <w:sz w:val="34"/>
        </w:rPr>
      </w:pPr>
      <w:r w:rsidRPr="00D34817">
        <w:rPr>
          <w:rStyle w:val="tlid-translation"/>
          <w:sz w:val="34"/>
        </w:rPr>
        <w:t>INPUT</w:t>
      </w:r>
    </w:p>
    <w:p w14:paraId="09D484D5" w14:textId="77777777" w:rsidR="003F7F33" w:rsidRPr="00D34817" w:rsidRDefault="003F7F33" w:rsidP="00D34817">
      <w:pPr>
        <w:spacing w:before="60" w:after="0" w:line="283" w:lineRule="auto"/>
        <w:rPr>
          <w:rStyle w:val="tlid-translation"/>
          <w:sz w:val="26"/>
        </w:rPr>
      </w:pPr>
      <w:r w:rsidRPr="00D34817">
        <w:rPr>
          <w:rStyle w:val="tlid-translation"/>
          <w:sz w:val="26"/>
        </w:rPr>
        <w:t>Dòng đầu ghi 2 số nguyên n và m, trong đó 1 ≤ n ≤ 2</w:t>
      </w:r>
      <w:r w:rsidR="00164EA3" w:rsidRPr="00D34817">
        <w:rPr>
          <w:rStyle w:val="tlid-translation"/>
          <w:sz w:val="26"/>
        </w:rPr>
        <w:t>00</w:t>
      </w:r>
      <w:r w:rsidRPr="00D34817">
        <w:rPr>
          <w:rStyle w:val="tlid-translation"/>
          <w:sz w:val="26"/>
        </w:rPr>
        <w:t xml:space="preserve"> 000 và 1 ≤ m ≤ 1 000 000; Dòng thứ 2 ghi 2n số nguyên dương  1 ≤ a</w:t>
      </w:r>
      <w:r w:rsidRPr="00D34817">
        <w:rPr>
          <w:rStyle w:val="tlid-translation"/>
          <w:sz w:val="26"/>
          <w:vertAlign w:val="subscript"/>
        </w:rPr>
        <w:t>1</w:t>
      </w:r>
      <w:r w:rsidRPr="00D34817">
        <w:rPr>
          <w:rStyle w:val="tlid-translation"/>
          <w:sz w:val="26"/>
        </w:rPr>
        <w:t xml:space="preserve"> &lt; a</w:t>
      </w:r>
      <w:r w:rsidRPr="00D34817">
        <w:rPr>
          <w:rStyle w:val="tlid-translation"/>
          <w:sz w:val="26"/>
          <w:vertAlign w:val="subscript"/>
        </w:rPr>
        <w:t>2</w:t>
      </w:r>
      <w:r w:rsidRPr="00D34817">
        <w:rPr>
          <w:rStyle w:val="tlid-translation"/>
          <w:sz w:val="26"/>
        </w:rPr>
        <w:t xml:space="preserve"> &lt; … &lt; a</w:t>
      </w:r>
      <w:r w:rsidRPr="00D34817">
        <w:rPr>
          <w:rStyle w:val="tlid-translation"/>
          <w:sz w:val="26"/>
          <w:vertAlign w:val="subscript"/>
        </w:rPr>
        <w:t>2n</w:t>
      </w:r>
      <w:r w:rsidRPr="00D34817">
        <w:rPr>
          <w:rStyle w:val="tlid-translation"/>
          <w:sz w:val="26"/>
        </w:rPr>
        <w:t xml:space="preserve"> ≤ 1 000 000 là thời điểm (tính từ đầu ngày) có 1 người thợ mỏ vào hoặc ra hầm mỏ</w:t>
      </w:r>
    </w:p>
    <w:p w14:paraId="38F88FC9" w14:textId="77777777" w:rsidR="003F7F33" w:rsidRPr="00D34817" w:rsidRDefault="003F7F33" w:rsidP="00D34817">
      <w:pPr>
        <w:pStyle w:val="INPUT"/>
        <w:spacing w:before="60" w:after="0" w:line="283" w:lineRule="auto"/>
        <w:rPr>
          <w:rStyle w:val="tlid-translation"/>
          <w:sz w:val="34"/>
        </w:rPr>
      </w:pPr>
      <w:r w:rsidRPr="00D34817">
        <w:rPr>
          <w:rStyle w:val="tlid-translation"/>
          <w:sz w:val="34"/>
        </w:rPr>
        <w:t>OUTPUT</w:t>
      </w:r>
    </w:p>
    <w:p w14:paraId="32B0D289" w14:textId="77777777" w:rsidR="003F7F33" w:rsidRPr="00D34817" w:rsidRDefault="003F7F33" w:rsidP="00D34817">
      <w:pPr>
        <w:spacing w:before="60" w:after="0" w:line="283" w:lineRule="auto"/>
        <w:rPr>
          <w:rStyle w:val="tlid-translation"/>
          <w:sz w:val="26"/>
        </w:rPr>
      </w:pPr>
      <w:r w:rsidRPr="00D34817">
        <w:rPr>
          <w:rStyle w:val="tlid-translation"/>
          <w:sz w:val="26"/>
        </w:rPr>
        <w:t>In ra kết quả theo mod 1 000 003.</w:t>
      </w:r>
    </w:p>
    <w:p w14:paraId="4489944E" w14:textId="77777777" w:rsidR="003F7F33" w:rsidRPr="00D34817" w:rsidRDefault="003F7F33" w:rsidP="00D34817">
      <w:pPr>
        <w:pStyle w:val="INPUT"/>
        <w:spacing w:before="60" w:after="0" w:line="283" w:lineRule="auto"/>
        <w:rPr>
          <w:rStyle w:val="tlid-translation"/>
          <w:sz w:val="34"/>
        </w:rPr>
      </w:pPr>
      <w:r w:rsidRPr="00D34817">
        <w:rPr>
          <w:rStyle w:val="tlid-translation"/>
          <w:sz w:val="34"/>
        </w:rPr>
        <w:t>GIỚI HẠN</w:t>
      </w:r>
    </w:p>
    <w:p w14:paraId="6D0B5990" w14:textId="77777777" w:rsidR="003F7F33" w:rsidRPr="00D34817" w:rsidRDefault="003F7F33" w:rsidP="00D34817">
      <w:pPr>
        <w:pStyle w:val="ListParagraph"/>
        <w:numPr>
          <w:ilvl w:val="0"/>
          <w:numId w:val="4"/>
        </w:numPr>
        <w:spacing w:before="60" w:after="0" w:line="283" w:lineRule="auto"/>
        <w:rPr>
          <w:rStyle w:val="tlid-translation"/>
          <w:sz w:val="26"/>
        </w:rPr>
      </w:pPr>
      <w:r w:rsidRPr="00D34817">
        <w:rPr>
          <w:rStyle w:val="tlid-translation"/>
          <w:sz w:val="26"/>
        </w:rPr>
        <w:t>10% số test có n ≤ 10</w:t>
      </w:r>
    </w:p>
    <w:p w14:paraId="6777D25C" w14:textId="77777777" w:rsidR="003F7F33" w:rsidRPr="00D34817" w:rsidRDefault="003F7F33" w:rsidP="00D34817">
      <w:pPr>
        <w:pStyle w:val="ListParagraph"/>
        <w:numPr>
          <w:ilvl w:val="0"/>
          <w:numId w:val="4"/>
        </w:numPr>
        <w:spacing w:before="60" w:after="0" w:line="283" w:lineRule="auto"/>
        <w:rPr>
          <w:rStyle w:val="tlid-translation"/>
          <w:sz w:val="26"/>
        </w:rPr>
      </w:pPr>
      <w:r w:rsidRPr="00D34817">
        <w:rPr>
          <w:rStyle w:val="tlid-translation"/>
          <w:sz w:val="26"/>
        </w:rPr>
        <w:t>10% số test có n ≤ 200, m = 1,000,000</w:t>
      </w:r>
    </w:p>
    <w:p w14:paraId="7ACE06BC" w14:textId="77777777" w:rsidR="003F7F33" w:rsidRPr="00D34817" w:rsidRDefault="003F7F33" w:rsidP="00D34817">
      <w:pPr>
        <w:pStyle w:val="ListParagraph"/>
        <w:numPr>
          <w:ilvl w:val="0"/>
          <w:numId w:val="4"/>
        </w:numPr>
        <w:spacing w:before="60" w:after="0" w:line="283" w:lineRule="auto"/>
        <w:rPr>
          <w:rStyle w:val="tlid-translation"/>
          <w:sz w:val="26"/>
        </w:rPr>
      </w:pPr>
      <w:r w:rsidRPr="00D34817">
        <w:rPr>
          <w:rStyle w:val="tlid-translation"/>
          <w:sz w:val="26"/>
        </w:rPr>
        <w:t>30% số test có n ≤ 200</w:t>
      </w:r>
    </w:p>
    <w:p w14:paraId="4CE5490A" w14:textId="77777777" w:rsidR="00D905BB" w:rsidRPr="00D34817" w:rsidRDefault="00D905BB" w:rsidP="00D34817">
      <w:pPr>
        <w:pStyle w:val="ListParagraph"/>
        <w:numPr>
          <w:ilvl w:val="0"/>
          <w:numId w:val="4"/>
        </w:numPr>
        <w:spacing w:before="60" w:after="0" w:line="283" w:lineRule="auto"/>
        <w:rPr>
          <w:rStyle w:val="tlid-translation"/>
          <w:sz w:val="26"/>
        </w:rPr>
      </w:pPr>
      <w:r w:rsidRPr="00D34817">
        <w:rPr>
          <w:rStyle w:val="tlid-translation"/>
          <w:color w:val="000000" w:themeColor="text1"/>
          <w:sz w:val="26"/>
        </w:rPr>
        <w:t>4</w:t>
      </w:r>
      <w:r w:rsidR="00164EA3" w:rsidRPr="00D34817">
        <w:rPr>
          <w:rStyle w:val="tlid-translation"/>
          <w:color w:val="000000" w:themeColor="text1"/>
          <w:sz w:val="26"/>
        </w:rPr>
        <w:t>0% số</w:t>
      </w:r>
      <w:r w:rsidRPr="00D34817">
        <w:rPr>
          <w:rStyle w:val="tlid-translation"/>
          <w:color w:val="000000" w:themeColor="text1"/>
          <w:sz w:val="26"/>
        </w:rPr>
        <w:t xml:space="preserve"> test </w:t>
      </w:r>
      <w:r w:rsidR="00164EA3" w:rsidRPr="00D34817">
        <w:rPr>
          <w:rStyle w:val="tlid-translation"/>
          <w:color w:val="000000" w:themeColor="text1"/>
          <w:sz w:val="26"/>
        </w:rPr>
        <w:t xml:space="preserve">có </w:t>
      </w:r>
      <w:r w:rsidR="00164EA3" w:rsidRPr="00D34817">
        <w:rPr>
          <w:rStyle w:val="tlid-translation"/>
          <w:sz w:val="26"/>
        </w:rPr>
        <w:t>n ≤ 2,000</w:t>
      </w:r>
    </w:p>
    <w:p w14:paraId="132FF075" w14:textId="77777777" w:rsidR="00D905BB" w:rsidRPr="00D34817" w:rsidRDefault="00D905BB" w:rsidP="00D34817">
      <w:pPr>
        <w:pStyle w:val="ListParagraph"/>
        <w:numPr>
          <w:ilvl w:val="0"/>
          <w:numId w:val="4"/>
        </w:numPr>
        <w:spacing w:before="60" w:after="0" w:line="283" w:lineRule="auto"/>
        <w:rPr>
          <w:rStyle w:val="tlid-translation"/>
          <w:sz w:val="26"/>
        </w:rPr>
      </w:pPr>
      <w:r w:rsidRPr="00D34817">
        <w:rPr>
          <w:rStyle w:val="tlid-translation"/>
          <w:sz w:val="26"/>
        </w:rPr>
        <w:t>10% số test có n ≤ 200,000, m = 1,000,000</w:t>
      </w:r>
    </w:p>
    <w:p w14:paraId="31287A98" w14:textId="77777777" w:rsidR="003F7F33" w:rsidRPr="00D34817" w:rsidRDefault="003F7F33" w:rsidP="00D34817">
      <w:pPr>
        <w:spacing w:before="60" w:after="0" w:line="283" w:lineRule="auto"/>
        <w:rPr>
          <w:rStyle w:val="tlid-translation"/>
          <w:sz w:val="26"/>
        </w:rPr>
      </w:pPr>
    </w:p>
    <w:tbl>
      <w:tblPr>
        <w:tblStyle w:val="TableGrid"/>
        <w:tblW w:w="0" w:type="auto"/>
        <w:tblInd w:w="25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2150"/>
      </w:tblGrid>
      <w:tr w:rsidR="0035650C" w:rsidRPr="00D34817" w14:paraId="2755870B" w14:textId="77777777" w:rsidTr="00DC1E46">
        <w:tc>
          <w:tcPr>
            <w:tcW w:w="2103" w:type="dxa"/>
          </w:tcPr>
          <w:p w14:paraId="78F3D4A2" w14:textId="77777777" w:rsidR="0035650C" w:rsidRPr="00D34817" w:rsidRDefault="00271435" w:rsidP="00D34817">
            <w:pPr>
              <w:pStyle w:val="SampleInput"/>
              <w:spacing w:before="60" w:line="283" w:lineRule="auto"/>
              <w:rPr>
                <w:rStyle w:val="tlid-translation"/>
                <w:sz w:val="26"/>
              </w:rPr>
            </w:pPr>
            <w:r w:rsidRPr="00D34817">
              <w:rPr>
                <w:rStyle w:val="tlid-translation"/>
                <w:sz w:val="26"/>
              </w:rPr>
              <w:t>mine</w:t>
            </w:r>
            <w:r w:rsidR="0035650C" w:rsidRPr="00D34817">
              <w:rPr>
                <w:rStyle w:val="tlid-translation"/>
                <w:sz w:val="26"/>
              </w:rPr>
              <w:t>.inp</w:t>
            </w:r>
          </w:p>
        </w:tc>
        <w:tc>
          <w:tcPr>
            <w:tcW w:w="2150" w:type="dxa"/>
          </w:tcPr>
          <w:p w14:paraId="3D314CA1" w14:textId="77777777" w:rsidR="0035650C" w:rsidRPr="00D34817" w:rsidRDefault="00271435" w:rsidP="00D34817">
            <w:pPr>
              <w:pStyle w:val="SampleInput"/>
              <w:spacing w:before="60" w:line="283" w:lineRule="auto"/>
              <w:rPr>
                <w:rStyle w:val="tlid-translation"/>
                <w:sz w:val="26"/>
              </w:rPr>
            </w:pPr>
            <w:r w:rsidRPr="00D34817">
              <w:rPr>
                <w:rStyle w:val="tlid-translation"/>
                <w:sz w:val="26"/>
              </w:rPr>
              <w:t>mine</w:t>
            </w:r>
            <w:r w:rsidR="0035650C" w:rsidRPr="00D34817">
              <w:rPr>
                <w:rStyle w:val="tlid-translation"/>
                <w:sz w:val="26"/>
              </w:rPr>
              <w:t>.out</w:t>
            </w:r>
          </w:p>
        </w:tc>
      </w:tr>
      <w:tr w:rsidR="003F7F33" w:rsidRPr="00D34817" w14:paraId="2EB6E1E1" w14:textId="77777777" w:rsidTr="00DC1E46">
        <w:tc>
          <w:tcPr>
            <w:tcW w:w="2103" w:type="dxa"/>
          </w:tcPr>
          <w:p w14:paraId="172A8093" w14:textId="77777777" w:rsidR="003F7F33" w:rsidRPr="00D34817" w:rsidRDefault="003F7F33" w:rsidP="00D34817">
            <w:pPr>
              <w:pStyle w:val="Data"/>
              <w:spacing w:before="60" w:line="283" w:lineRule="auto"/>
              <w:rPr>
                <w:rStyle w:val="tlid-translation"/>
                <w:sz w:val="26"/>
              </w:rPr>
            </w:pPr>
            <w:r w:rsidRPr="00D34817">
              <w:rPr>
                <w:rStyle w:val="fontstyle01"/>
                <w:sz w:val="26"/>
              </w:rPr>
              <w:t>3 6</w:t>
            </w:r>
            <w:r w:rsidRPr="00D34817">
              <w:rPr>
                <w:rFonts w:ascii="cstt10" w:hAnsi="cstt10"/>
                <w:color w:val="000000"/>
                <w:sz w:val="26"/>
              </w:rPr>
              <w:br/>
            </w:r>
            <w:r w:rsidRPr="00D34817">
              <w:rPr>
                <w:rStyle w:val="fontstyle01"/>
                <w:sz w:val="26"/>
              </w:rPr>
              <w:t>1 2 3 7 9 10</w:t>
            </w:r>
          </w:p>
        </w:tc>
        <w:tc>
          <w:tcPr>
            <w:tcW w:w="2150" w:type="dxa"/>
          </w:tcPr>
          <w:p w14:paraId="54933721" w14:textId="77777777" w:rsidR="003F7F33" w:rsidRPr="00D34817" w:rsidRDefault="003F7F33" w:rsidP="00D34817">
            <w:pPr>
              <w:pStyle w:val="Data"/>
              <w:spacing w:before="60" w:line="283" w:lineRule="auto"/>
              <w:rPr>
                <w:rStyle w:val="tlid-translation"/>
                <w:sz w:val="26"/>
              </w:rPr>
            </w:pPr>
            <w:r w:rsidRPr="00D34817">
              <w:rPr>
                <w:rStyle w:val="tlid-translation"/>
                <w:sz w:val="26"/>
              </w:rPr>
              <w:t>2</w:t>
            </w:r>
          </w:p>
        </w:tc>
      </w:tr>
    </w:tbl>
    <w:p w14:paraId="39043600" w14:textId="77777777" w:rsidR="003F7F33" w:rsidRPr="00D34817" w:rsidRDefault="003F7F33" w:rsidP="00D34817">
      <w:pPr>
        <w:spacing w:before="60" w:after="0" w:line="283" w:lineRule="auto"/>
        <w:rPr>
          <w:rStyle w:val="tlid-translation"/>
          <w:sz w:val="26"/>
        </w:rPr>
      </w:pPr>
      <w:r w:rsidRPr="00D34817">
        <w:rPr>
          <w:rStyle w:val="tlid-translation"/>
          <w:sz w:val="26"/>
        </w:rPr>
        <w:t>Có 3 người thợ mỏ.</w:t>
      </w:r>
    </w:p>
    <w:p w14:paraId="71987FDB" w14:textId="77777777" w:rsidR="003F7F33" w:rsidRPr="00D34817" w:rsidRDefault="003F7F33" w:rsidP="00D34817">
      <w:pPr>
        <w:spacing w:before="60" w:after="0" w:line="283" w:lineRule="auto"/>
        <w:rPr>
          <w:rStyle w:val="tlid-translation"/>
          <w:sz w:val="26"/>
        </w:rPr>
      </w:pPr>
      <w:r w:rsidRPr="00D34817">
        <w:rPr>
          <w:rStyle w:val="tlid-translation"/>
          <w:sz w:val="26"/>
        </w:rPr>
        <w:t xml:space="preserve">Giả sử người đầu (A) vào mỏ ở thời điểm 1. </w:t>
      </w:r>
    </w:p>
    <w:p w14:paraId="026DD6F2" w14:textId="77777777" w:rsidR="003F7F33" w:rsidRPr="00D34817" w:rsidRDefault="003F7F33" w:rsidP="00D34817">
      <w:pPr>
        <w:spacing w:before="60" w:after="0" w:line="283" w:lineRule="auto"/>
        <w:rPr>
          <w:rStyle w:val="tlid-translation"/>
          <w:sz w:val="26"/>
        </w:rPr>
      </w:pPr>
      <w:r w:rsidRPr="00D34817">
        <w:rPr>
          <w:rStyle w:val="tlid-translation"/>
          <w:sz w:val="26"/>
        </w:rPr>
        <w:t>Nếu A rời mỏ ở thời điểm 2, thì người 2 (B) sẽ vào mỏ ở thời điểm 3. Do không được ở trong mỏ ở quá 6, nên B không thể rời mỏ ở thời điểm 10. B không thể rời mỏ ở thời điểm 9 vì khi đó ở thời điểm 7 có người thứ 3 đi vào và chặn lỗi ra. Do đó B chỉ có thể rời ở thời điểm 7. Và người thứ 3 đến và đi ở thời điểm 9, 10. Đây là tình huống 1.</w:t>
      </w:r>
    </w:p>
    <w:p w14:paraId="4ADBA20F" w14:textId="77777777" w:rsidR="003F7F33" w:rsidRPr="00D34817" w:rsidRDefault="003F7F33" w:rsidP="00D34817">
      <w:pPr>
        <w:spacing w:before="60" w:after="0" w:line="283" w:lineRule="auto"/>
        <w:rPr>
          <w:rStyle w:val="tlid-translation"/>
          <w:sz w:val="26"/>
        </w:rPr>
      </w:pPr>
      <w:r w:rsidRPr="00D34817">
        <w:rPr>
          <w:rStyle w:val="tlid-translation"/>
          <w:sz w:val="26"/>
        </w:rPr>
        <w:t>Nếu A rời mỏ ở thời điểm 7, thì ( 2, 3) và (9, 10) là 2 thời điểm đến và đi của 2 người khác nhau, đây là tình huống 2.</w:t>
      </w:r>
    </w:p>
    <w:p w14:paraId="66E4F05E" w14:textId="77777777" w:rsidR="003F7F33" w:rsidRPr="00D34817" w:rsidRDefault="003F7F33" w:rsidP="00D34817">
      <w:pPr>
        <w:spacing w:before="60" w:after="0" w:line="283" w:lineRule="auto"/>
        <w:rPr>
          <w:rStyle w:val="tlid-translation"/>
          <w:sz w:val="26"/>
        </w:rPr>
      </w:pPr>
      <w:r w:rsidRPr="00D34817">
        <w:rPr>
          <w:rStyle w:val="tlid-translation"/>
          <w:sz w:val="26"/>
        </w:rPr>
        <w:t>A không thể rời mỏ ở thời điểm 3 (vì thời điểm 2 có người đến và phong tỏa không cho A ra).</w:t>
      </w:r>
    </w:p>
    <w:p w14:paraId="77E62B99" w14:textId="77777777" w:rsidR="00D34817" w:rsidRDefault="003F7F33" w:rsidP="003D2C89">
      <w:pPr>
        <w:spacing w:before="60" w:after="0" w:line="283" w:lineRule="auto"/>
        <w:rPr>
          <w:rFonts w:eastAsia="Times New Roman"/>
          <w:b/>
          <w:bCs/>
          <w:color w:val="17365D"/>
          <w:sz w:val="40"/>
          <w:szCs w:val="36"/>
          <w:lang w:val="en-US"/>
        </w:rPr>
      </w:pPr>
      <w:r w:rsidRPr="00D34817">
        <w:rPr>
          <w:rStyle w:val="tlid-translation"/>
          <w:sz w:val="26"/>
        </w:rPr>
        <w:t>Vậy chỉ có thể có 2 tình huống.</w:t>
      </w:r>
      <w:r w:rsidR="00D34817">
        <w:rPr>
          <w:sz w:val="40"/>
          <w:lang w:val="en-US"/>
        </w:rPr>
        <w:br w:type="page"/>
      </w:r>
    </w:p>
    <w:p w14:paraId="54238A89" w14:textId="77777777" w:rsidR="00277C95" w:rsidRPr="003D2C89" w:rsidRDefault="00271435" w:rsidP="00D34817">
      <w:pPr>
        <w:pStyle w:val="Heading2"/>
        <w:spacing w:before="60" w:after="60" w:line="288" w:lineRule="auto"/>
        <w:rPr>
          <w:sz w:val="42"/>
          <w:lang w:val="en-US"/>
        </w:rPr>
      </w:pPr>
      <w:r w:rsidRPr="003D2C89">
        <w:rPr>
          <w:sz w:val="42"/>
          <w:lang w:val="en-US"/>
        </w:rPr>
        <w:lastRenderedPageBreak/>
        <w:t>3</w:t>
      </w:r>
      <w:r w:rsidR="00277C95" w:rsidRPr="003D2C89">
        <w:rPr>
          <w:sz w:val="42"/>
          <w:lang w:val="en-US"/>
        </w:rPr>
        <w:t>.</w:t>
      </w:r>
      <w:r w:rsidR="004127F5" w:rsidRPr="003D2C89">
        <w:rPr>
          <w:sz w:val="42"/>
          <w:lang w:val="en-US"/>
        </w:rPr>
        <w:t xml:space="preserve"> CONSTRUCT</w:t>
      </w:r>
    </w:p>
    <w:p w14:paraId="728690A5" w14:textId="77777777" w:rsidR="00277C95" w:rsidRPr="003D2C89" w:rsidRDefault="00547422" w:rsidP="00D34817">
      <w:pPr>
        <w:spacing w:before="60" w:after="60" w:line="288" w:lineRule="auto"/>
        <w:rPr>
          <w:sz w:val="26"/>
          <w:lang w:val="en-US"/>
        </w:rPr>
      </w:pPr>
      <w:r w:rsidRPr="003D2C89">
        <w:rPr>
          <w:sz w:val="26"/>
          <w:lang w:val="en-US"/>
        </w:rPr>
        <w:t>Trên đường phố</w:t>
      </w:r>
      <w:r w:rsidR="00283BE5" w:rsidRPr="003D2C89">
        <w:rPr>
          <w:sz w:val="26"/>
          <w:lang w:val="en-US"/>
        </w:rPr>
        <w:t xml:space="preserve"> sẽ được xây</w:t>
      </w:r>
      <w:r w:rsidRPr="003D2C89">
        <w:rPr>
          <w:sz w:val="26"/>
          <w:lang w:val="en-US"/>
        </w:rPr>
        <w:t xml:space="preserve"> n tòa nhà nằm cạnh nhau, nhìn từ trái qua phải, độ cao </w:t>
      </w:r>
      <w:r w:rsidR="00283BE5" w:rsidRPr="003D2C89">
        <w:rPr>
          <w:sz w:val="26"/>
          <w:lang w:val="en-US"/>
        </w:rPr>
        <w:t xml:space="preserve">dự kiến </w:t>
      </w:r>
      <w:r w:rsidRPr="003D2C89">
        <w:rPr>
          <w:sz w:val="26"/>
          <w:lang w:val="en-US"/>
        </w:rPr>
        <w:t>của chúng lần lượt là a</w:t>
      </w:r>
      <w:r w:rsidRPr="003D2C89">
        <w:rPr>
          <w:sz w:val="26"/>
          <w:vertAlign w:val="subscript"/>
          <w:lang w:val="en-US"/>
        </w:rPr>
        <w:t>1</w:t>
      </w:r>
      <w:r w:rsidRPr="003D2C89">
        <w:rPr>
          <w:sz w:val="26"/>
          <w:lang w:val="en-US"/>
        </w:rPr>
        <w:t>, a</w:t>
      </w:r>
      <w:r w:rsidRPr="003D2C89">
        <w:rPr>
          <w:sz w:val="26"/>
          <w:vertAlign w:val="subscript"/>
          <w:lang w:val="en-US"/>
        </w:rPr>
        <w:t>2</w:t>
      </w:r>
      <w:r w:rsidRPr="003D2C89">
        <w:rPr>
          <w:sz w:val="26"/>
          <w:lang w:val="en-US"/>
        </w:rPr>
        <w:t>,…., a</w:t>
      </w:r>
      <w:r w:rsidRPr="003D2C89">
        <w:rPr>
          <w:sz w:val="26"/>
          <w:vertAlign w:val="subscript"/>
          <w:lang w:val="en-US"/>
        </w:rPr>
        <w:t>n</w:t>
      </w:r>
      <w:r w:rsidRPr="003D2C89">
        <w:rPr>
          <w:sz w:val="26"/>
          <w:lang w:val="en-US"/>
        </w:rPr>
        <w:t>.</w:t>
      </w:r>
    </w:p>
    <w:p w14:paraId="2F67F2D8" w14:textId="77777777" w:rsidR="00547422" w:rsidRPr="003D2C89" w:rsidRDefault="00547422" w:rsidP="00D34817">
      <w:pPr>
        <w:spacing w:before="60" w:after="60" w:line="288" w:lineRule="auto"/>
        <w:rPr>
          <w:sz w:val="26"/>
          <w:lang w:val="en-US"/>
        </w:rPr>
      </w:pPr>
      <w:r w:rsidRPr="003D2C89">
        <w:rPr>
          <w:sz w:val="26"/>
          <w:lang w:val="en-US"/>
        </w:rPr>
        <w:t xml:space="preserve">Ban đầu, độ cao </w:t>
      </w:r>
      <w:r w:rsidR="00283BE5" w:rsidRPr="003D2C89">
        <w:rPr>
          <w:sz w:val="26"/>
          <w:lang w:val="en-US"/>
        </w:rPr>
        <w:t>h</w:t>
      </w:r>
      <w:r w:rsidR="00960123" w:rsidRPr="003D2C89">
        <w:rPr>
          <w:sz w:val="26"/>
          <w:vertAlign w:val="subscript"/>
          <w:lang w:val="en-US"/>
        </w:rPr>
        <w:t>i</w:t>
      </w:r>
      <w:r w:rsidR="00960123" w:rsidRPr="003D2C89">
        <w:rPr>
          <w:sz w:val="26"/>
          <w:lang w:val="en-US"/>
        </w:rPr>
        <w:t xml:space="preserve"> </w:t>
      </w:r>
      <w:r w:rsidRPr="003D2C89">
        <w:rPr>
          <w:sz w:val="26"/>
          <w:lang w:val="en-US"/>
        </w:rPr>
        <w:t>của các tòa nhà bằng 0.</w:t>
      </w:r>
      <w:r w:rsidR="0055097E" w:rsidRPr="003D2C89">
        <w:rPr>
          <w:sz w:val="26"/>
          <w:lang w:val="en-US"/>
        </w:rPr>
        <w:t xml:space="preserve"> </w:t>
      </w:r>
    </w:p>
    <w:p w14:paraId="41DC0755" w14:textId="77777777" w:rsidR="0055097E" w:rsidRPr="003D2C89" w:rsidRDefault="0055097E" w:rsidP="00D34817">
      <w:pPr>
        <w:spacing w:before="60" w:after="60" w:line="288" w:lineRule="auto"/>
        <w:rPr>
          <w:sz w:val="26"/>
          <w:lang w:val="en-US"/>
        </w:rPr>
      </w:pPr>
      <w:r w:rsidRPr="003D2C89">
        <w:rPr>
          <w:sz w:val="26"/>
          <w:lang w:val="en-US"/>
        </w:rPr>
        <w:t>Giám đốc H là tổng phụ trách.</w:t>
      </w:r>
      <w:r w:rsidR="00283BE5" w:rsidRPr="003D2C89">
        <w:rPr>
          <w:sz w:val="26"/>
          <w:lang w:val="en-US"/>
        </w:rPr>
        <w:t xml:space="preserve"> Ở mỗi giai đoạn, </w:t>
      </w:r>
      <w:r w:rsidR="00ED4E89" w:rsidRPr="003D2C89">
        <w:rPr>
          <w:sz w:val="26"/>
          <w:lang w:val="en-US"/>
        </w:rPr>
        <w:t xml:space="preserve">giám đốc </w:t>
      </w:r>
      <w:r w:rsidR="00283BE5" w:rsidRPr="003D2C89">
        <w:rPr>
          <w:sz w:val="26"/>
          <w:lang w:val="en-US"/>
        </w:rPr>
        <w:t xml:space="preserve">H chọn 1 đoạn [L, R] để làm việc. </w:t>
      </w:r>
      <w:r w:rsidRPr="003D2C89">
        <w:rPr>
          <w:sz w:val="26"/>
          <w:lang w:val="en-US"/>
        </w:rPr>
        <w:t>Trong giai đoạn này, khi độ cao các tòa nhà h</w:t>
      </w:r>
      <w:r w:rsidR="00EB3DEE" w:rsidRPr="003D2C89">
        <w:rPr>
          <w:sz w:val="26"/>
          <w:vertAlign w:val="subscript"/>
          <w:lang w:val="en-US"/>
        </w:rPr>
        <w:t>L</w:t>
      </w:r>
      <w:r w:rsidRPr="003D2C89">
        <w:rPr>
          <w:sz w:val="26"/>
          <w:lang w:val="en-US"/>
        </w:rPr>
        <w:t>, h</w:t>
      </w:r>
      <w:r w:rsidR="00EB3DEE" w:rsidRPr="003D2C89">
        <w:rPr>
          <w:sz w:val="26"/>
          <w:vertAlign w:val="subscript"/>
          <w:lang w:val="en-US"/>
        </w:rPr>
        <w:t>L</w:t>
      </w:r>
      <w:r w:rsidRPr="003D2C89">
        <w:rPr>
          <w:sz w:val="26"/>
          <w:vertAlign w:val="subscript"/>
          <w:lang w:val="en-US"/>
        </w:rPr>
        <w:t>+1</w:t>
      </w:r>
      <w:r w:rsidRPr="003D2C89">
        <w:rPr>
          <w:sz w:val="26"/>
          <w:lang w:val="en-US"/>
        </w:rPr>
        <w:t>,…, h</w:t>
      </w:r>
      <w:r w:rsidR="00EB3DEE" w:rsidRPr="003D2C89">
        <w:rPr>
          <w:sz w:val="26"/>
          <w:vertAlign w:val="subscript"/>
          <w:lang w:val="en-US"/>
        </w:rPr>
        <w:t>R</w:t>
      </w:r>
      <w:r w:rsidRPr="003D2C89">
        <w:rPr>
          <w:sz w:val="26"/>
          <w:lang w:val="en-US"/>
        </w:rPr>
        <w:t xml:space="preserve"> sẽ tăng lên 1. Khi h</w:t>
      </w:r>
      <w:r w:rsidRPr="003D2C89">
        <w:rPr>
          <w:sz w:val="26"/>
          <w:vertAlign w:val="subscript"/>
          <w:lang w:val="en-US"/>
        </w:rPr>
        <w:t>i</w:t>
      </w:r>
      <w:r w:rsidRPr="003D2C89">
        <w:rPr>
          <w:sz w:val="26"/>
          <w:lang w:val="en-US"/>
        </w:rPr>
        <w:t xml:space="preserve"> = a</w:t>
      </w:r>
      <w:r w:rsidRPr="003D2C89">
        <w:rPr>
          <w:sz w:val="26"/>
          <w:vertAlign w:val="subscript"/>
          <w:lang w:val="en-US"/>
        </w:rPr>
        <w:t>i</w:t>
      </w:r>
      <w:r w:rsidRPr="003D2C89">
        <w:rPr>
          <w:sz w:val="26"/>
          <w:lang w:val="en-US"/>
        </w:rPr>
        <w:t xml:space="preserve"> với mọi</w:t>
      </w:r>
      <w:r w:rsidR="000566B6" w:rsidRPr="003D2C89">
        <w:rPr>
          <w:sz w:val="26"/>
          <w:lang w:val="en-US"/>
        </w:rPr>
        <w:t xml:space="preserve"> 1 ≤</w:t>
      </w:r>
      <w:r w:rsidRPr="003D2C89">
        <w:rPr>
          <w:sz w:val="26"/>
          <w:lang w:val="en-US"/>
        </w:rPr>
        <w:t xml:space="preserve"> i </w:t>
      </w:r>
      <w:r w:rsidR="000566B6" w:rsidRPr="003D2C89">
        <w:rPr>
          <w:sz w:val="26"/>
          <w:lang w:val="en-US"/>
        </w:rPr>
        <w:t xml:space="preserve"> ≤ </w:t>
      </w:r>
      <w:r w:rsidRPr="003D2C89">
        <w:rPr>
          <w:sz w:val="26"/>
          <w:lang w:val="en-US"/>
        </w:rPr>
        <w:t>n, dự án sẽ dừng</w:t>
      </w:r>
      <w:r w:rsidR="000566B6" w:rsidRPr="003D2C89">
        <w:rPr>
          <w:sz w:val="26"/>
          <w:lang w:val="en-US"/>
        </w:rPr>
        <w:t>.</w:t>
      </w:r>
    </w:p>
    <w:p w14:paraId="311230EE" w14:textId="77777777" w:rsidR="00277C95" w:rsidRPr="003D2C89" w:rsidRDefault="000566B6" w:rsidP="00D34817">
      <w:pPr>
        <w:spacing w:before="60" w:after="60" w:line="288" w:lineRule="auto"/>
        <w:jc w:val="left"/>
        <w:rPr>
          <w:sz w:val="26"/>
          <w:lang w:val="en-US"/>
        </w:rPr>
      </w:pPr>
      <w:r w:rsidRPr="003D2C89">
        <w:rPr>
          <w:sz w:val="26"/>
          <w:lang w:val="en-US"/>
        </w:rPr>
        <w:t>Kế hoạch xây dựng luôn thay đổi, có m sự kiện thuộc 2 kiểu sau:</w:t>
      </w:r>
    </w:p>
    <w:p w14:paraId="21EBE744" w14:textId="02F19B59" w:rsidR="00277C95" w:rsidRPr="003D2C89" w:rsidRDefault="00277C95" w:rsidP="00D34817">
      <w:pPr>
        <w:pStyle w:val="ListParagraph"/>
        <w:numPr>
          <w:ilvl w:val="0"/>
          <w:numId w:val="8"/>
        </w:numPr>
        <w:spacing w:before="60" w:after="60" w:line="288" w:lineRule="auto"/>
        <w:rPr>
          <w:sz w:val="26"/>
          <w:lang w:val="en-US"/>
        </w:rPr>
      </w:pPr>
      <w:r w:rsidRPr="003D2C89">
        <w:rPr>
          <w:sz w:val="26"/>
          <w:lang w:val="en-US"/>
        </w:rPr>
        <w:t xml:space="preserve">1 </w:t>
      </w:r>
      <w:r w:rsidR="00EB3DEE" w:rsidRPr="003D2C89">
        <w:rPr>
          <w:sz w:val="26"/>
          <w:lang w:val="en-US"/>
        </w:rPr>
        <w:t>L</w:t>
      </w:r>
      <w:r w:rsidRPr="003D2C89">
        <w:rPr>
          <w:sz w:val="26"/>
          <w:lang w:val="en-US"/>
        </w:rPr>
        <w:t xml:space="preserve"> </w:t>
      </w:r>
      <w:r w:rsidR="00EB3DEE" w:rsidRPr="003D2C89">
        <w:rPr>
          <w:sz w:val="26"/>
          <w:lang w:val="en-US"/>
        </w:rPr>
        <w:t>R</w:t>
      </w:r>
      <w:r w:rsidRPr="003D2C89">
        <w:rPr>
          <w:sz w:val="26"/>
          <w:lang w:val="en-US"/>
        </w:rPr>
        <w:t xml:space="preserve"> k (1</w:t>
      </w:r>
      <w:r w:rsidR="00ED4E89" w:rsidRPr="003D2C89">
        <w:rPr>
          <w:sz w:val="26"/>
          <w:lang w:val="en-US"/>
        </w:rPr>
        <w:t xml:space="preserve"> </w:t>
      </w:r>
      <w:r w:rsidRPr="003D2C89">
        <w:rPr>
          <w:sz w:val="26"/>
          <w:lang w:val="en-US"/>
        </w:rPr>
        <w:t>≤</w:t>
      </w:r>
      <w:r w:rsidR="00ED4E89" w:rsidRPr="003D2C89">
        <w:rPr>
          <w:sz w:val="26"/>
          <w:lang w:val="en-US"/>
        </w:rPr>
        <w:t xml:space="preserve"> </w:t>
      </w:r>
      <w:r w:rsidR="00EB3DEE" w:rsidRPr="003D2C89">
        <w:rPr>
          <w:sz w:val="26"/>
          <w:lang w:val="en-US"/>
        </w:rPr>
        <w:t>L</w:t>
      </w:r>
      <w:r w:rsidR="00ED4E89" w:rsidRPr="003D2C89">
        <w:rPr>
          <w:sz w:val="26"/>
          <w:lang w:val="en-US"/>
        </w:rPr>
        <w:t xml:space="preserve"> </w:t>
      </w:r>
      <w:r w:rsidRPr="003D2C89">
        <w:rPr>
          <w:sz w:val="26"/>
          <w:lang w:val="en-US"/>
        </w:rPr>
        <w:t>≤</w:t>
      </w:r>
      <w:r w:rsidR="00ED4E89" w:rsidRPr="003D2C89">
        <w:rPr>
          <w:sz w:val="26"/>
          <w:lang w:val="en-US"/>
        </w:rPr>
        <w:t xml:space="preserve"> </w:t>
      </w:r>
      <w:r w:rsidR="00EB3DEE" w:rsidRPr="003D2C89">
        <w:rPr>
          <w:sz w:val="26"/>
          <w:lang w:val="en-US"/>
        </w:rPr>
        <w:t>R</w:t>
      </w:r>
      <w:r w:rsidR="00ED4E89" w:rsidRPr="003D2C89">
        <w:rPr>
          <w:sz w:val="26"/>
          <w:lang w:val="en-US"/>
        </w:rPr>
        <w:t xml:space="preserve"> </w:t>
      </w:r>
      <w:r w:rsidRPr="003D2C89">
        <w:rPr>
          <w:sz w:val="26"/>
          <w:lang w:val="en-US"/>
        </w:rPr>
        <w:t>≤</w:t>
      </w:r>
      <w:r w:rsidR="00ED4E89" w:rsidRPr="003D2C89">
        <w:rPr>
          <w:sz w:val="26"/>
          <w:lang w:val="en-US"/>
        </w:rPr>
        <w:t xml:space="preserve"> </w:t>
      </w:r>
      <w:r w:rsidRPr="003D2C89">
        <w:rPr>
          <w:sz w:val="26"/>
          <w:lang w:val="en-US"/>
        </w:rPr>
        <w:t>n,1</w:t>
      </w:r>
      <w:r w:rsidR="00ED4E89" w:rsidRPr="003D2C89">
        <w:rPr>
          <w:sz w:val="26"/>
          <w:lang w:val="en-US"/>
        </w:rPr>
        <w:t xml:space="preserve"> </w:t>
      </w:r>
      <w:r w:rsidRPr="003D2C89">
        <w:rPr>
          <w:sz w:val="26"/>
          <w:lang w:val="en-US"/>
        </w:rPr>
        <w:t>≤</w:t>
      </w:r>
      <w:r w:rsidR="00ED4E89" w:rsidRPr="003D2C89">
        <w:rPr>
          <w:sz w:val="26"/>
          <w:lang w:val="en-US"/>
        </w:rPr>
        <w:t xml:space="preserve"> </w:t>
      </w:r>
      <w:r w:rsidRPr="003D2C89">
        <w:rPr>
          <w:sz w:val="26"/>
          <w:lang w:val="en-US"/>
        </w:rPr>
        <w:t>k</w:t>
      </w:r>
      <w:r w:rsidR="00ED4E89" w:rsidRPr="003D2C89">
        <w:rPr>
          <w:sz w:val="26"/>
          <w:lang w:val="en-US"/>
        </w:rPr>
        <w:t xml:space="preserve"> </w:t>
      </w:r>
      <w:r w:rsidRPr="003D2C89">
        <w:rPr>
          <w:sz w:val="26"/>
          <w:lang w:val="en-US"/>
        </w:rPr>
        <w:t>≤</w:t>
      </w:r>
      <w:r w:rsidR="00ED4E89" w:rsidRPr="003D2C89">
        <w:rPr>
          <w:sz w:val="26"/>
          <w:lang w:val="en-US"/>
        </w:rPr>
        <w:t xml:space="preserve"> </w:t>
      </w:r>
      <w:r w:rsidRPr="003D2C89">
        <w:rPr>
          <w:sz w:val="26"/>
          <w:lang w:val="en-US"/>
        </w:rPr>
        <w:t>10</w:t>
      </w:r>
      <w:r w:rsidRPr="003D2C89">
        <w:rPr>
          <w:sz w:val="26"/>
          <w:vertAlign w:val="superscript"/>
          <w:lang w:val="en-US"/>
        </w:rPr>
        <w:t>5</w:t>
      </w:r>
      <w:r w:rsidR="00E77FF7" w:rsidRPr="003D2C89">
        <w:rPr>
          <w:sz w:val="26"/>
          <w:lang w:val="en-US"/>
        </w:rPr>
        <w:t>) thay đổi a</w:t>
      </w:r>
      <w:r w:rsidR="00E77FF7" w:rsidRPr="003D2C89">
        <w:rPr>
          <w:sz w:val="26"/>
          <w:vertAlign w:val="subscript"/>
          <w:lang w:val="en-US"/>
        </w:rPr>
        <w:t>x</w:t>
      </w:r>
      <w:r w:rsidR="00E77FF7" w:rsidRPr="003D2C89">
        <w:rPr>
          <w:sz w:val="26"/>
          <w:lang w:val="en-US"/>
        </w:rPr>
        <w:t xml:space="preserve"> thành a</w:t>
      </w:r>
      <w:r w:rsidR="00E77FF7" w:rsidRPr="003D2C89">
        <w:rPr>
          <w:sz w:val="26"/>
          <w:vertAlign w:val="subscript"/>
          <w:lang w:val="en-US"/>
        </w:rPr>
        <w:t>x</w:t>
      </w:r>
      <w:r w:rsidR="00E77FF7" w:rsidRPr="003D2C89">
        <w:rPr>
          <w:sz w:val="26"/>
          <w:lang w:val="en-US"/>
        </w:rPr>
        <w:t xml:space="preserve"> + k với mọi </w:t>
      </w:r>
      <w:r w:rsidR="00421134">
        <w:rPr>
          <w:sz w:val="26"/>
          <w:lang w:val="en-US"/>
        </w:rPr>
        <w:t>L</w:t>
      </w:r>
      <w:r w:rsidR="00E77FF7" w:rsidRPr="003D2C89">
        <w:rPr>
          <w:sz w:val="26"/>
          <w:lang w:val="en-US"/>
        </w:rPr>
        <w:t xml:space="preserve"> ≤ x ≤ </w:t>
      </w:r>
      <w:r w:rsidR="00421134">
        <w:rPr>
          <w:sz w:val="26"/>
          <w:lang w:val="en-US"/>
        </w:rPr>
        <w:t>R</w:t>
      </w:r>
      <w:bookmarkStart w:id="0" w:name="_GoBack"/>
      <w:bookmarkEnd w:id="0"/>
    </w:p>
    <w:p w14:paraId="7213D625" w14:textId="77777777" w:rsidR="00277C95" w:rsidRPr="003D2C89" w:rsidRDefault="00E77FF7" w:rsidP="00D34817">
      <w:pPr>
        <w:pStyle w:val="ListParagraph"/>
        <w:numPr>
          <w:ilvl w:val="0"/>
          <w:numId w:val="8"/>
        </w:numPr>
        <w:spacing w:before="60" w:after="60" w:line="288" w:lineRule="auto"/>
        <w:rPr>
          <w:sz w:val="26"/>
          <w:lang w:val="en-US"/>
        </w:rPr>
      </w:pPr>
      <w:r w:rsidRPr="003D2C89">
        <w:rPr>
          <w:sz w:val="26"/>
          <w:lang w:val="en-US"/>
        </w:rPr>
        <w:t xml:space="preserve">2 </w:t>
      </w:r>
      <w:r w:rsidR="00EB3DEE" w:rsidRPr="003D2C89">
        <w:rPr>
          <w:sz w:val="26"/>
          <w:lang w:val="en-US"/>
        </w:rPr>
        <w:t>L</w:t>
      </w:r>
      <w:r w:rsidRPr="003D2C89">
        <w:rPr>
          <w:sz w:val="26"/>
          <w:lang w:val="en-US"/>
        </w:rPr>
        <w:t xml:space="preserve"> </w:t>
      </w:r>
      <w:r w:rsidR="00EB3DEE" w:rsidRPr="003D2C89">
        <w:rPr>
          <w:sz w:val="26"/>
          <w:lang w:val="en-US"/>
        </w:rPr>
        <w:t>R</w:t>
      </w:r>
      <w:r w:rsidRPr="003D2C89">
        <w:rPr>
          <w:sz w:val="26"/>
          <w:lang w:val="en-US"/>
        </w:rPr>
        <w:t xml:space="preserve"> </w:t>
      </w:r>
      <w:r w:rsidR="00277C95" w:rsidRPr="003D2C89">
        <w:rPr>
          <w:sz w:val="26"/>
          <w:lang w:val="en-US"/>
        </w:rPr>
        <w:t>(1</w:t>
      </w:r>
      <w:r w:rsidR="00ED4E89" w:rsidRPr="003D2C89">
        <w:rPr>
          <w:sz w:val="26"/>
          <w:lang w:val="en-US"/>
        </w:rPr>
        <w:t xml:space="preserve"> </w:t>
      </w:r>
      <w:r w:rsidR="00277C95" w:rsidRPr="003D2C89">
        <w:rPr>
          <w:sz w:val="26"/>
          <w:lang w:val="en-US"/>
        </w:rPr>
        <w:t>≤</w:t>
      </w:r>
      <w:r w:rsidR="00ED4E89" w:rsidRPr="003D2C89">
        <w:rPr>
          <w:sz w:val="26"/>
          <w:lang w:val="en-US"/>
        </w:rPr>
        <w:t xml:space="preserve"> </w:t>
      </w:r>
      <w:r w:rsidR="00EB3DEE" w:rsidRPr="003D2C89">
        <w:rPr>
          <w:sz w:val="26"/>
          <w:lang w:val="en-US"/>
        </w:rPr>
        <w:t>L</w:t>
      </w:r>
      <w:r w:rsidR="00ED4E89" w:rsidRPr="003D2C89">
        <w:rPr>
          <w:sz w:val="26"/>
          <w:lang w:val="en-US"/>
        </w:rPr>
        <w:t xml:space="preserve"> </w:t>
      </w:r>
      <w:r w:rsidR="00277C95" w:rsidRPr="003D2C89">
        <w:rPr>
          <w:sz w:val="26"/>
          <w:lang w:val="en-US"/>
        </w:rPr>
        <w:t>≤</w:t>
      </w:r>
      <w:r w:rsidR="00ED4E89" w:rsidRPr="003D2C89">
        <w:rPr>
          <w:sz w:val="26"/>
          <w:lang w:val="en-US"/>
        </w:rPr>
        <w:t xml:space="preserve"> </w:t>
      </w:r>
      <w:r w:rsidR="00EB3DEE" w:rsidRPr="003D2C89">
        <w:rPr>
          <w:sz w:val="26"/>
          <w:lang w:val="en-US"/>
        </w:rPr>
        <w:t>R</w:t>
      </w:r>
      <w:r w:rsidR="00ED4E89" w:rsidRPr="003D2C89">
        <w:rPr>
          <w:sz w:val="26"/>
          <w:lang w:val="en-US"/>
        </w:rPr>
        <w:t xml:space="preserve"> </w:t>
      </w:r>
      <w:r w:rsidR="00277C95" w:rsidRPr="003D2C89">
        <w:rPr>
          <w:sz w:val="26"/>
          <w:lang w:val="en-US"/>
        </w:rPr>
        <w:t>≤</w:t>
      </w:r>
      <w:r w:rsidR="00ED4E89" w:rsidRPr="003D2C89">
        <w:rPr>
          <w:sz w:val="26"/>
          <w:lang w:val="en-US"/>
        </w:rPr>
        <w:t xml:space="preserve"> </w:t>
      </w:r>
      <w:r w:rsidR="00277C95" w:rsidRPr="003D2C89">
        <w:rPr>
          <w:sz w:val="26"/>
          <w:lang w:val="en-US"/>
        </w:rPr>
        <w:t xml:space="preserve">n), </w:t>
      </w:r>
      <w:r w:rsidRPr="003D2C89">
        <w:rPr>
          <w:sz w:val="26"/>
          <w:lang w:val="en-US"/>
        </w:rPr>
        <w:t>giả sử</w:t>
      </w:r>
      <w:r w:rsidR="00277C95" w:rsidRPr="003D2C89">
        <w:rPr>
          <w:sz w:val="26"/>
          <w:lang w:val="en-US"/>
        </w:rPr>
        <w:t xml:space="preserve"> a</w:t>
      </w:r>
      <w:r w:rsidR="00277C95" w:rsidRPr="003D2C89">
        <w:rPr>
          <w:sz w:val="26"/>
          <w:vertAlign w:val="subscript"/>
          <w:lang w:val="en-US"/>
        </w:rPr>
        <w:t>1</w:t>
      </w:r>
      <w:r w:rsidR="00277C95" w:rsidRPr="003D2C89">
        <w:rPr>
          <w:sz w:val="26"/>
          <w:lang w:val="en-US"/>
        </w:rPr>
        <w:t>,a</w:t>
      </w:r>
      <w:r w:rsidR="00277C95" w:rsidRPr="003D2C89">
        <w:rPr>
          <w:sz w:val="26"/>
          <w:vertAlign w:val="subscript"/>
          <w:lang w:val="en-US"/>
        </w:rPr>
        <w:t>2</w:t>
      </w:r>
      <w:r w:rsidR="00277C95" w:rsidRPr="003D2C89">
        <w:rPr>
          <w:sz w:val="26"/>
          <w:lang w:val="en-US"/>
        </w:rPr>
        <w:t>,…,a</w:t>
      </w:r>
      <w:r w:rsidR="00EB3DEE" w:rsidRPr="003D2C89">
        <w:rPr>
          <w:sz w:val="26"/>
          <w:vertAlign w:val="subscript"/>
          <w:lang w:val="en-US"/>
        </w:rPr>
        <w:t>L</w:t>
      </w:r>
      <w:r w:rsidR="00277C95" w:rsidRPr="003D2C89">
        <w:rPr>
          <w:sz w:val="26"/>
          <w:vertAlign w:val="subscript"/>
          <w:lang w:val="en-US"/>
        </w:rPr>
        <w:t>−1</w:t>
      </w:r>
      <w:r w:rsidR="00277C95" w:rsidRPr="003D2C89">
        <w:rPr>
          <w:sz w:val="26"/>
          <w:lang w:val="en-US"/>
        </w:rPr>
        <w:t>,a</w:t>
      </w:r>
      <w:r w:rsidR="00EB3DEE" w:rsidRPr="003D2C89">
        <w:rPr>
          <w:sz w:val="26"/>
          <w:vertAlign w:val="subscript"/>
          <w:lang w:val="en-US"/>
        </w:rPr>
        <w:t>R</w:t>
      </w:r>
      <w:r w:rsidR="00277C95" w:rsidRPr="003D2C89">
        <w:rPr>
          <w:sz w:val="26"/>
          <w:vertAlign w:val="subscript"/>
          <w:lang w:val="en-US"/>
        </w:rPr>
        <w:t>+1</w:t>
      </w:r>
      <w:r w:rsidR="00277C95" w:rsidRPr="003D2C89">
        <w:rPr>
          <w:sz w:val="26"/>
          <w:lang w:val="en-US"/>
        </w:rPr>
        <w:t>,a</w:t>
      </w:r>
      <w:r w:rsidR="00EB3DEE" w:rsidRPr="003D2C89">
        <w:rPr>
          <w:sz w:val="26"/>
          <w:vertAlign w:val="subscript"/>
          <w:lang w:val="en-US"/>
        </w:rPr>
        <w:t>R</w:t>
      </w:r>
      <w:r w:rsidR="00277C95" w:rsidRPr="003D2C89">
        <w:rPr>
          <w:sz w:val="26"/>
          <w:vertAlign w:val="subscript"/>
          <w:lang w:val="en-US"/>
        </w:rPr>
        <w:t>+2</w:t>
      </w:r>
      <w:r w:rsidR="00277C95" w:rsidRPr="003D2C89">
        <w:rPr>
          <w:sz w:val="26"/>
          <w:lang w:val="en-US"/>
        </w:rPr>
        <w:t>,…,a</w:t>
      </w:r>
      <w:r w:rsidR="00277C95" w:rsidRPr="003D2C89">
        <w:rPr>
          <w:sz w:val="26"/>
          <w:vertAlign w:val="subscript"/>
          <w:lang w:val="en-US"/>
        </w:rPr>
        <w:t>n</w:t>
      </w:r>
      <w:r w:rsidR="00277C95" w:rsidRPr="003D2C89">
        <w:rPr>
          <w:sz w:val="26"/>
          <w:lang w:val="en-US"/>
        </w:rPr>
        <w:t>=0</w:t>
      </w:r>
      <w:r w:rsidRPr="003D2C89">
        <w:rPr>
          <w:sz w:val="26"/>
          <w:lang w:val="en-US"/>
        </w:rPr>
        <w:t>, hỏi xem cần tối thiểu bao nhiêu giai đoạn để dự án hoàn thành.</w:t>
      </w:r>
    </w:p>
    <w:p w14:paraId="7E0B3D5A" w14:textId="77777777" w:rsidR="00277C95" w:rsidRPr="003D2C89" w:rsidRDefault="005C6F01" w:rsidP="00D34817">
      <w:pPr>
        <w:pStyle w:val="INPUT"/>
        <w:spacing w:before="60" w:after="60" w:line="288" w:lineRule="auto"/>
        <w:rPr>
          <w:sz w:val="34"/>
          <w:lang w:val="en-US"/>
        </w:rPr>
      </w:pPr>
      <w:r w:rsidRPr="003D2C89">
        <w:rPr>
          <w:sz w:val="34"/>
          <w:lang w:val="en-US"/>
        </w:rPr>
        <w:t>INPUT</w:t>
      </w:r>
    </w:p>
    <w:p w14:paraId="103DA5E7" w14:textId="66559F8C" w:rsidR="00277C95" w:rsidRPr="003D2C89" w:rsidRDefault="005C6F01" w:rsidP="00D34817">
      <w:pPr>
        <w:spacing w:before="60" w:after="60" w:line="288" w:lineRule="auto"/>
        <w:rPr>
          <w:sz w:val="26"/>
          <w:lang w:val="en-US"/>
        </w:rPr>
      </w:pPr>
      <w:r w:rsidRPr="003D2C89">
        <w:rPr>
          <w:sz w:val="26"/>
          <w:lang w:val="en-US"/>
        </w:rPr>
        <w:t>Dòng đầu ghi số test</w:t>
      </w:r>
      <w:r w:rsidR="00277C95" w:rsidRPr="003D2C89">
        <w:rPr>
          <w:sz w:val="26"/>
          <w:lang w:val="en-US"/>
        </w:rPr>
        <w:t xml:space="preserve"> T</w:t>
      </w:r>
      <w:r w:rsidRPr="003D2C89">
        <w:rPr>
          <w:sz w:val="26"/>
          <w:lang w:val="en-US"/>
        </w:rPr>
        <w:t xml:space="preserve"> </w:t>
      </w:r>
      <w:r w:rsidR="00277C95" w:rsidRPr="003D2C89">
        <w:rPr>
          <w:sz w:val="26"/>
          <w:lang w:val="en-US"/>
        </w:rPr>
        <w:t>(1≤T≤1000)</w:t>
      </w:r>
      <w:r w:rsidRPr="003D2C89">
        <w:rPr>
          <w:sz w:val="26"/>
          <w:lang w:val="en-US"/>
        </w:rPr>
        <w:t xml:space="preserve">. Ở mỗi test: dòng đầu ghi 2 số n và m  </w:t>
      </w:r>
      <w:r w:rsidR="00277C95" w:rsidRPr="003D2C89">
        <w:rPr>
          <w:sz w:val="26"/>
          <w:lang w:val="en-US"/>
        </w:rPr>
        <w:t>(1≤n,m≤100000)</w:t>
      </w:r>
      <w:r w:rsidRPr="003D2C89">
        <w:rPr>
          <w:sz w:val="26"/>
          <w:lang w:val="en-US"/>
        </w:rPr>
        <w:t xml:space="preserve"> là số tòa nhà và số sự kiện. Dòng thứ 2 ghi n số nguyên </w:t>
      </w:r>
      <w:r w:rsidR="00277C95" w:rsidRPr="003D2C89">
        <w:rPr>
          <w:sz w:val="26"/>
          <w:lang w:val="en-US"/>
        </w:rPr>
        <w:t>a</w:t>
      </w:r>
      <w:r w:rsidR="00277C95" w:rsidRPr="003D2C89">
        <w:rPr>
          <w:sz w:val="26"/>
          <w:vertAlign w:val="subscript"/>
          <w:lang w:val="en-US"/>
        </w:rPr>
        <w:t>1</w:t>
      </w:r>
      <w:r w:rsidR="00277C95" w:rsidRPr="003D2C89">
        <w:rPr>
          <w:sz w:val="26"/>
          <w:lang w:val="en-US"/>
        </w:rPr>
        <w:t>,a</w:t>
      </w:r>
      <w:r w:rsidR="00277C95" w:rsidRPr="003D2C89">
        <w:rPr>
          <w:sz w:val="26"/>
          <w:vertAlign w:val="subscript"/>
          <w:lang w:val="en-US"/>
        </w:rPr>
        <w:t>2</w:t>
      </w:r>
      <w:r w:rsidR="00277C95" w:rsidRPr="003D2C89">
        <w:rPr>
          <w:sz w:val="26"/>
          <w:lang w:val="en-US"/>
        </w:rPr>
        <w:t>,...,a</w:t>
      </w:r>
      <w:r w:rsidR="00277C95" w:rsidRPr="003D2C89">
        <w:rPr>
          <w:sz w:val="26"/>
          <w:vertAlign w:val="subscript"/>
          <w:lang w:val="en-US"/>
        </w:rPr>
        <w:t>n</w:t>
      </w:r>
      <w:r w:rsidRPr="003D2C89">
        <w:rPr>
          <w:sz w:val="26"/>
          <w:lang w:val="en-US"/>
        </w:rPr>
        <w:t xml:space="preserve"> </w:t>
      </w:r>
      <w:r w:rsidR="00277C95" w:rsidRPr="003D2C89">
        <w:rPr>
          <w:sz w:val="26"/>
          <w:lang w:val="en-US"/>
        </w:rPr>
        <w:t>(1≤a</w:t>
      </w:r>
      <w:r w:rsidR="00277C95" w:rsidRPr="003D2C89">
        <w:rPr>
          <w:sz w:val="26"/>
          <w:vertAlign w:val="subscript"/>
          <w:lang w:val="en-US"/>
        </w:rPr>
        <w:t>i</w:t>
      </w:r>
      <w:r w:rsidR="00277C95" w:rsidRPr="003D2C89">
        <w:rPr>
          <w:sz w:val="26"/>
          <w:lang w:val="en-US"/>
        </w:rPr>
        <w:t>≤100000)</w:t>
      </w:r>
      <w:r w:rsidRPr="003D2C89">
        <w:rPr>
          <w:sz w:val="26"/>
          <w:lang w:val="en-US"/>
        </w:rPr>
        <w:t xml:space="preserve">. Sau đó là m dòng, mỗi dòng ghi m sự kiện như mô tả ở trên. Đảm bảo </w:t>
      </w:r>
      <w:r w:rsidR="00277C95" w:rsidRPr="003D2C89">
        <w:rPr>
          <w:sz w:val="26"/>
          <w:lang w:val="en-US"/>
        </w:rPr>
        <w:t>∑n≤10</w:t>
      </w:r>
      <w:r w:rsidR="00277C95" w:rsidRPr="003D2C89">
        <w:rPr>
          <w:sz w:val="26"/>
          <w:vertAlign w:val="superscript"/>
          <w:lang w:val="en-US"/>
        </w:rPr>
        <w:t>6</w:t>
      </w:r>
      <w:r w:rsidRPr="003D2C89">
        <w:rPr>
          <w:sz w:val="26"/>
          <w:lang w:val="en-US"/>
        </w:rPr>
        <w:t xml:space="preserve"> và</w:t>
      </w:r>
      <w:r w:rsidR="00277C95" w:rsidRPr="003D2C89">
        <w:rPr>
          <w:sz w:val="26"/>
          <w:lang w:val="en-US"/>
        </w:rPr>
        <w:t xml:space="preserve"> ∑m≤10</w:t>
      </w:r>
      <w:r w:rsidR="00277C95" w:rsidRPr="003D2C89">
        <w:rPr>
          <w:sz w:val="26"/>
          <w:vertAlign w:val="superscript"/>
          <w:lang w:val="en-US"/>
        </w:rPr>
        <w:t>6</w:t>
      </w:r>
    </w:p>
    <w:p w14:paraId="28123A4E" w14:textId="77777777" w:rsidR="00277C95" w:rsidRPr="003D2C89" w:rsidRDefault="005C6F01" w:rsidP="00D34817">
      <w:pPr>
        <w:pStyle w:val="INPUT"/>
        <w:spacing w:before="60" w:after="60" w:line="288" w:lineRule="auto"/>
        <w:rPr>
          <w:sz w:val="34"/>
          <w:lang w:val="en-US"/>
        </w:rPr>
      </w:pPr>
      <w:r w:rsidRPr="003D2C89">
        <w:rPr>
          <w:sz w:val="34"/>
          <w:lang w:val="en-US"/>
        </w:rPr>
        <w:t>OUTPUT</w:t>
      </w:r>
    </w:p>
    <w:p w14:paraId="5E537C54" w14:textId="77777777" w:rsidR="005C6F01" w:rsidRPr="003D2C89" w:rsidRDefault="005C6F01" w:rsidP="00D34817">
      <w:pPr>
        <w:spacing w:before="60" w:after="60" w:line="288" w:lineRule="auto"/>
        <w:rPr>
          <w:sz w:val="26"/>
          <w:lang w:val="en-US"/>
        </w:rPr>
      </w:pPr>
      <w:r w:rsidRPr="003D2C89">
        <w:rPr>
          <w:sz w:val="26"/>
          <w:lang w:val="en-US"/>
        </w:rPr>
        <w:t>Với mỗi truy vấn, in ra trên 1 dòng kết quả cần tìm</w:t>
      </w:r>
    </w:p>
    <w:p w14:paraId="43D592FC" w14:textId="77777777" w:rsidR="00050A7C" w:rsidRPr="003D2C89" w:rsidRDefault="00050A7C" w:rsidP="00D34817">
      <w:pPr>
        <w:pStyle w:val="INPUT"/>
        <w:spacing w:before="60" w:after="60" w:line="288" w:lineRule="auto"/>
        <w:rPr>
          <w:rStyle w:val="5yl5"/>
          <w:sz w:val="34"/>
        </w:rPr>
      </w:pPr>
      <w:r w:rsidRPr="003D2C89">
        <w:rPr>
          <w:rStyle w:val="5yl5"/>
          <w:sz w:val="34"/>
        </w:rPr>
        <w:t>SUBTASK</w:t>
      </w:r>
    </w:p>
    <w:p w14:paraId="737499AC" w14:textId="77777777" w:rsidR="00FA1744" w:rsidRPr="003D2C89" w:rsidRDefault="00FA1744" w:rsidP="00D34817">
      <w:pPr>
        <w:pStyle w:val="ListParagraph"/>
        <w:numPr>
          <w:ilvl w:val="0"/>
          <w:numId w:val="9"/>
        </w:numPr>
        <w:spacing w:before="60" w:after="60" w:line="288" w:lineRule="auto"/>
        <w:jc w:val="left"/>
        <w:rPr>
          <w:rStyle w:val="5yl5"/>
          <w:sz w:val="26"/>
          <w:lang w:val="en-US"/>
        </w:rPr>
      </w:pPr>
      <w:r w:rsidRPr="003D2C89">
        <w:rPr>
          <w:rStyle w:val="5yl5"/>
          <w:sz w:val="26"/>
        </w:rPr>
        <w:t xml:space="preserve">Sub 1: (30%) </w:t>
      </w:r>
      <w:r w:rsidRPr="003D2C89">
        <w:rPr>
          <w:sz w:val="26"/>
          <w:lang w:val="en-US"/>
        </w:rPr>
        <w:t>∑n</w:t>
      </w:r>
      <w:r w:rsidRPr="003D2C89">
        <w:rPr>
          <w:rStyle w:val="5yl5"/>
          <w:sz w:val="26"/>
        </w:rPr>
        <w:t xml:space="preserve"> &lt;=1000, </w:t>
      </w:r>
      <w:r w:rsidRPr="003D2C89">
        <w:rPr>
          <w:sz w:val="26"/>
          <w:lang w:val="en-US"/>
        </w:rPr>
        <w:t xml:space="preserve">∑m </w:t>
      </w:r>
      <w:r w:rsidRPr="003D2C89">
        <w:rPr>
          <w:rStyle w:val="5yl5"/>
          <w:sz w:val="26"/>
        </w:rPr>
        <w:t xml:space="preserve">&lt;=1000 </w:t>
      </w:r>
    </w:p>
    <w:p w14:paraId="5B384A4D" w14:textId="77777777" w:rsidR="00FA1744" w:rsidRPr="003D2C89" w:rsidRDefault="00FA1744" w:rsidP="00D34817">
      <w:pPr>
        <w:pStyle w:val="ListParagraph"/>
        <w:numPr>
          <w:ilvl w:val="0"/>
          <w:numId w:val="9"/>
        </w:numPr>
        <w:spacing w:before="60" w:after="60" w:line="288" w:lineRule="auto"/>
        <w:jc w:val="left"/>
        <w:rPr>
          <w:rStyle w:val="5yl5"/>
          <w:sz w:val="26"/>
        </w:rPr>
      </w:pPr>
      <w:r w:rsidRPr="003D2C89">
        <w:rPr>
          <w:rStyle w:val="5yl5"/>
          <w:sz w:val="26"/>
        </w:rPr>
        <w:t xml:space="preserve">Sub2: (30%) </w:t>
      </w:r>
      <w:r w:rsidRPr="003D2C89">
        <w:rPr>
          <w:sz w:val="26"/>
          <w:lang w:val="en-US"/>
        </w:rPr>
        <w:t>∑n</w:t>
      </w:r>
      <w:r w:rsidRPr="003D2C89">
        <w:rPr>
          <w:rStyle w:val="5yl5"/>
          <w:sz w:val="26"/>
        </w:rPr>
        <w:t xml:space="preserve"> &lt;=1000, </w:t>
      </w:r>
      <w:r w:rsidRPr="003D2C89">
        <w:rPr>
          <w:sz w:val="26"/>
          <w:lang w:val="en-US"/>
        </w:rPr>
        <w:t>∑m</w:t>
      </w:r>
      <w:r w:rsidRPr="003D2C89">
        <w:rPr>
          <w:rStyle w:val="5yl5"/>
          <w:sz w:val="26"/>
        </w:rPr>
        <w:t xml:space="preserve"> &lt;=50000 </w:t>
      </w:r>
    </w:p>
    <w:p w14:paraId="19875EB1" w14:textId="77777777" w:rsidR="00FA1744" w:rsidRPr="003D2C89" w:rsidRDefault="00FA1744" w:rsidP="00D34817">
      <w:pPr>
        <w:pStyle w:val="ListParagraph"/>
        <w:numPr>
          <w:ilvl w:val="0"/>
          <w:numId w:val="9"/>
        </w:numPr>
        <w:spacing w:before="60" w:after="60" w:line="288" w:lineRule="auto"/>
        <w:jc w:val="left"/>
        <w:rPr>
          <w:rStyle w:val="5yl5"/>
          <w:strike/>
          <w:sz w:val="26"/>
        </w:rPr>
      </w:pPr>
      <w:r w:rsidRPr="003D2C89">
        <w:rPr>
          <w:rStyle w:val="5yl5"/>
          <w:sz w:val="26"/>
        </w:rPr>
        <w:t>Sub3: (40%): Không có giới hạn gì thêm.</w:t>
      </w:r>
    </w:p>
    <w:p w14:paraId="7948634C" w14:textId="77777777" w:rsidR="00703253" w:rsidRPr="003D2C89" w:rsidRDefault="00703253" w:rsidP="00D34817">
      <w:pPr>
        <w:tabs>
          <w:tab w:val="left" w:pos="3390"/>
        </w:tabs>
        <w:spacing w:before="60" w:after="60" w:line="288" w:lineRule="auto"/>
        <w:rPr>
          <w:sz w:val="26"/>
        </w:rPr>
      </w:pPr>
    </w:p>
    <w:tbl>
      <w:tblPr>
        <w:tblStyle w:val="TableGrid"/>
        <w:tblW w:w="0" w:type="auto"/>
        <w:tblInd w:w="25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2150"/>
      </w:tblGrid>
      <w:tr w:rsidR="0035650C" w:rsidRPr="003D2C89" w14:paraId="1F752BE4" w14:textId="77777777" w:rsidTr="00FA596B">
        <w:tc>
          <w:tcPr>
            <w:tcW w:w="2103" w:type="dxa"/>
          </w:tcPr>
          <w:p w14:paraId="691640E2" w14:textId="77777777" w:rsidR="0035650C" w:rsidRPr="003D2C89" w:rsidRDefault="00ED4E89" w:rsidP="00D34817">
            <w:pPr>
              <w:pStyle w:val="SampleInput"/>
              <w:spacing w:before="60" w:after="60" w:line="288" w:lineRule="auto"/>
              <w:rPr>
                <w:rStyle w:val="tlid-translation"/>
                <w:sz w:val="26"/>
              </w:rPr>
            </w:pPr>
            <w:r w:rsidRPr="003D2C89">
              <w:rPr>
                <w:rStyle w:val="tlid-translation"/>
                <w:sz w:val="26"/>
              </w:rPr>
              <w:t>construct</w:t>
            </w:r>
            <w:r w:rsidR="0035650C" w:rsidRPr="003D2C89">
              <w:rPr>
                <w:rStyle w:val="tlid-translation"/>
                <w:sz w:val="26"/>
              </w:rPr>
              <w:t>.inp</w:t>
            </w:r>
          </w:p>
        </w:tc>
        <w:tc>
          <w:tcPr>
            <w:tcW w:w="2150" w:type="dxa"/>
          </w:tcPr>
          <w:p w14:paraId="15C41C0F" w14:textId="77777777" w:rsidR="0035650C" w:rsidRPr="003D2C89" w:rsidRDefault="00ED4E89" w:rsidP="00D34817">
            <w:pPr>
              <w:pStyle w:val="SampleInput"/>
              <w:spacing w:before="60" w:after="60" w:line="288" w:lineRule="auto"/>
              <w:rPr>
                <w:rStyle w:val="tlid-translation"/>
                <w:sz w:val="26"/>
              </w:rPr>
            </w:pPr>
            <w:r w:rsidRPr="003D2C89">
              <w:rPr>
                <w:rStyle w:val="tlid-translation"/>
                <w:sz w:val="26"/>
              </w:rPr>
              <w:t>construct</w:t>
            </w:r>
            <w:r w:rsidR="0035650C" w:rsidRPr="003D2C89">
              <w:rPr>
                <w:rStyle w:val="tlid-translation"/>
                <w:sz w:val="26"/>
              </w:rPr>
              <w:t>.out</w:t>
            </w:r>
          </w:p>
        </w:tc>
      </w:tr>
      <w:tr w:rsidR="00703253" w:rsidRPr="003D2C89" w14:paraId="1B0E0C3D" w14:textId="77777777" w:rsidTr="00FA596B">
        <w:tc>
          <w:tcPr>
            <w:tcW w:w="2103" w:type="dxa"/>
          </w:tcPr>
          <w:p w14:paraId="6D218565" w14:textId="77777777" w:rsidR="00703253" w:rsidRPr="003D2C89" w:rsidRDefault="00703253" w:rsidP="00D34817">
            <w:pPr>
              <w:pStyle w:val="Data"/>
              <w:spacing w:before="60" w:after="60" w:line="288" w:lineRule="auto"/>
              <w:rPr>
                <w:sz w:val="26"/>
                <w:lang w:val="en-US"/>
              </w:rPr>
            </w:pPr>
            <w:r w:rsidRPr="003D2C89">
              <w:rPr>
                <w:sz w:val="26"/>
                <w:lang w:val="en-US"/>
              </w:rPr>
              <w:t>1</w:t>
            </w:r>
          </w:p>
          <w:p w14:paraId="3A075D0B" w14:textId="77777777" w:rsidR="00703253" w:rsidRPr="003D2C89" w:rsidRDefault="00703253" w:rsidP="00D34817">
            <w:pPr>
              <w:pStyle w:val="Data"/>
              <w:spacing w:before="60" w:after="60" w:line="288" w:lineRule="auto"/>
              <w:rPr>
                <w:sz w:val="26"/>
                <w:lang w:val="en-US"/>
              </w:rPr>
            </w:pPr>
            <w:r w:rsidRPr="003D2C89">
              <w:rPr>
                <w:sz w:val="26"/>
                <w:lang w:val="en-US"/>
              </w:rPr>
              <w:t>5 4</w:t>
            </w:r>
          </w:p>
          <w:p w14:paraId="47893175" w14:textId="77777777" w:rsidR="00703253" w:rsidRPr="003D2C89" w:rsidRDefault="00703253" w:rsidP="00D34817">
            <w:pPr>
              <w:pStyle w:val="Data"/>
              <w:spacing w:before="60" w:after="60" w:line="288" w:lineRule="auto"/>
              <w:rPr>
                <w:sz w:val="26"/>
                <w:lang w:val="en-US"/>
              </w:rPr>
            </w:pPr>
            <w:r w:rsidRPr="003D2C89">
              <w:rPr>
                <w:sz w:val="26"/>
                <w:lang w:val="en-US"/>
              </w:rPr>
              <w:t>1 3 1 4 5</w:t>
            </w:r>
          </w:p>
          <w:p w14:paraId="753B33C3" w14:textId="77777777" w:rsidR="00703253" w:rsidRPr="003D2C89" w:rsidRDefault="00703253" w:rsidP="00D34817">
            <w:pPr>
              <w:pStyle w:val="Data"/>
              <w:spacing w:before="60" w:after="60" w:line="288" w:lineRule="auto"/>
              <w:rPr>
                <w:sz w:val="26"/>
                <w:lang w:val="en-US"/>
              </w:rPr>
            </w:pPr>
            <w:r w:rsidRPr="003D2C89">
              <w:rPr>
                <w:sz w:val="26"/>
                <w:lang w:val="en-US"/>
              </w:rPr>
              <w:t>2 1 5</w:t>
            </w:r>
          </w:p>
          <w:p w14:paraId="7B3DAD02" w14:textId="77777777" w:rsidR="00703253" w:rsidRPr="003D2C89" w:rsidRDefault="00703253" w:rsidP="00D34817">
            <w:pPr>
              <w:pStyle w:val="Data"/>
              <w:spacing w:before="60" w:after="60" w:line="288" w:lineRule="auto"/>
              <w:rPr>
                <w:sz w:val="26"/>
                <w:lang w:val="en-US"/>
              </w:rPr>
            </w:pPr>
            <w:r w:rsidRPr="003D2C89">
              <w:rPr>
                <w:sz w:val="26"/>
                <w:lang w:val="en-US"/>
              </w:rPr>
              <w:t>1 3 4 2</w:t>
            </w:r>
          </w:p>
          <w:p w14:paraId="08231898" w14:textId="77777777" w:rsidR="00703253" w:rsidRPr="003D2C89" w:rsidRDefault="00703253" w:rsidP="00D34817">
            <w:pPr>
              <w:pStyle w:val="Data"/>
              <w:spacing w:before="60" w:after="60" w:line="288" w:lineRule="auto"/>
              <w:rPr>
                <w:sz w:val="26"/>
                <w:lang w:val="en-US"/>
              </w:rPr>
            </w:pPr>
            <w:r w:rsidRPr="003D2C89">
              <w:rPr>
                <w:sz w:val="26"/>
                <w:lang w:val="en-US"/>
              </w:rPr>
              <w:t>2 2 4</w:t>
            </w:r>
          </w:p>
          <w:p w14:paraId="4573443A" w14:textId="77777777" w:rsidR="00703253" w:rsidRPr="003D2C89" w:rsidRDefault="00703253" w:rsidP="00D34817">
            <w:pPr>
              <w:pStyle w:val="Data"/>
              <w:spacing w:before="60" w:after="60" w:line="288" w:lineRule="auto"/>
              <w:rPr>
                <w:rStyle w:val="tlid-translation"/>
                <w:rFonts w:ascii="Courier New" w:eastAsia="Times New Roman" w:hAnsi="Courier New" w:cs="Courier New"/>
                <w:sz w:val="26"/>
                <w:lang w:val="en-US"/>
              </w:rPr>
            </w:pPr>
            <w:r w:rsidRPr="003D2C89">
              <w:rPr>
                <w:sz w:val="26"/>
                <w:lang w:val="en-US"/>
              </w:rPr>
              <w:t>2 1 5</w:t>
            </w:r>
          </w:p>
        </w:tc>
        <w:tc>
          <w:tcPr>
            <w:tcW w:w="2150" w:type="dxa"/>
          </w:tcPr>
          <w:p w14:paraId="720D4A12" w14:textId="77777777" w:rsidR="00703253" w:rsidRPr="003D2C89" w:rsidRDefault="00703253" w:rsidP="00D34817">
            <w:pPr>
              <w:pStyle w:val="Data"/>
              <w:spacing w:before="60" w:after="60" w:line="288" w:lineRule="auto"/>
              <w:rPr>
                <w:rStyle w:val="tlid-translation"/>
                <w:sz w:val="26"/>
              </w:rPr>
            </w:pPr>
            <w:r w:rsidRPr="003D2C89">
              <w:rPr>
                <w:rStyle w:val="tlid-translation"/>
                <w:sz w:val="26"/>
              </w:rPr>
              <w:t>7</w:t>
            </w:r>
          </w:p>
          <w:p w14:paraId="02DF8F0D" w14:textId="77777777" w:rsidR="00703253" w:rsidRPr="003D2C89" w:rsidRDefault="00703253" w:rsidP="00D34817">
            <w:pPr>
              <w:pStyle w:val="Data"/>
              <w:spacing w:before="60" w:after="60" w:line="288" w:lineRule="auto"/>
              <w:rPr>
                <w:rStyle w:val="tlid-translation"/>
                <w:sz w:val="26"/>
              </w:rPr>
            </w:pPr>
            <w:r w:rsidRPr="003D2C89">
              <w:rPr>
                <w:rStyle w:val="tlid-translation"/>
                <w:sz w:val="26"/>
              </w:rPr>
              <w:t>6</w:t>
            </w:r>
          </w:p>
          <w:p w14:paraId="557F9899" w14:textId="77777777" w:rsidR="00703253" w:rsidRPr="003D2C89" w:rsidRDefault="00703253" w:rsidP="00D34817">
            <w:pPr>
              <w:pStyle w:val="Data"/>
              <w:spacing w:before="60" w:after="60" w:line="288" w:lineRule="auto"/>
              <w:rPr>
                <w:rStyle w:val="tlid-translation"/>
                <w:sz w:val="26"/>
              </w:rPr>
            </w:pPr>
            <w:r w:rsidRPr="003D2C89">
              <w:rPr>
                <w:rStyle w:val="tlid-translation"/>
                <w:sz w:val="26"/>
              </w:rPr>
              <w:t>6</w:t>
            </w:r>
          </w:p>
        </w:tc>
      </w:tr>
    </w:tbl>
    <w:p w14:paraId="04F844CC" w14:textId="77777777" w:rsidR="00B2069E" w:rsidRPr="003D2C89" w:rsidRDefault="00B2069E" w:rsidP="00703253">
      <w:pPr>
        <w:tabs>
          <w:tab w:val="left" w:pos="3390"/>
        </w:tabs>
        <w:rPr>
          <w:sz w:val="26"/>
        </w:rPr>
      </w:pPr>
    </w:p>
    <w:p w14:paraId="43740845" w14:textId="77777777" w:rsidR="00D34817" w:rsidRPr="003D2C89" w:rsidRDefault="00D34817" w:rsidP="00D34817">
      <w:pPr>
        <w:tabs>
          <w:tab w:val="left" w:pos="3390"/>
        </w:tabs>
        <w:jc w:val="center"/>
        <w:rPr>
          <w:sz w:val="26"/>
        </w:rPr>
      </w:pPr>
      <w:r w:rsidRPr="003D2C89">
        <w:rPr>
          <w:sz w:val="26"/>
        </w:rPr>
        <w:t>___________________________ Hết___________________________</w:t>
      </w:r>
    </w:p>
    <w:sectPr w:rsidR="00D34817" w:rsidRPr="003D2C89" w:rsidSect="00D34817">
      <w:footerReference w:type="default" r:id="rId7"/>
      <w:pgSz w:w="11907" w:h="16840" w:code="9"/>
      <w:pgMar w:top="851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26171" w14:textId="77777777" w:rsidR="00F61101" w:rsidRDefault="00F61101" w:rsidP="00277C95">
      <w:pPr>
        <w:spacing w:before="0" w:after="0"/>
      </w:pPr>
      <w:r>
        <w:separator/>
      </w:r>
    </w:p>
  </w:endnote>
  <w:endnote w:type="continuationSeparator" w:id="0">
    <w:p w14:paraId="799047DD" w14:textId="77777777" w:rsidR="00F61101" w:rsidRDefault="00F61101" w:rsidP="00277C9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stt10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3232807"/>
      <w:docPartObj>
        <w:docPartGallery w:val="Page Numbers (Bottom of Page)"/>
        <w:docPartUnique/>
      </w:docPartObj>
    </w:sdtPr>
    <w:sdtEndPr>
      <w:rPr>
        <w:noProof/>
        <w:sz w:val="22"/>
      </w:rPr>
    </w:sdtEndPr>
    <w:sdtContent>
      <w:p w14:paraId="2E3FDF15" w14:textId="77777777" w:rsidR="00D34817" w:rsidRPr="00D34817" w:rsidRDefault="00D34817">
        <w:pPr>
          <w:pStyle w:val="Footer"/>
          <w:jc w:val="center"/>
          <w:rPr>
            <w:sz w:val="22"/>
          </w:rPr>
        </w:pPr>
        <w:r w:rsidRPr="00D34817">
          <w:rPr>
            <w:sz w:val="22"/>
          </w:rPr>
          <w:t xml:space="preserve">Trang </w:t>
        </w:r>
        <w:r w:rsidRPr="00D34817">
          <w:rPr>
            <w:sz w:val="22"/>
          </w:rPr>
          <w:fldChar w:fldCharType="begin"/>
        </w:r>
        <w:r w:rsidRPr="00D34817">
          <w:rPr>
            <w:sz w:val="22"/>
          </w:rPr>
          <w:instrText xml:space="preserve"> PAGE   \* MERGEFORMAT </w:instrText>
        </w:r>
        <w:r w:rsidRPr="00D34817">
          <w:rPr>
            <w:sz w:val="22"/>
          </w:rPr>
          <w:fldChar w:fldCharType="separate"/>
        </w:r>
        <w:r w:rsidR="00DC65AD">
          <w:rPr>
            <w:noProof/>
            <w:sz w:val="22"/>
          </w:rPr>
          <w:t>1</w:t>
        </w:r>
        <w:r w:rsidRPr="00D34817">
          <w:rPr>
            <w:noProof/>
            <w:sz w:val="22"/>
          </w:rPr>
          <w:fldChar w:fldCharType="end"/>
        </w:r>
        <w:r w:rsidR="003D2C89">
          <w:rPr>
            <w:noProof/>
            <w:sz w:val="22"/>
          </w:rPr>
          <w:t>/3</w:t>
        </w:r>
      </w:p>
    </w:sdtContent>
  </w:sdt>
  <w:p w14:paraId="635DF222" w14:textId="77777777" w:rsidR="00D34817" w:rsidRDefault="00D348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AC9DA" w14:textId="77777777" w:rsidR="00F61101" w:rsidRDefault="00F61101" w:rsidP="00277C95">
      <w:pPr>
        <w:spacing w:before="0" w:after="0"/>
      </w:pPr>
      <w:r>
        <w:separator/>
      </w:r>
    </w:p>
  </w:footnote>
  <w:footnote w:type="continuationSeparator" w:id="0">
    <w:p w14:paraId="23E99887" w14:textId="77777777" w:rsidR="00F61101" w:rsidRDefault="00F61101" w:rsidP="00277C9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F4110"/>
    <w:multiLevelType w:val="hybridMultilevel"/>
    <w:tmpl w:val="98349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F658C"/>
    <w:multiLevelType w:val="multilevel"/>
    <w:tmpl w:val="FC12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B12D9"/>
    <w:multiLevelType w:val="multilevel"/>
    <w:tmpl w:val="9772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0E3A98"/>
    <w:multiLevelType w:val="hybridMultilevel"/>
    <w:tmpl w:val="36885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E69C6"/>
    <w:multiLevelType w:val="hybridMultilevel"/>
    <w:tmpl w:val="63A2B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F7991"/>
    <w:multiLevelType w:val="hybridMultilevel"/>
    <w:tmpl w:val="23002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A1793"/>
    <w:multiLevelType w:val="hybridMultilevel"/>
    <w:tmpl w:val="3794A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2478C"/>
    <w:multiLevelType w:val="hybridMultilevel"/>
    <w:tmpl w:val="29445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125E4"/>
    <w:multiLevelType w:val="hybridMultilevel"/>
    <w:tmpl w:val="95FE9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0FF7"/>
    <w:rsid w:val="00050A7C"/>
    <w:rsid w:val="000566B6"/>
    <w:rsid w:val="00076AC2"/>
    <w:rsid w:val="00096F3B"/>
    <w:rsid w:val="000B4CF3"/>
    <w:rsid w:val="00164EA3"/>
    <w:rsid w:val="00167C3E"/>
    <w:rsid w:val="001E587D"/>
    <w:rsid w:val="00271435"/>
    <w:rsid w:val="00277C95"/>
    <w:rsid w:val="002838D7"/>
    <w:rsid w:val="00283BE5"/>
    <w:rsid w:val="00331204"/>
    <w:rsid w:val="0035650C"/>
    <w:rsid w:val="003D2C89"/>
    <w:rsid w:val="003D505D"/>
    <w:rsid w:val="003F7F33"/>
    <w:rsid w:val="004127F5"/>
    <w:rsid w:val="00421134"/>
    <w:rsid w:val="00496467"/>
    <w:rsid w:val="00547422"/>
    <w:rsid w:val="0055097E"/>
    <w:rsid w:val="005A0FF7"/>
    <w:rsid w:val="005C6F01"/>
    <w:rsid w:val="005F0F15"/>
    <w:rsid w:val="006E46D0"/>
    <w:rsid w:val="00703253"/>
    <w:rsid w:val="007366AF"/>
    <w:rsid w:val="008B27D5"/>
    <w:rsid w:val="008C6864"/>
    <w:rsid w:val="008F09B9"/>
    <w:rsid w:val="00960123"/>
    <w:rsid w:val="00992B26"/>
    <w:rsid w:val="00AE5AAE"/>
    <w:rsid w:val="00B2069E"/>
    <w:rsid w:val="00BB2833"/>
    <w:rsid w:val="00BC1ACC"/>
    <w:rsid w:val="00BD3DCB"/>
    <w:rsid w:val="00D34817"/>
    <w:rsid w:val="00D905BB"/>
    <w:rsid w:val="00DC65AD"/>
    <w:rsid w:val="00E14E34"/>
    <w:rsid w:val="00E77FF7"/>
    <w:rsid w:val="00EA27A6"/>
    <w:rsid w:val="00EB3DEE"/>
    <w:rsid w:val="00ED4E89"/>
    <w:rsid w:val="00F52943"/>
    <w:rsid w:val="00F61101"/>
    <w:rsid w:val="00FA1744"/>
    <w:rsid w:val="00FB3A1A"/>
    <w:rsid w:val="00FD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E7B4D"/>
  <w15:docId w15:val="{A41559C6-F000-4269-9CF0-DB908D9D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F33"/>
    <w:pPr>
      <w:spacing w:before="120" w:after="120" w:line="240" w:lineRule="auto"/>
      <w:jc w:val="both"/>
    </w:pPr>
    <w:rPr>
      <w:rFonts w:ascii="Times New Roman" w:eastAsia="Calibri" w:hAnsi="Times New Roman" w:cs="Times New Roman"/>
      <w:sz w:val="20"/>
      <w:lang w:val="e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F7F33"/>
    <w:pPr>
      <w:keepNext/>
      <w:keepLines/>
      <w:outlineLvl w:val="0"/>
    </w:pPr>
    <w:rPr>
      <w:rFonts w:eastAsia="Times New Roman"/>
      <w:b/>
      <w:bCs/>
      <w:color w:val="943634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3F7F33"/>
    <w:pPr>
      <w:outlineLvl w:val="1"/>
    </w:pPr>
    <w:rPr>
      <w:rFonts w:eastAsia="Times New Roman"/>
      <w:b/>
      <w:bCs/>
      <w:color w:val="17365D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F7F33"/>
    <w:rPr>
      <w:rFonts w:ascii="Times New Roman" w:eastAsia="Times New Roman" w:hAnsi="Times New Roman" w:cs="Times New Roman"/>
      <w:b/>
      <w:bCs/>
      <w:color w:val="943634"/>
      <w:sz w:val="52"/>
      <w:szCs w:val="52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3F7F33"/>
    <w:rPr>
      <w:rFonts w:ascii="Times New Roman" w:eastAsia="Times New Roman" w:hAnsi="Times New Roman" w:cs="Times New Roman"/>
      <w:b/>
      <w:bCs/>
      <w:color w:val="17365D"/>
      <w:sz w:val="36"/>
      <w:szCs w:val="36"/>
      <w:lang w:val="en"/>
    </w:rPr>
  </w:style>
  <w:style w:type="paragraph" w:styleId="ListParagraph">
    <w:name w:val="List Paragraph"/>
    <w:basedOn w:val="Normal"/>
    <w:uiPriority w:val="34"/>
    <w:qFormat/>
    <w:rsid w:val="003F7F33"/>
    <w:pPr>
      <w:ind w:left="720"/>
      <w:contextualSpacing/>
    </w:pPr>
  </w:style>
  <w:style w:type="table" w:styleId="TableGrid">
    <w:name w:val="Table Grid"/>
    <w:basedOn w:val="TableNormal"/>
    <w:uiPriority w:val="59"/>
    <w:rsid w:val="003F7F33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PUT">
    <w:name w:val="INPUT"/>
    <w:basedOn w:val="Normal"/>
    <w:link w:val="INPUTChar"/>
    <w:qFormat/>
    <w:rsid w:val="003F7F33"/>
    <w:rPr>
      <w:rFonts w:ascii="Calibri" w:hAnsi="Calibri"/>
      <w:b/>
      <w:sz w:val="28"/>
      <w:szCs w:val="28"/>
    </w:rPr>
  </w:style>
  <w:style w:type="paragraph" w:customStyle="1" w:styleId="SampleInput">
    <w:name w:val="SampleInput"/>
    <w:basedOn w:val="Normal"/>
    <w:link w:val="SampleInputChar"/>
    <w:qFormat/>
    <w:rsid w:val="003F7F33"/>
    <w:pPr>
      <w:spacing w:before="0" w:after="0"/>
      <w:jc w:val="center"/>
    </w:pPr>
    <w:rPr>
      <w:rFonts w:ascii="Cambria" w:hAnsi="Cambria"/>
      <w:b/>
      <w:szCs w:val="24"/>
    </w:rPr>
  </w:style>
  <w:style w:type="character" w:customStyle="1" w:styleId="INPUTChar">
    <w:name w:val="INPUT Char"/>
    <w:link w:val="INPUT"/>
    <w:rsid w:val="003F7F33"/>
    <w:rPr>
      <w:rFonts w:ascii="Calibri" w:eastAsia="Calibri" w:hAnsi="Calibri" w:cs="Times New Roman"/>
      <w:b/>
      <w:sz w:val="28"/>
      <w:szCs w:val="28"/>
      <w:lang w:val="en"/>
    </w:rPr>
  </w:style>
  <w:style w:type="paragraph" w:customStyle="1" w:styleId="Data">
    <w:name w:val="Data"/>
    <w:basedOn w:val="SampleInput"/>
    <w:link w:val="DataChar"/>
    <w:qFormat/>
    <w:rsid w:val="003F7F33"/>
    <w:pPr>
      <w:jc w:val="left"/>
    </w:pPr>
    <w:rPr>
      <w:rFonts w:ascii="Calibri" w:hAnsi="Calibri"/>
      <w:b w:val="0"/>
      <w:szCs w:val="20"/>
    </w:rPr>
  </w:style>
  <w:style w:type="character" w:customStyle="1" w:styleId="SampleInputChar">
    <w:name w:val="SampleInput Char"/>
    <w:link w:val="SampleInput"/>
    <w:rsid w:val="003F7F33"/>
    <w:rPr>
      <w:rFonts w:ascii="Cambria" w:eastAsia="Calibri" w:hAnsi="Cambria" w:cs="Times New Roman"/>
      <w:b/>
      <w:sz w:val="20"/>
      <w:szCs w:val="24"/>
      <w:lang w:val="en"/>
    </w:rPr>
  </w:style>
  <w:style w:type="character" w:customStyle="1" w:styleId="DataChar">
    <w:name w:val="Data Char"/>
    <w:link w:val="Data"/>
    <w:rsid w:val="003F7F33"/>
    <w:rPr>
      <w:rFonts w:ascii="Calibri" w:eastAsia="Calibri" w:hAnsi="Calibri" w:cs="Times New Roman"/>
      <w:sz w:val="20"/>
      <w:szCs w:val="20"/>
      <w:lang w:val="en"/>
    </w:rPr>
  </w:style>
  <w:style w:type="character" w:customStyle="1" w:styleId="tlid-translation">
    <w:name w:val="tlid-translation"/>
    <w:basedOn w:val="DefaultParagraphFont"/>
    <w:rsid w:val="003F7F33"/>
  </w:style>
  <w:style w:type="character" w:customStyle="1" w:styleId="fontstyle01">
    <w:name w:val="fontstyle01"/>
    <w:basedOn w:val="DefaultParagraphFont"/>
    <w:rsid w:val="003F7F33"/>
    <w:rPr>
      <w:rFonts w:ascii="cstt10" w:hAnsi="cstt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mi">
    <w:name w:val="mi"/>
    <w:basedOn w:val="DefaultParagraphFont"/>
    <w:rsid w:val="00277C95"/>
  </w:style>
  <w:style w:type="character" w:customStyle="1" w:styleId="mn">
    <w:name w:val="mn"/>
    <w:basedOn w:val="DefaultParagraphFont"/>
    <w:rsid w:val="00277C95"/>
  </w:style>
  <w:style w:type="character" w:customStyle="1" w:styleId="mo">
    <w:name w:val="mo"/>
    <w:basedOn w:val="DefaultParagraphFont"/>
    <w:rsid w:val="00277C95"/>
  </w:style>
  <w:style w:type="paragraph" w:styleId="NormalWeb">
    <w:name w:val="Normal (Web)"/>
    <w:basedOn w:val="Normal"/>
    <w:uiPriority w:val="99"/>
    <w:semiHidden/>
    <w:unhideWhenUsed/>
    <w:rsid w:val="00277C95"/>
    <w:pPr>
      <w:spacing w:before="100" w:beforeAutospacing="1" w:after="100" w:afterAutospacing="1"/>
      <w:jc w:val="left"/>
    </w:pPr>
    <w:rPr>
      <w:rFonts w:eastAsia="Times New Roman"/>
      <w:sz w:val="24"/>
      <w:szCs w:val="24"/>
      <w:lang w:val="en-US"/>
    </w:rPr>
  </w:style>
  <w:style w:type="character" w:customStyle="1" w:styleId="tex-font-style-tt">
    <w:name w:val="tex-font-style-tt"/>
    <w:basedOn w:val="DefaultParagraphFont"/>
    <w:rsid w:val="00277C95"/>
  </w:style>
  <w:style w:type="paragraph" w:styleId="Header">
    <w:name w:val="header"/>
    <w:basedOn w:val="Normal"/>
    <w:link w:val="HeaderChar"/>
    <w:uiPriority w:val="99"/>
    <w:unhideWhenUsed/>
    <w:rsid w:val="00277C9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77C95"/>
    <w:rPr>
      <w:rFonts w:ascii="Times New Roman" w:eastAsia="Calibri" w:hAnsi="Times New Roman" w:cs="Times New Roman"/>
      <w:sz w:val="20"/>
      <w:lang w:val="en"/>
    </w:rPr>
  </w:style>
  <w:style w:type="paragraph" w:styleId="Footer">
    <w:name w:val="footer"/>
    <w:basedOn w:val="Normal"/>
    <w:link w:val="FooterChar"/>
    <w:uiPriority w:val="99"/>
    <w:unhideWhenUsed/>
    <w:rsid w:val="00277C9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77C95"/>
    <w:rPr>
      <w:rFonts w:ascii="Times New Roman" w:eastAsia="Calibri" w:hAnsi="Times New Roman" w:cs="Times New Roman"/>
      <w:sz w:val="20"/>
      <w:lang w:val="en"/>
    </w:rPr>
  </w:style>
  <w:style w:type="character" w:customStyle="1" w:styleId="5yl5">
    <w:name w:val="_5yl5"/>
    <w:basedOn w:val="DefaultParagraphFont"/>
    <w:rsid w:val="0070325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2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3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3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Bình Lê Thanh</cp:lastModifiedBy>
  <cp:revision>25</cp:revision>
  <dcterms:created xsi:type="dcterms:W3CDTF">2019-11-21T01:11:00Z</dcterms:created>
  <dcterms:modified xsi:type="dcterms:W3CDTF">2019-11-30T02:40:00Z</dcterms:modified>
</cp:coreProperties>
</file>