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rPr>
          <w:rFonts w:ascii="Liberation Serif" w:hAnsi="Liberation Serif"/>
        </w:rPr>
      </w:pPr>
      <w:r>
        <w:rPr>
          <w:b/>
          <w:bCs/>
          <w:sz w:val="28"/>
          <w:szCs w:val="28"/>
        </w:rPr>
        <w:t>Graphical Representations of Data</w:t>
      </w:r>
    </w:p>
    <w:p>
      <w:pPr>
        <w:pStyle w:val="Normal"/>
        <w:spacing w:lineRule="auto" w:line="240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240"/>
        <w:rPr>
          <w:rFonts w:ascii="Liberation Serif" w:hAnsi="Liberation Serif"/>
        </w:rPr>
      </w:pPr>
      <w:r>
        <w:rPr>
          <w:b/>
          <w:bCs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 xml:space="preserve">Visualizing data sets is important for understanding the nature of the population being studied. </w:t>
      </w:r>
      <w:r>
        <w:rPr>
          <w:rFonts w:eastAsia="Calibri" w:cs="" w:cstheme="minorBidi" w:eastAsiaTheme="minorHAnsi"/>
          <w:b w:val="false"/>
          <w:bCs w:val="false"/>
          <w:color w:val="00000A"/>
          <w:sz w:val="24"/>
          <w:szCs w:val="24"/>
          <w:lang w:val="en-US" w:eastAsia="en-US" w:bidi="ar-SA"/>
        </w:rPr>
        <w:t xml:space="preserve"> </w:t>
      </w:r>
    </w:p>
    <w:p>
      <w:pPr>
        <w:pStyle w:val="Normal"/>
        <w:widowControl/>
        <w:bidi w:val="0"/>
        <w:spacing w:lineRule="auto" w:line="240" w:before="0" w:after="0"/>
        <w:ind w:left="720" w:right="0" w:hanging="0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widowControl/>
        <w:bidi w:val="0"/>
        <w:spacing w:lineRule="auto" w:line="240" w:before="0" w:after="0"/>
        <w:ind w:right="0" w:hanging="0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Definitions</w:t>
      </w:r>
    </w:p>
    <w:p>
      <w:pPr>
        <w:pStyle w:val="Normal"/>
        <w:widowControl/>
        <w:bidi w:val="0"/>
        <w:spacing w:lineRule="auto" w:line="240" w:before="0" w:after="0"/>
        <w:ind w:right="0" w:hanging="0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widowControl/>
        <w:bidi w:val="0"/>
        <w:spacing w:lineRule="auto" w:line="240" w:before="0" w:after="0"/>
        <w:ind w:righ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1. </w:t>
      </w:r>
      <w:r>
        <w:rPr>
          <w:b w:val="false"/>
          <w:bCs w:val="false"/>
          <w:sz w:val="24"/>
          <w:szCs w:val="24"/>
          <w:u w:val="single"/>
        </w:rPr>
        <w:t>Range</w:t>
      </w:r>
      <w:r>
        <w:rPr>
          <w:b w:val="false"/>
          <w:bCs w:val="false"/>
          <w:sz w:val="24"/>
          <w:szCs w:val="24"/>
        </w:rPr>
        <w:t xml:space="preserve">: The range of a data set </w:t>
      </w:r>
      <w:r>
        <w:rPr>
          <w:b w:val="false"/>
          <w:bCs w:val="false"/>
          <w:sz w:val="24"/>
          <w:szCs w:val="24"/>
        </w:rPr>
      </w:r>
      <m:oMath xmlns:m="http://schemas.openxmlformats.org/officeDocument/2006/math">
        <m:d>
          <m:dPr>
            <m:begChr m:val="{"/>
            <m:endChr m:val="}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...</m:t>
            </m:r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d>
      </m:oMath>
      <w:r>
        <w:rPr>
          <w:b w:val="false"/>
          <w:bCs w:val="false"/>
          <w:sz w:val="24"/>
          <w:szCs w:val="24"/>
        </w:rPr>
        <w:t xml:space="preserve">is the difference between the highest and lowest observed values, </w:t>
      </w:r>
      <w:r>
        <w:rPr>
          <w:b w:val="false"/>
          <w:bCs w:val="false"/>
          <w:i/>
          <w:iCs/>
          <w:sz w:val="24"/>
          <w:szCs w:val="24"/>
        </w:rPr>
        <w:t>x</w:t>
      </w:r>
      <w:r>
        <w:rPr>
          <w:b w:val="false"/>
          <w:bCs w:val="false"/>
          <w:i/>
          <w:iCs/>
          <w:sz w:val="24"/>
          <w:szCs w:val="24"/>
          <w:vertAlign w:val="subscript"/>
        </w:rPr>
        <w:t>i</w:t>
      </w:r>
    </w:p>
    <w:p>
      <w:pPr>
        <w:pStyle w:val="Normal"/>
        <w:widowControl/>
        <w:bidi w:val="0"/>
        <w:spacing w:lineRule="auto" w:line="240" w:before="0" w:after="0"/>
        <w:ind w:right="0" w:hanging="0"/>
        <w:jc w:val="left"/>
        <w:rPr>
          <w:i/>
          <w:i/>
          <w:iCs/>
          <w:vertAlign w:val="subscript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440" w:righ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R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max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min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</m:e>
          </m:d>
        </m:oMath>
      </m:oMathPara>
    </w:p>
    <w:p>
      <w:pPr>
        <w:pStyle w:val="Normal"/>
        <w:widowControl/>
        <w:bidi w:val="0"/>
        <w:spacing w:lineRule="auto" w:line="240" w:before="0" w:after="0"/>
        <w:ind w:righ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spacing w:lineRule="auto" w:line="240" w:before="0" w:after="0"/>
        <w:ind w:righ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2. </w:t>
      </w:r>
    </w:p>
    <w:p>
      <w:pPr>
        <w:pStyle w:val="Normal"/>
        <w:widowControl/>
        <w:bidi w:val="0"/>
        <w:spacing w:lineRule="auto" w:line="240" w:before="0" w:after="0"/>
        <w:ind w:right="0" w:hanging="0"/>
        <w:jc w:val="left"/>
        <w:rPr>
          <w:rFonts w:ascii="Liberation Serif" w:hAnsi="Liberation Serif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spacing w:lineRule="auto" w:line="240" w:before="0" w:after="0"/>
        <w:ind w:right="0"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Frequency Distributions</w:t>
      </w:r>
    </w:p>
    <w:p>
      <w:pPr>
        <w:pStyle w:val="Normal"/>
        <w:widowControl/>
        <w:bidi w:val="0"/>
        <w:spacing w:lineRule="auto" w:line="240" w:before="0" w:after="0"/>
        <w:ind w:right="0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spacing w:lineRule="auto" w:line="240" w:before="0" w:after="0"/>
        <w:ind w:right="0" w:hanging="0"/>
        <w:jc w:val="left"/>
        <w:rPr>
          <w:rFonts w:ascii="Liberation Serif" w:hAnsi="Liberation Serif"/>
        </w:rPr>
      </w:pPr>
      <w:r>
        <w:rPr>
          <w:b w:val="false"/>
          <w:bCs w:val="false"/>
          <w:sz w:val="24"/>
          <w:szCs w:val="24"/>
        </w:rPr>
        <w:t xml:space="preserve">1. </w:t>
      </w:r>
      <w:r>
        <w:rPr>
          <w:b w:val="false"/>
          <w:bCs w:val="false"/>
          <w:sz w:val="24"/>
          <w:szCs w:val="24"/>
        </w:rPr>
        <w:t xml:space="preserve">Ungrouped </w:t>
      </w:r>
      <w:r>
        <w:rPr>
          <w:b w:val="false"/>
          <w:bCs w:val="false"/>
          <w:sz w:val="24"/>
          <w:szCs w:val="24"/>
        </w:rPr>
        <w:t>Frequency Distribution</w:t>
      </w:r>
    </w:p>
    <w:p>
      <w:pPr>
        <w:pStyle w:val="Normal"/>
        <w:widowControl/>
        <w:bidi w:val="0"/>
        <w:spacing w:lineRule="auto" w:line="240" w:before="0" w:after="0"/>
        <w:ind w:right="0" w:hanging="0"/>
        <w:jc w:val="left"/>
        <w:rPr>
          <w:rFonts w:ascii="Liberation Serif" w:hAnsi="Liberation Serif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spacing w:lineRule="auto" w:line="240" w:before="0" w:after="0"/>
        <w:ind w:right="0" w:hanging="0"/>
        <w:jc w:val="left"/>
        <w:rPr>
          <w:rFonts w:ascii="Liberation Serif" w:hAnsi="Liberation Serif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spacing w:lineRule="auto" w:line="240" w:before="0" w:after="0"/>
        <w:ind w:right="0" w:hanging="0"/>
        <w:jc w:val="left"/>
        <w:rPr>
          <w:rFonts w:ascii="Liberation Serif" w:hAnsi="Liberation Serif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spacing w:lineRule="auto" w:line="240" w:before="0" w:after="0"/>
        <w:ind w:right="0" w:hanging="0"/>
        <w:jc w:val="left"/>
        <w:rPr>
          <w:rFonts w:ascii="Liberation Serif" w:hAnsi="Liberation Serif"/>
        </w:rPr>
      </w:pPr>
      <w:r>
        <w:rPr>
          <w:b w:val="false"/>
          <w:bCs w:val="false"/>
          <w:sz w:val="24"/>
          <w:szCs w:val="24"/>
        </w:rPr>
        <w:t xml:space="preserve">2. Grouped </w:t>
      </w:r>
      <w:r>
        <w:rPr>
          <w:b w:val="false"/>
          <w:bCs w:val="false"/>
          <w:sz w:val="24"/>
          <w:szCs w:val="24"/>
        </w:rPr>
        <w:t>Frequency Distribution</w:t>
      </w:r>
    </w:p>
    <w:p>
      <w:pPr>
        <w:pStyle w:val="Normal"/>
        <w:widowControl/>
        <w:bidi w:val="0"/>
        <w:spacing w:lineRule="auto" w:line="240" w:before="0" w:after="0"/>
        <w:ind w:right="0" w:hanging="0"/>
        <w:jc w:val="left"/>
        <w:rPr>
          <w:rFonts w:ascii="Liberation Serif" w:hAnsi="Liberation Serif"/>
        </w:rPr>
      </w:pPr>
      <w:r>
        <w:rPr>
          <w:b w:val="false"/>
          <w:bCs w:val="false"/>
          <w:sz w:val="24"/>
          <w:szCs w:val="24"/>
        </w:rPr>
        <w:tab/>
      </w:r>
    </w:p>
    <w:p>
      <w:pPr>
        <w:pStyle w:val="Normal"/>
        <w:widowControl/>
        <w:bidi w:val="0"/>
        <w:spacing w:lineRule="auto" w:line="240" w:before="0" w:after="0"/>
        <w:ind w:right="0" w:hanging="0"/>
        <w:jc w:val="left"/>
        <w:rPr>
          <w:rFonts w:ascii="Liberation Serif" w:hAnsi="Liberation Serif"/>
        </w:rPr>
      </w:pPr>
      <w:r>
        <w:rPr>
          <w:b w:val="false"/>
          <w:bCs w:val="false"/>
          <w:sz w:val="24"/>
          <w:szCs w:val="24"/>
        </w:rPr>
        <w:t>i. Find data set range.</w:t>
      </w:r>
    </w:p>
    <w:p>
      <w:pPr>
        <w:pStyle w:val="Normal"/>
        <w:widowControl/>
        <w:bidi w:val="0"/>
        <w:spacing w:lineRule="auto" w:line="240" w:before="0" w:after="0"/>
        <w:ind w:right="0" w:hanging="0"/>
        <w:jc w:val="left"/>
        <w:rPr>
          <w:rFonts w:ascii="Liberation Serif" w:hAnsi="Liberation Serif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440" w:right="0" w:hanging="0"/>
        <w:jc w:val="left"/>
        <w:rPr>
          <w:rFonts w:ascii="Liberation Serif" w:hAnsi="Liberation Serif"/>
        </w:rPr>
      </w:pPr>
      <w:r>
        <w:rPr>
          <w:b w:val="false"/>
          <w:bCs w:val="false"/>
          <w:sz w:val="24"/>
          <w:szCs w:val="24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R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max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min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</m:e>
          </m:d>
        </m:oMath>
      </m:oMathPara>
    </w:p>
    <w:p>
      <w:pPr>
        <w:pStyle w:val="Normal"/>
        <w:widowControl/>
        <w:bidi w:val="0"/>
        <w:spacing w:lineRule="auto" w:line="240" w:before="0" w:after="0"/>
        <w:ind w:right="0" w:hanging="0"/>
        <w:jc w:val="left"/>
        <w:rPr>
          <w:rFonts w:ascii="Liberation Serif" w:hAnsi="Liberation Serif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spacing w:lineRule="auto" w:line="240" w:before="0" w:after="0"/>
        <w:ind w:right="0" w:hanging="0"/>
        <w:jc w:val="left"/>
        <w:rPr>
          <w:rFonts w:ascii="Liberation Serif" w:hAnsi="Liberation Serif"/>
        </w:rPr>
      </w:pPr>
      <w:r>
        <w:rPr>
          <w:b w:val="false"/>
          <w:bCs w:val="false"/>
          <w:sz w:val="24"/>
          <w:szCs w:val="24"/>
        </w:rPr>
        <w:t>ii. Determine number of classes. Typically between 5 – 20, depending on the size and scale of data.</w:t>
      </w:r>
    </w:p>
    <w:p>
      <w:pPr>
        <w:pStyle w:val="Normal"/>
        <w:widowControl/>
        <w:bidi w:val="0"/>
        <w:spacing w:lineRule="auto" w:line="240" w:before="0" w:after="0"/>
        <w:ind w:right="0" w:hanging="0"/>
        <w:jc w:val="left"/>
        <w:rPr>
          <w:rFonts w:ascii="Liberation Serif" w:hAnsi="Liberation Serif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440" w:right="0" w:hanging="0"/>
        <w:jc w:val="left"/>
        <w:rPr>
          <w:rFonts w:ascii="Liberation Serif" w:hAnsi="Liberation Serif"/>
        </w:rPr>
      </w:pPr>
      <w:r>
        <w:rPr>
          <w:b w:val="false"/>
          <w:bCs w:val="false"/>
          <w:sz w:val="24"/>
          <w:szCs w:val="24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n</m:t>
          </m:r>
          <m:r>
            <w:rPr>
              <w:rFonts w:ascii="Cambria Math" w:hAnsi="Cambria Math"/>
            </w:rPr>
            <m:t xml:space="preserve">=</m:t>
          </m:r>
          <m:r>
            <m:rPr>
              <m:lit/>
              <m:nor/>
            </m:rPr>
            <w:rPr>
              <w:rFonts w:ascii="Cambria Math" w:hAnsi="Cambria Math"/>
            </w:rPr>
            <m:t xml:space="preserve">make an educated choice</m:t>
          </m:r>
        </m:oMath>
      </m:oMathPara>
    </w:p>
    <w:p>
      <w:pPr>
        <w:pStyle w:val="Normal"/>
        <w:widowControl/>
        <w:bidi w:val="0"/>
        <w:spacing w:lineRule="auto" w:line="240" w:before="0" w:after="0"/>
        <w:ind w:right="0" w:hanging="0"/>
        <w:jc w:val="left"/>
        <w:rPr>
          <w:rFonts w:ascii="Liberation Serif" w:hAnsi="Liberation Serif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spacing w:lineRule="auto" w:line="240" w:before="0" w:after="0"/>
        <w:ind w:right="0" w:hanging="0"/>
        <w:jc w:val="left"/>
        <w:rPr>
          <w:rFonts w:ascii="Liberation Serif" w:hAnsi="Liberation Serif"/>
        </w:rPr>
      </w:pPr>
      <w:r>
        <w:rPr>
          <w:b w:val="false"/>
          <w:bCs w:val="false"/>
          <w:sz w:val="24"/>
          <w:szCs w:val="24"/>
        </w:rPr>
        <w:t>iii. Find class width. Round up, if necessary.</w:t>
      </w:r>
    </w:p>
    <w:p>
      <w:pPr>
        <w:pStyle w:val="Normal"/>
        <w:widowControl/>
        <w:bidi w:val="0"/>
        <w:spacing w:lineRule="auto" w:line="240" w:before="0" w:after="0"/>
        <w:ind w:right="0" w:hanging="0"/>
        <w:jc w:val="left"/>
        <w:rPr>
          <w:rFonts w:ascii="Liberation Serif" w:hAnsi="Liberation Serif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529" w:right="0" w:hanging="0"/>
        <w:jc w:val="left"/>
        <w:rPr>
          <w:rFonts w:ascii="Liberation Serif" w:hAnsi="Liberation Serif"/>
        </w:rPr>
      </w:pPr>
      <w:r>
        <w:rPr>
          <w:b w:val="false"/>
          <w:bCs w:val="false"/>
          <w:sz w:val="24"/>
          <w:szCs w:val="24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w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R</m:t>
              </m:r>
            </m:num>
            <m:den>
              <m:r>
                <w:rPr>
                  <w:rFonts w:ascii="Cambria Math" w:hAnsi="Cambria Math"/>
                </w:rPr>
                <m:t xml:space="preserve">n</m:t>
              </m:r>
            </m:den>
          </m:f>
        </m:oMath>
      </m:oMathPara>
    </w:p>
    <w:p>
      <w:pPr>
        <w:pStyle w:val="Normal"/>
        <w:widowControl/>
        <w:bidi w:val="0"/>
        <w:spacing w:lineRule="auto" w:line="240" w:before="0" w:after="0"/>
        <w:ind w:right="0" w:hanging="0"/>
        <w:jc w:val="left"/>
        <w:rPr>
          <w:rFonts w:ascii="Liberation Serif" w:hAnsi="Liberation Serif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spacing w:lineRule="auto" w:line="240" w:before="0" w:after="0"/>
        <w:ind w:right="0" w:hanging="0"/>
        <w:jc w:val="left"/>
        <w:rPr>
          <w:rFonts w:ascii="Liberation Serif" w:hAnsi="Liberation Serif"/>
        </w:rPr>
      </w:pPr>
      <w:r>
        <w:rPr>
          <w:b w:val="false"/>
          <w:bCs w:val="false"/>
          <w:sz w:val="24"/>
          <w:szCs w:val="24"/>
        </w:rPr>
        <w:t xml:space="preserve">iv. Find the lower and upper class limits, </w:t>
      </w:r>
      <w:r>
        <w:rPr>
          <w:b/>
          <w:bCs/>
          <w:sz w:val="24"/>
          <w:szCs w:val="24"/>
        </w:rPr>
        <w:t>L</w:t>
      </w:r>
      <w:r>
        <w:rPr>
          <w:b/>
          <w:bCs/>
          <w:sz w:val="24"/>
          <w:szCs w:val="24"/>
        </w:rPr>
        <w:t>L</w:t>
      </w:r>
      <w:r>
        <w:rPr>
          <w:b/>
          <w:bCs/>
          <w:sz w:val="24"/>
          <w:szCs w:val="24"/>
          <w:vertAlign w:val="subscript"/>
        </w:rPr>
        <w:t>i</w:t>
      </w:r>
      <w:r>
        <w:rPr>
          <w:b w:val="false"/>
          <w:bCs w:val="false"/>
          <w:i w:val="false"/>
          <w:iCs w:val="false"/>
          <w:sz w:val="24"/>
          <w:szCs w:val="24"/>
          <w:vertAlign w:val="subscript"/>
        </w:rPr>
        <w:t>,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 xml:space="preserve">, and </w:t>
      </w:r>
      <w:r>
        <w:rPr>
          <w:b/>
          <w:bCs/>
          <w:i w:val="false"/>
          <w:iCs w:val="false"/>
          <w:position w:val="0"/>
          <w:sz w:val="24"/>
          <w:sz w:val="24"/>
          <w:szCs w:val="24"/>
          <w:vertAlign w:val="baseline"/>
        </w:rPr>
        <w:t>U</w:t>
      </w:r>
      <w:r>
        <w:rPr>
          <w:b/>
          <w:bCs/>
          <w:i w:val="false"/>
          <w:iCs w:val="false"/>
          <w:position w:val="0"/>
          <w:sz w:val="24"/>
          <w:sz w:val="24"/>
          <w:szCs w:val="24"/>
          <w:vertAlign w:val="baseline"/>
        </w:rPr>
        <w:t>L</w:t>
      </w:r>
      <w:r>
        <w:rPr>
          <w:b/>
          <w:bCs/>
          <w:i w:val="false"/>
          <w:iCs w:val="false"/>
          <w:sz w:val="24"/>
          <w:szCs w:val="24"/>
          <w:vertAlign w:val="subscript"/>
        </w:rPr>
        <w:t>i</w:t>
      </w:r>
      <w:r>
        <w:rPr>
          <w:b/>
          <w:bCs/>
          <w:i w:val="false"/>
          <w:iCs w:val="false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 xml:space="preserve">, for each </w:t>
      </w:r>
      <w:r>
        <w:rPr>
          <w:b w:val="false"/>
          <w:bCs w:val="false"/>
          <w:i/>
          <w:iCs/>
          <w:position w:val="0"/>
          <w:sz w:val="24"/>
          <w:sz w:val="24"/>
          <w:szCs w:val="24"/>
          <w:vertAlign w:val="baseline"/>
        </w:rPr>
        <w:t xml:space="preserve">i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 xml:space="preserve">up to </w:t>
      </w:r>
      <w:r>
        <w:rPr>
          <w:b w:val="false"/>
          <w:bCs w:val="false"/>
          <w:i/>
          <w:iCs/>
          <w:position w:val="0"/>
          <w:sz w:val="24"/>
          <w:sz w:val="24"/>
          <w:szCs w:val="24"/>
          <w:vertAlign w:val="baseline"/>
        </w:rPr>
        <w:t>n.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440" w:right="0" w:hanging="0"/>
        <w:jc w:val="left"/>
        <w:rPr>
          <w:rFonts w:ascii="Liberation Serif" w:hAnsi="Liberation Serif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440" w:right="0" w:hanging="0"/>
        <w:jc w:val="left"/>
        <w:rPr>
          <w:rFonts w:ascii="Liberation Serif" w:hAnsi="Liberation Serif"/>
        </w:rPr>
      </w:pPr>
      <w:r>
        <w:rPr>
          <w:b w:val="false"/>
          <w:bCs w:val="false"/>
          <w:sz w:val="24"/>
          <w:szCs w:val="24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L</m:t>
          </m:r>
          <m:sSub>
            <m:e>
              <m:r>
                <w:rPr>
                  <w:rFonts w:ascii="Cambria Math" w:hAnsi="Cambria Math"/>
                </w:rPr>
                <m:t xml:space="preserve">L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min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e>
          </m:d>
          <m:r>
            <w:rPr>
              <w:rFonts w:ascii="Cambria Math" w:hAnsi="Cambria Math"/>
            </w:rPr>
            <m:t xml:space="preserve">⋅</m:t>
          </m:r>
          <m:r>
            <w:rPr>
              <w:rFonts w:ascii="Cambria Math" w:hAnsi="Cambria Math"/>
            </w:rPr>
            <m:t xml:space="preserve">w</m:t>
          </m:r>
        </m:oMath>
      </m:oMathPara>
    </w:p>
    <w:p>
      <w:pPr>
        <w:pStyle w:val="Normal"/>
        <w:widowControl/>
        <w:suppressAutoHyphens w:val="true"/>
        <w:bidi w:val="0"/>
        <w:spacing w:lineRule="auto" w:line="240" w:before="0" w:after="0"/>
        <w:ind w:left="1440" w:right="0" w:hanging="0"/>
        <w:jc w:val="left"/>
        <w:rPr>
          <w:rFonts w:ascii="Liberation Serif" w:hAnsi="Liberation Serif"/>
        </w:rPr>
      </w:pPr>
      <w:r>
        <w:rPr>
          <w:b w:val="false"/>
          <w:bCs w:val="false"/>
          <w:sz w:val="24"/>
          <w:szCs w:val="24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UL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min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i</m:t>
          </m:r>
          <m:r>
            <w:rPr>
              <w:rFonts w:ascii="Cambria Math" w:hAnsi="Cambria Math"/>
            </w:rPr>
            <m:t xml:space="preserve">⋅</m:t>
          </m:r>
          <m:r>
            <w:rPr>
              <w:rFonts w:ascii="Cambria Math" w:hAnsi="Cambria Math"/>
            </w:rPr>
            <m:t xml:space="preserve">w</m:t>
          </m:r>
        </m:oMath>
      </m:oMathPara>
    </w:p>
    <w:p>
      <w:pPr>
        <w:pStyle w:val="Normal"/>
        <w:widowControl/>
        <w:suppressAutoHyphens w:val="true"/>
        <w:bidi w:val="0"/>
        <w:spacing w:lineRule="auto" w:line="240" w:before="0" w:after="0"/>
        <w:ind w:left="1440" w:right="0" w:hanging="0"/>
        <w:jc w:val="left"/>
        <w:rPr>
          <w:rFonts w:ascii="Liberation Serif" w:hAnsi="Liberation Serif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440" w:right="0" w:hanging="0"/>
        <w:jc w:val="left"/>
        <w:rPr>
          <w:rFonts w:ascii="Liberation Serif" w:hAnsi="Liberation Serif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 xml:space="preserve">for i = </w:t>
      </w:r>
      <w:r>
        <w:rPr>
          <w:b w:val="false"/>
          <w:bCs w:val="false"/>
          <w:i/>
          <w:iCs/>
          <w:sz w:val="24"/>
          <w:szCs w:val="24"/>
        </w:rPr>
        <w:t>1, 2, … , n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440" w:right="0" w:hanging="0"/>
        <w:jc w:val="left"/>
        <w:rPr>
          <w:rFonts w:ascii="Liberation Serif" w:hAnsi="Liberation Serif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spacing w:lineRule="auto" w:line="240" w:before="0" w:after="0"/>
        <w:ind w:right="0" w:hanging="0"/>
        <w:jc w:val="left"/>
        <w:rPr>
          <w:rFonts w:ascii="Liberation Serif" w:hAnsi="Liberation Serif"/>
        </w:rPr>
      </w:pPr>
      <w:r>
        <w:rPr>
          <w:b w:val="false"/>
          <w:bCs w:val="false"/>
          <w:sz w:val="24"/>
          <w:szCs w:val="24"/>
        </w:rPr>
        <w:t xml:space="preserve">iv. Find the lower and upper class </w:t>
      </w:r>
      <w:r>
        <w:rPr>
          <w:b w:val="false"/>
          <w:bCs w:val="false"/>
          <w:sz w:val="24"/>
          <w:szCs w:val="24"/>
        </w:rPr>
        <w:t>boundaries</w:t>
      </w:r>
      <w:r>
        <w:rPr>
          <w:b w:val="false"/>
          <w:bCs w:val="false"/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L</w:t>
      </w:r>
      <w:r>
        <w:rPr>
          <w:b/>
          <w:bCs/>
          <w:sz w:val="24"/>
          <w:szCs w:val="24"/>
        </w:rPr>
        <w:t>B</w:t>
      </w:r>
      <w:r>
        <w:rPr>
          <w:b/>
          <w:bCs/>
          <w:sz w:val="24"/>
          <w:szCs w:val="24"/>
          <w:vertAlign w:val="subscript"/>
        </w:rPr>
        <w:t>i</w:t>
      </w:r>
      <w:r>
        <w:rPr>
          <w:b w:val="false"/>
          <w:bCs w:val="false"/>
          <w:i w:val="false"/>
          <w:iCs w:val="false"/>
          <w:sz w:val="24"/>
          <w:szCs w:val="24"/>
          <w:vertAlign w:val="subscript"/>
        </w:rPr>
        <w:t>,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 xml:space="preserve">, and </w:t>
      </w:r>
      <w:r>
        <w:rPr>
          <w:b/>
          <w:bCs/>
          <w:i w:val="false"/>
          <w:iCs w:val="false"/>
          <w:position w:val="0"/>
          <w:sz w:val="24"/>
          <w:sz w:val="24"/>
          <w:szCs w:val="24"/>
          <w:vertAlign w:val="baseline"/>
        </w:rPr>
        <w:t>U</w:t>
      </w:r>
      <w:r>
        <w:rPr>
          <w:b/>
          <w:bCs/>
          <w:i w:val="false"/>
          <w:iCs w:val="false"/>
          <w:position w:val="0"/>
          <w:sz w:val="24"/>
          <w:sz w:val="24"/>
          <w:szCs w:val="24"/>
          <w:vertAlign w:val="baseline"/>
        </w:rPr>
        <w:t>B</w:t>
      </w:r>
      <w:r>
        <w:rPr>
          <w:b/>
          <w:bCs/>
          <w:i w:val="false"/>
          <w:iCs w:val="false"/>
          <w:sz w:val="24"/>
          <w:szCs w:val="24"/>
          <w:vertAlign w:val="subscript"/>
        </w:rPr>
        <w:t>i</w:t>
      </w:r>
      <w:r>
        <w:rPr>
          <w:b/>
          <w:bCs/>
          <w:i w:val="false"/>
          <w:iCs w:val="false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 xml:space="preserve">, for each </w:t>
      </w:r>
      <w:r>
        <w:rPr>
          <w:b w:val="false"/>
          <w:bCs w:val="false"/>
          <w:i/>
          <w:iCs/>
          <w:position w:val="0"/>
          <w:sz w:val="24"/>
          <w:sz w:val="24"/>
          <w:szCs w:val="24"/>
          <w:vertAlign w:val="baseline"/>
        </w:rPr>
        <w:t xml:space="preserve">i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 xml:space="preserve">up to </w:t>
      </w:r>
      <w:r>
        <w:rPr>
          <w:b w:val="false"/>
          <w:bCs w:val="false"/>
          <w:i/>
          <w:iCs/>
          <w:position w:val="0"/>
          <w:sz w:val="24"/>
          <w:sz w:val="24"/>
          <w:szCs w:val="24"/>
          <w:vertAlign w:val="baseline"/>
        </w:rPr>
        <w:t>n.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440" w:right="0" w:hanging="0"/>
        <w:jc w:val="left"/>
        <w:rPr>
          <w:rFonts w:ascii="Liberation Serif" w:hAnsi="Liberation Serif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440" w:right="0" w:hanging="0"/>
        <w:jc w:val="left"/>
        <w:rPr>
          <w:rFonts w:ascii="Liberation Serif" w:hAnsi="Liberation Serif"/>
        </w:rPr>
      </w:pPr>
      <w:r>
        <w:rPr>
          <w:b w:val="false"/>
          <w:bCs w:val="false"/>
          <w:sz w:val="24"/>
          <w:szCs w:val="24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LB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L</m:t>
          </m:r>
          <m:sSub>
            <m:e>
              <m:r>
                <w:rPr>
                  <w:rFonts w:ascii="Cambria Math" w:hAnsi="Cambria Math"/>
                </w:rPr>
                <m:t xml:space="preserve">L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</m:sub>
          </m:sSub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0.5</m:t>
          </m:r>
        </m:oMath>
      </m:oMathPara>
    </w:p>
    <w:p>
      <w:pPr>
        <w:pStyle w:val="Normal"/>
        <w:widowControl/>
        <w:suppressAutoHyphens w:val="true"/>
        <w:bidi w:val="0"/>
        <w:spacing w:lineRule="auto" w:line="240" w:before="0" w:after="0"/>
        <w:ind w:left="1440" w:right="0" w:hanging="0"/>
        <w:jc w:val="left"/>
        <w:rPr>
          <w:rFonts w:ascii="Liberation Serif" w:hAnsi="Liberation Serif"/>
        </w:rPr>
      </w:pPr>
      <w:r>
        <w:rPr>
          <w:b w:val="false"/>
          <w:bCs w:val="false"/>
          <w:sz w:val="24"/>
          <w:szCs w:val="24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UB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UL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</m:sub>
          </m:sSub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0.5</m:t>
          </m:r>
        </m:oMath>
      </m:oMathPara>
    </w:p>
    <w:p>
      <w:pPr>
        <w:pStyle w:val="Normal"/>
        <w:widowControl/>
        <w:suppressAutoHyphens w:val="true"/>
        <w:bidi w:val="0"/>
        <w:spacing w:lineRule="auto" w:line="240" w:before="0" w:after="0"/>
        <w:ind w:left="1440" w:right="0" w:hanging="0"/>
        <w:jc w:val="left"/>
        <w:rPr>
          <w:rFonts w:ascii="Liberation Serif" w:hAnsi="Liberation Serif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440" w:right="0" w:hanging="0"/>
        <w:jc w:val="left"/>
        <w:rPr>
          <w:rFonts w:ascii="Liberation Serif" w:hAnsi="Liberation Serif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 xml:space="preserve">for i = </w:t>
      </w:r>
      <w:r>
        <w:rPr>
          <w:b w:val="false"/>
          <w:bCs w:val="false"/>
          <w:i/>
          <w:iCs/>
          <w:sz w:val="24"/>
          <w:szCs w:val="24"/>
        </w:rPr>
        <w:t>1, 2, … , n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440" w:right="0" w:hanging="0"/>
        <w:jc w:val="left"/>
        <w:rPr>
          <w:rFonts w:ascii="Liberation Serif" w:hAnsi="Liberation Serif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spacing w:lineRule="auto" w:line="240" w:before="0" w:after="0"/>
        <w:ind w:right="0" w:hanging="0"/>
        <w:jc w:val="left"/>
        <w:rPr>
          <w:rFonts w:ascii="Liberation Serif" w:hAnsi="Liberation Serif"/>
        </w:rPr>
      </w:pPr>
      <w:r>
        <w:rPr>
          <w:b w:val="false"/>
          <w:bCs w:val="false"/>
          <w:sz w:val="24"/>
          <w:szCs w:val="24"/>
        </w:rPr>
        <w:t>iv. Sort data set in</w:t>
      </w:r>
      <w:r>
        <w:rPr>
          <w:b w:val="false"/>
          <w:bCs w:val="false"/>
          <w:sz w:val="24"/>
          <w:szCs w:val="24"/>
        </w:rPr>
        <w:t>to classes and tall up the frequency of each classes.</w:t>
      </w:r>
    </w:p>
    <w:p>
      <w:pPr>
        <w:pStyle w:val="Normal"/>
        <w:widowControl/>
        <w:bidi w:val="0"/>
        <w:spacing w:lineRule="auto" w:line="240" w:before="0" w:after="0"/>
        <w:ind w:right="0"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Histograms</w:t>
      </w:r>
    </w:p>
    <w:p>
      <w:pPr>
        <w:pStyle w:val="Normal"/>
        <w:widowControl/>
        <w:bidi w:val="0"/>
        <w:spacing w:lineRule="auto" w:line="240" w:before="0" w:after="0"/>
        <w:ind w:right="0"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widowControl/>
        <w:bidi w:val="0"/>
        <w:spacing w:lineRule="auto" w:line="240" w:before="0" w:after="0"/>
        <w:ind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1. Construction</w:t>
      </w:r>
    </w:p>
    <w:p>
      <w:pPr>
        <w:pStyle w:val="Normal"/>
        <w:widowControl/>
        <w:bidi w:val="0"/>
        <w:spacing w:lineRule="auto" w:line="240" w:before="0" w:after="0"/>
        <w:ind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spacing w:lineRule="auto" w:line="240" w:before="0" w:after="0"/>
        <w:ind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2. </w:t>
      </w:r>
      <w:r>
        <w:rPr>
          <w:b w:val="false"/>
          <w:bCs w:val="false"/>
          <w:sz w:val="24"/>
          <w:szCs w:val="24"/>
        </w:rPr>
        <w:t>Variations</w:t>
      </w:r>
    </w:p>
    <w:p>
      <w:pPr>
        <w:pStyle w:val="Normal"/>
        <w:widowControl/>
        <w:bidi w:val="0"/>
        <w:spacing w:lineRule="auto" w:line="240" w:before="0" w:after="0"/>
        <w:ind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i. Bar Charts</w:t>
      </w:r>
    </w:p>
    <w:p>
      <w:pPr>
        <w:pStyle w:val="Normal"/>
        <w:widowControl/>
        <w:bidi w:val="0"/>
        <w:spacing w:lineRule="auto" w:line="240" w:before="0" w:after="0"/>
        <w:ind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ii. Pareto Charts</w:t>
      </w:r>
    </w:p>
    <w:p>
      <w:pPr>
        <w:pStyle w:val="Normal"/>
        <w:widowControl/>
        <w:bidi w:val="0"/>
        <w:spacing w:lineRule="auto" w:line="240" w:before="0" w:after="0"/>
        <w:ind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</w:t>
      </w:r>
      <w:r>
        <w:rPr>
          <w:b w:val="false"/>
          <w:bCs w:val="false"/>
          <w:sz w:val="24"/>
          <w:szCs w:val="24"/>
        </w:rPr>
        <w:t>ii</w:t>
      </w:r>
      <w:r>
        <w:rPr>
          <w:b w:val="false"/>
          <w:bCs w:val="false"/>
          <w:sz w:val="24"/>
          <w:szCs w:val="24"/>
        </w:rPr>
        <w:t xml:space="preserve">. Relative Frequency </w:t>
      </w:r>
      <w:r>
        <w:rPr>
          <w:b w:val="false"/>
          <w:bCs w:val="false"/>
          <w:sz w:val="24"/>
          <w:szCs w:val="24"/>
        </w:rPr>
        <w:t>Plots</w:t>
      </w:r>
    </w:p>
    <w:p>
      <w:pPr>
        <w:pStyle w:val="Normal"/>
        <w:widowControl/>
        <w:bidi w:val="0"/>
        <w:spacing w:lineRule="auto" w:line="240" w:before="0" w:after="0"/>
        <w:ind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</w:t>
      </w:r>
      <w:r>
        <w:rPr>
          <w:b w:val="false"/>
          <w:bCs w:val="false"/>
          <w:sz w:val="24"/>
          <w:szCs w:val="24"/>
        </w:rPr>
        <w:t>v</w:t>
      </w:r>
      <w:r>
        <w:rPr>
          <w:b w:val="false"/>
          <w:bCs w:val="false"/>
          <w:sz w:val="24"/>
          <w:szCs w:val="24"/>
        </w:rPr>
        <w:t>. Stem-Leaf Plots</w:t>
      </w:r>
    </w:p>
    <w:p>
      <w:pPr>
        <w:pStyle w:val="Normal"/>
        <w:widowControl/>
        <w:bidi w:val="0"/>
        <w:spacing w:lineRule="auto" w:line="240" w:before="0" w:after="0"/>
        <w:ind w:right="0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spacing w:lineRule="auto" w:line="240" w:before="0" w:after="0"/>
        <w:ind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3. Relative Frequency</w:t>
      </w:r>
    </w:p>
    <w:p>
      <w:pPr>
        <w:pStyle w:val="Normal"/>
        <w:widowControl/>
        <w:bidi w:val="0"/>
        <w:spacing w:lineRule="auto" w:line="240" w:before="0" w:after="0"/>
        <w:ind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spacing w:lineRule="auto" w:line="240" w:before="0" w:after="0"/>
        <w:ind w:right="0" w:hanging="0"/>
        <w:jc w:val="left"/>
        <w:rPr>
          <w:rFonts w:ascii="Liberation Serif" w:hAnsi="Liberation Serif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spacing w:lineRule="auto" w:line="240" w:before="0" w:after="0"/>
        <w:ind w:right="0"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Distribution Shapes</w:t>
      </w:r>
    </w:p>
    <w:p>
      <w:pPr>
        <w:pStyle w:val="Normal"/>
        <w:widowControl/>
        <w:bidi w:val="0"/>
        <w:spacing w:lineRule="auto" w:line="240" w:before="0" w:after="0"/>
        <w:ind w:right="0"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widowControl/>
        <w:bidi w:val="0"/>
        <w:spacing w:lineRule="auto" w:line="240" w:before="0" w:after="0"/>
        <w:ind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1. Uniform</w:t>
      </w:r>
    </w:p>
    <w:p>
      <w:pPr>
        <w:pStyle w:val="Normal"/>
        <w:widowControl/>
        <w:bidi w:val="0"/>
        <w:spacing w:lineRule="auto" w:line="240" w:before="0" w:after="0"/>
        <w:ind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spacing w:lineRule="auto" w:line="240" w:before="0" w:after="0"/>
        <w:ind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2. Normal</w:t>
      </w:r>
    </w:p>
    <w:p>
      <w:pPr>
        <w:pStyle w:val="Normal"/>
        <w:widowControl/>
        <w:bidi w:val="0"/>
        <w:spacing w:lineRule="auto" w:line="240" w:before="0" w:after="0"/>
        <w:ind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spacing w:lineRule="auto" w:line="240" w:before="0" w:after="0"/>
        <w:ind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3. Bimodal</w:t>
      </w:r>
    </w:p>
    <w:p>
      <w:pPr>
        <w:pStyle w:val="Normal"/>
        <w:widowControl/>
        <w:bidi w:val="0"/>
        <w:spacing w:lineRule="auto" w:line="240" w:before="0" w:after="0"/>
        <w:ind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spacing w:lineRule="auto" w:line="240" w:before="0" w:after="0"/>
        <w:ind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4. Skewed</w:t>
      </w:r>
    </w:p>
    <w:p>
      <w:pPr>
        <w:pStyle w:val="Normal"/>
        <w:widowControl/>
        <w:bidi w:val="0"/>
        <w:spacing w:lineRule="auto" w:line="240" w:before="0" w:after="0"/>
        <w:ind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spacing w:lineRule="auto" w:line="240" w:before="0" w:after="0"/>
        <w:ind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5. Fat-tailed</w:t>
      </w:r>
    </w:p>
    <w:p>
      <w:pPr>
        <w:pStyle w:val="Normal"/>
        <w:widowControl/>
        <w:bidi w:val="0"/>
        <w:spacing w:lineRule="auto" w:line="240" w:before="0" w:after="0"/>
        <w:ind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spacing w:lineRule="auto" w:line="240" w:before="0" w:after="0"/>
        <w:ind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spacing w:lineRule="auto" w:line="240" w:before="0" w:after="0"/>
        <w:ind w:right="0"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Ogives</w:t>
      </w:r>
    </w:p>
    <w:p>
      <w:pPr>
        <w:pStyle w:val="Normal"/>
        <w:widowControl/>
        <w:bidi w:val="0"/>
        <w:spacing w:lineRule="auto" w:line="240" w:before="0" w:after="0"/>
        <w:ind w:right="0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spacing w:lineRule="auto" w:line="240" w:before="0" w:after="0"/>
        <w:ind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1. Construction</w:t>
      </w:r>
    </w:p>
    <w:p>
      <w:pPr>
        <w:pStyle w:val="Normal"/>
        <w:widowControl/>
        <w:bidi w:val="0"/>
        <w:spacing w:lineRule="auto" w:line="240" w:before="0" w:after="0"/>
        <w:ind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spacing w:lineRule="auto" w:line="240" w:before="0" w:after="0"/>
        <w:ind w:right="0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Other Types of Graphs</w:t>
      </w:r>
    </w:p>
    <w:p>
      <w:pPr>
        <w:pStyle w:val="Normal"/>
        <w:widowControl/>
        <w:bidi w:val="0"/>
        <w:spacing w:lineRule="auto" w:line="240" w:before="0" w:after="0"/>
        <w:ind w:right="0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spacing w:lineRule="auto" w:line="240" w:before="0" w:after="0"/>
        <w:ind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1. Pie Chart</w:t>
      </w:r>
    </w:p>
    <w:p>
      <w:pPr>
        <w:pStyle w:val="Normal"/>
        <w:widowControl/>
        <w:bidi w:val="0"/>
        <w:spacing w:lineRule="auto" w:line="240" w:before="0" w:after="0"/>
        <w:ind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spacing w:lineRule="auto" w:line="240" w:before="0" w:after="0"/>
        <w:ind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2. Time Series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LibreOffice/7.3.7.2$Linux_X86_64 LibreOffice_project/30$Build-2</Application>
  <AppVersion>15.0000</AppVersion>
  <Pages>2</Pages>
  <Words>191</Words>
  <Characters>892</Characters>
  <CharactersWithSpaces>1056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2023-08-12T04:51:26Z</dcterms:created>
  <dc:creator/>
  <dc:description/>
  <dc:language>en-US</dc:language>
  <cp:lastModifiedBy/>
  <dcterms:modified xsi:type="dcterms:W3CDTF">2023-08-12T07:00:51Z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