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 *</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 *</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 xml:space="preserve">That he got away with it for so long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so long incredible.</w:t>
      </w:r>
      <w:r>
        <w:rPr>
          <w:rFonts w:cs="CG Times"/>
          <w:i/>
          <w:iCs/>
          <w:lang w:val="en-AU"/>
        </w:rPr>
        <w:tab/>
      </w:r>
      <w:r>
        <w:rPr>
          <w:rFonts w:cs="CG Times"/>
          <w:i/>
          <w:iCs/>
          <w:lang w:val="en-AU"/>
        </w:rPr>
        <w:tab/>
        <w:t>I find 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 xml:space="preserve">I made without delay </w:t>
      </w:r>
      <w:r>
        <w:rPr>
          <w:rFonts w:cs="CG Times"/>
          <w:i/>
          <w:iCs/>
          <w:u w:val="single"/>
          <w:lang w:val="en-AU"/>
        </w:rPr>
        <w:t>all the</w:t>
      </w:r>
      <w:r>
        <w:rPr>
          <w:rFonts w:cs="CG Times"/>
          <w:i/>
          <w:iCs/>
          <w:lang w:val="en-AU"/>
        </w:rPr>
        <w:tab/>
        <w:t xml:space="preserve">I made </w:t>
      </w:r>
      <w:r>
        <w:rPr>
          <w:rFonts w:cs="CG Times"/>
          <w:i/>
          <w:iCs/>
          <w:u w:val="single"/>
          <w:lang w:val="en-AU"/>
        </w:rPr>
        <w:t>all the changes you</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changes you suggested</w:t>
      </w:r>
      <w:r>
        <w:rPr>
          <w:rFonts w:cs="CG Times"/>
          <w:i/>
          <w:iCs/>
          <w:lang w:val="en-AU"/>
        </w:rPr>
        <w:t>.</w:t>
      </w:r>
      <w:r>
        <w:rPr>
          <w:rFonts w:cs="CG Times"/>
          <w:i/>
          <w:iCs/>
          <w:lang w:val="en-AU"/>
        </w:rPr>
        <w:tab/>
      </w:r>
      <w:r>
        <w:rPr>
          <w:rFonts w:cs="CG Times"/>
          <w:i/>
          <w:iCs/>
          <w:u w:val="single"/>
          <w:lang w:val="en-AU"/>
        </w:rPr>
        <w:t>suggested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was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was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 is guilty</w:t>
      </w:r>
      <w:r>
        <w:rPr>
          <w:rFonts w:cs="CG Times"/>
          <w:i/>
          <w:iCs/>
          <w:lang w:val="en-AU"/>
        </w:rPr>
        <w:t>.</w:t>
      </w:r>
      <w:r>
        <w:rPr>
          <w:rFonts w:cs="CG Times"/>
          <w:i/>
          <w:iCs/>
          <w:lang w:val="en-AU"/>
        </w:rPr>
        <w:tab/>
      </w:r>
      <w:r>
        <w:rPr>
          <w:rFonts w:cs="CG Times"/>
          <w:i/>
          <w:iCs/>
          <w:u w:val="single"/>
          <w:lang w:val="en-AU"/>
        </w:rPr>
        <w:t>That he is guilty</w:t>
      </w:r>
      <w:r>
        <w:rPr>
          <w:rFonts w:cs="CG Times"/>
          <w:i/>
          <w:iCs/>
          <w:lang w:val="en-AU"/>
        </w:rPr>
        <w:t xml:space="preserve"> is clear.</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That money she gave us</w:t>
      </w:r>
      <w:r>
        <w:rPr>
          <w:rFonts w:cs="CG Times"/>
          <w:i/>
          <w:iCs/>
          <w:lang w:val="en-AU"/>
        </w:rPr>
        <w:t xml:space="preserve">, </w:t>
      </w:r>
      <w:r>
        <w:rPr>
          <w:rFonts w:cs="CG Times"/>
          <w:i/>
          <w:iCs/>
          <w:u w:val="single"/>
          <w:lang w:val="en-AU"/>
        </w:rPr>
        <w:t>it</w:t>
      </w:r>
      <w:r>
        <w:rPr>
          <w:rFonts w:cs="CG Times"/>
          <w:i/>
          <w:iCs/>
          <w:lang w:val="en-AU"/>
        </w:rPr>
        <w:tab/>
      </w:r>
      <w:r>
        <w:rPr>
          <w:rFonts w:cs="CG Times"/>
          <w:i/>
          <w:iCs/>
          <w:u w:val="single"/>
          <w:lang w:val="en-AU"/>
        </w:rPr>
        <w:t>That money she gave us</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seems to have disappeared.</w:t>
      </w:r>
      <w:r>
        <w:rPr>
          <w:rFonts w:cs="CG Times"/>
          <w:i/>
          <w:iCs/>
          <w:lang w:val="en-AU"/>
        </w:rPr>
        <w:tab/>
        <w:t>seems to have disappeared.</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 others</w:t>
      </w:r>
      <w:r>
        <w:rPr>
          <w:rFonts w:cs="CG Times"/>
          <w:lang w:val="en-AU"/>
        </w:rPr>
        <w:t xml:space="preserve">. </w:t>
      </w:r>
      <w:r>
        <w:rPr>
          <w:rFonts w:cs="CG Times"/>
          <w:lang w:val="en-AU"/>
        </w:rPr>
        <w:tab/>
      </w:r>
      <w:r>
        <w:rPr>
          <w:rFonts w:cs="CG Times"/>
          <w:i/>
          <w:iCs/>
          <w:u w:val="single"/>
          <w:lang w:val="en-AU"/>
        </w:rPr>
        <w:t>The others</w:t>
      </w:r>
      <w:r>
        <w:rPr>
          <w:rFonts w:cs="CG Times"/>
          <w:i/>
          <w:iCs/>
          <w:lang w:val="en-AU"/>
        </w:rPr>
        <w:t xml:space="preserve"> 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suggested it.</w:t>
      </w:r>
      <w:r>
        <w:rPr>
          <w:rFonts w:cs="CG Times"/>
          <w:i/>
          <w:iCs/>
          <w:lang w:val="en-AU"/>
        </w:rPr>
        <w:tab/>
      </w:r>
      <w:r>
        <w:rPr>
          <w:rFonts w:cs="CG Times"/>
          <w:i/>
          <w:iCs/>
          <w:u w:val="single"/>
          <w:lang w:val="en-AU"/>
        </w:rPr>
        <w:t>You</w:t>
      </w:r>
      <w:r>
        <w:rPr>
          <w:rFonts w:cs="CG Times"/>
          <w:i/>
          <w:iCs/>
          <w:lang w:val="en-AU"/>
        </w:rPr>
        <w:t xml:space="preserve"> suggested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Pr>
          <w:rFonts w:cs="CG Times"/>
          <w:i/>
          <w:iCs/>
          <w:u w:val="single"/>
          <w:lang w:val="en-AU"/>
        </w:rPr>
        <w:t>my son</w:t>
      </w:r>
      <w:r>
        <w:rPr>
          <w:rFonts w:cs="CG Times"/>
          <w:i/>
          <w:iCs/>
          <w:lang w:val="en-AU"/>
        </w:rPr>
        <w:t>.</w:t>
      </w:r>
      <w:r>
        <w:rPr>
          <w:rFonts w:cs="CG Times"/>
          <w:lang w:val="en-AU"/>
        </w:rPr>
        <w:tab/>
      </w:r>
      <w:r>
        <w:rPr>
          <w:rFonts w:cs="CG Times"/>
          <w:i/>
          <w:iCs/>
          <w:u w:val="single"/>
          <w:lang w:val="en-AU"/>
        </w:rPr>
        <w:t>My son</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Everyone assumed that Jill would win.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As a child, I used to pretend a unicorn lived in my backyard. I called </w:t>
      </w:r>
      <w:r>
        <w:rPr>
          <w:rFonts w:cs="CG Times"/>
          <w:i/>
          <w:iCs/>
          <w:u w:val="single"/>
          <w:lang w:val="en-AU"/>
        </w:rPr>
        <w:t>him</w:t>
      </w:r>
      <w:r>
        <w:rPr>
          <w:rFonts w:cs="CG Times"/>
          <w:i/>
          <w:iCs/>
          <w:lang w:val="en-AU"/>
        </w:rPr>
        <w:t xml:space="preserve"> Jo.</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t xml:space="preserve">b. </w:t>
      </w:r>
      <w:r>
        <w:rPr>
          <w:rFonts w:cs="CG Times"/>
          <w:vertAlign w:val="superscript"/>
          <w:lang w:val="en-AU"/>
        </w:rPr>
        <w:t>?</w:t>
      </w:r>
      <w:r>
        <w:rPr>
          <w:rFonts w:cs="CG Times"/>
          <w:i/>
          <w:iCs/>
          <w:lang w:val="en-AU"/>
        </w:rPr>
        <w:t xml:space="preserve">Sue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Heavy constituents tend to occur at or towards the end of the clause.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The focus typically appears at or towards the end of the clause.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Subjects are the dependents that are the most likely to be addressee-old.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Information that is familiar tends to be placed before that which is new.</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t>Information-packaging constructions tend to be restricted with respect to the range of contexts in which they can felicitously occur.</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Colonel Bykov had delivered to Chambers in Washington six Bokhara rugs which he directed Chambers to present as gifts from him and the Soviet Government to the members of the ring who had been most co</w:t>
      </w:r>
      <w:r>
        <w:rPr>
          <w:rFonts w:cs="CG Times"/>
          <w:i/>
          <w:iCs/>
          <w:lang w:val="en-AU"/>
        </w:rPr>
        <w:noBreakHyphen/>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Pr>
          <w:rFonts w:cs="CG Times"/>
          <w:i/>
          <w:iCs/>
          <w:lang w:val="en-AU"/>
        </w:rPr>
        <w:sym w:font="WP TypographicSymbols" w:char="0042"/>
      </w:r>
      <w:r>
        <w:rPr>
          <w:rFonts w:cs="CG Times"/>
          <w:i/>
          <w:iCs/>
          <w:lang w:val="en-AU"/>
        </w:rPr>
        <w:t xml:space="preserve"> not only 15 kegs of beer, which they guzzled like soda pop, but also </w:t>
      </w:r>
      <w:r>
        <w:rPr>
          <w:rFonts w:cs="CG Times"/>
          <w:i/>
          <w:iCs/>
          <w:lang w:val="en-AU"/>
        </w:rPr>
        <w:lastRenderedPageBreak/>
        <w:t xml:space="preserve">the free Coors posters which they seized as works of art to adorn their dorm walls. </w:t>
      </w:r>
      <w:r>
        <w:rPr>
          <w:rFonts w:cs="CG Times"/>
          <w:lang w:val="en-AU"/>
        </w:rPr>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As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ratings no doubt will show that some small number of Americans failed to escape and ended up watching the two</w:t>
      </w:r>
      <w:r>
        <w:rPr>
          <w:rFonts w:cs="CG Times"/>
          <w:i/>
          <w:iCs/>
          <w:lang w:val="en-AU"/>
        </w:rPr>
        <w:noBreakHyphen/>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`In the early days, our productions were cheap and cheerful,' says producer John Weaver of London</w:t>
      </w:r>
      <w:r>
        <w:rPr>
          <w:rFonts w:cs="CG Times"/>
          <w:i/>
          <w:iCs/>
          <w:lang w:val="en-AU"/>
        </w:rPr>
        <w:noBreakHyphen/>
        <w:t>based Keefco. `We'd go into a seven</w:t>
      </w:r>
      <w:r>
        <w:rPr>
          <w:rFonts w:cs="CG Times"/>
          <w:i/>
          <w:iCs/>
          <w:lang w:val="en-AU"/>
        </w:rPr>
        <w:noBreakHyphen/>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Pr>
          <w:rFonts w:cs="CG Times"/>
          <w:i/>
          <w:iCs/>
          <w:lang w:val="en-AU"/>
        </w:rPr>
        <w:noBreakHyphen/>
        <w:t>the</w:t>
      </w:r>
      <w:r>
        <w:rPr>
          <w:rFonts w:cs="CG Times"/>
          <w:i/>
          <w:iCs/>
          <w:lang w:val="en-AU"/>
        </w:rPr>
        <w:noBreakHyphen/>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Pr>
          <w:rFonts w:cs="CG Times"/>
          <w:i/>
          <w:iCs/>
          <w:lang w:val="en-AU"/>
        </w:rPr>
        <w:noBreakHyphen/>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Pr>
          <w:rFonts w:cs="CG Times"/>
          <w:i/>
          <w:iCs/>
          <w:lang w:val="en-AU"/>
        </w:rPr>
        <w:noBreakHyphen/>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labor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Pr>
          <w:rFonts w:cs="CG Times"/>
          <w:i/>
          <w:iCs/>
          <w:lang w:val="en-AU"/>
        </w:rPr>
        <w:sym w:font="WP TypographicSymbols" w:char="0042"/>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At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w:t>
      </w:r>
      <w:r>
        <w:rPr>
          <w:rFonts w:cs="CG Times"/>
          <w:i/>
          <w:iCs/>
          <w:lang w:val="en-AU"/>
        </w:rPr>
        <w:lastRenderedPageBreak/>
        <w:t>For five hours more than 150 residents, police officers and officials, community 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NBA's new collective</w:t>
      </w:r>
      <w:r>
        <w:rPr>
          <w:rFonts w:cs="CG Times"/>
          <w:i/>
          <w:iCs/>
          <w:lang w:val="en-AU"/>
        </w:rPr>
        <w:noBreakHyphen/>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Matschinsky prepares to rappel from the South St. Bridge yesterday afternoon, and then falls </w:t>
      </w:r>
      <w:r>
        <w:rPr>
          <w:rFonts w:cs="CG Times"/>
          <w:i/>
          <w:iCs/>
          <w:lang w:val="en-AU"/>
        </w:rPr>
        <w:lastRenderedPageBreak/>
        <w:t>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triumphant mood is broken when an usher from the movie theatre next door strolls over. `You're blocking our marquee' he bellows in my ear, making it clear that I should move on </w:t>
      </w:r>
      <w:r>
        <w:rPr>
          <w:rFonts w:cs="CG Times"/>
          <w:i/>
          <w:iCs/>
          <w:lang w:val="en-AU"/>
        </w:rPr>
        <w:sym w:font="WP TypographicSymbols" w:char="0042"/>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r>
        <w:rPr>
          <w:rFonts w:cs="CG Times"/>
          <w:i/>
          <w:iCs/>
          <w:smallCaps/>
          <w:u w:val="single"/>
          <w:lang w:val="en-AU"/>
        </w:rPr>
        <w:t>Jimmy</w:t>
      </w:r>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r>
        <w:rPr>
          <w:rFonts w:cs="CG Times"/>
          <w:smallCaps/>
          <w:lang w:val="en-AU"/>
        </w:rPr>
        <w:t>version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t xml:space="preserve">b. </w:t>
      </w:r>
      <w:r>
        <w:rPr>
          <w:rFonts w:cs="CG Times"/>
          <w:vertAlign w:val="superscript"/>
          <w:lang w:val="en-AU"/>
        </w:rPr>
        <w:t>?</w:t>
      </w:r>
      <w:r>
        <w:rPr>
          <w:rFonts w:cs="CG Times"/>
          <w:i/>
          <w:iCs/>
          <w:lang w:val="en-AU"/>
        </w:rPr>
        <w:t xml:space="preserve">She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t xml:space="preserve">b. </w:t>
      </w:r>
      <w:r>
        <w:rPr>
          <w:rFonts w:cs="CG Times"/>
          <w:vertAlign w:val="superscript"/>
          <w:lang w:val="en-AU"/>
        </w:rPr>
        <w:t>?</w:t>
      </w:r>
      <w:r>
        <w:rPr>
          <w:rFonts w:cs="CG Times"/>
          <w:i/>
          <w:iCs/>
          <w:lang w:val="en-AU"/>
        </w:rPr>
        <w:t xml:space="preserve">There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iv</w:t>
      </w:r>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 xml:space="preserve">b. </w:t>
      </w:r>
      <w:r>
        <w:rPr>
          <w:rFonts w:cs="CG Times"/>
          <w:vertAlign w:val="superscript"/>
          <w:lang w:val="en-AU"/>
        </w:rPr>
        <w:t>?</w:t>
      </w:r>
      <w:r>
        <w:rPr>
          <w:rFonts w:cs="CG Times"/>
          <w:i/>
          <w:iCs/>
          <w:lang w:val="en-AU"/>
        </w:rPr>
        <w:t>You'll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financial statement</w:t>
      </w:r>
      <w:r>
        <w:rPr>
          <w:rFonts w:cs="CG Times"/>
          <w:i/>
          <w:iCs/>
          <w:lang w:val="en-AU"/>
        </w:rPr>
        <w:t xml:space="preserve"> in the top drawer</w:t>
      </w:r>
      <w:r>
        <w:rPr>
          <w:rFonts w:cs="CG Times"/>
          <w:i/>
          <w:iCs/>
          <w:lang w:val="en-AU"/>
        </w:rPr>
        <w:tab/>
      </w:r>
      <w:r>
        <w:rPr>
          <w:rFonts w:cs="CG Times"/>
          <w:i/>
          <w:iCs/>
          <w:lang w:val="en-AU"/>
        </w:rPr>
        <w:tab/>
        <w:t>black filing cabinet alongside the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of the tall black filing cabinet </w:t>
      </w:r>
      <w:r>
        <w:rPr>
          <w:rFonts w:cs="CG Times"/>
          <w:i/>
          <w:iCs/>
          <w:lang w:val="en-AU"/>
        </w:rPr>
        <w:tab/>
      </w:r>
      <w:r>
        <w:rPr>
          <w:rFonts w:cs="CG Times"/>
          <w:i/>
          <w:iCs/>
          <w:lang w:val="en-AU"/>
        </w:rPr>
        <w:tab/>
        <w:t xml:space="preserve">window </w:t>
      </w:r>
      <w:r>
        <w:rPr>
          <w:rFonts w:cs="CG Times"/>
          <w:i/>
          <w:iCs/>
          <w:u w:val="single"/>
          <w:lang w:val="en-AU"/>
        </w:rPr>
        <w:t>the company's latest financial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alongside the window.</w:t>
      </w:r>
      <w:r>
        <w:rPr>
          <w:rFonts w:cs="CG Times"/>
          <w:i/>
          <w:iCs/>
          <w:lang w:val="en-AU"/>
        </w:rPr>
        <w:tab/>
      </w:r>
      <w:r>
        <w:rPr>
          <w:rFonts w:cs="CG Times"/>
          <w:i/>
          <w:iCs/>
          <w:lang w:val="en-AU"/>
        </w:rPr>
        <w:tab/>
      </w:r>
      <w:r>
        <w:rPr>
          <w:rFonts w:cs="CG Times"/>
          <w:i/>
          <w:iCs/>
          <w:u w:val="single"/>
          <w:lang w:val="en-AU"/>
        </w:rPr>
        <w:t>statement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 xml:space="preserve">You'll find </w:t>
      </w:r>
      <w:r>
        <w:rPr>
          <w:rFonts w:cs="CG Times"/>
          <w:i/>
          <w:iCs/>
          <w:u w:val="single"/>
          <w:lang w:val="en-AU"/>
        </w:rPr>
        <w:t>the report that the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report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company has prepared in response</w:t>
      </w:r>
      <w:r>
        <w:rPr>
          <w:rFonts w:cs="CG Times"/>
          <w:i/>
          <w:iCs/>
          <w:lang w:val="en-AU"/>
        </w:rPr>
        <w:tab/>
      </w:r>
      <w:r>
        <w:rPr>
          <w:rFonts w:cs="CG Times"/>
          <w:i/>
          <w:iCs/>
          <w:lang w:val="en-AU"/>
        </w:rPr>
        <w:tab/>
      </w:r>
      <w:r>
        <w:rPr>
          <w:rFonts w:cs="CG Times"/>
          <w:i/>
          <w:iCs/>
          <w:u w:val="single"/>
          <w:lang w:val="en-AU"/>
        </w:rPr>
        <w:t>that the company has prepared in</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to the secretary's latest allegations</w:t>
      </w:r>
      <w:r>
        <w:rPr>
          <w:rFonts w:cs="CG Times"/>
          <w:i/>
          <w:iCs/>
          <w:lang w:val="en-AU"/>
        </w:rPr>
        <w:tab/>
      </w:r>
      <w:r>
        <w:rPr>
          <w:rFonts w:cs="CG Times"/>
          <w:i/>
          <w:iCs/>
          <w:lang w:val="en-AU"/>
        </w:rPr>
        <w:tab/>
      </w:r>
      <w:r>
        <w:rPr>
          <w:rFonts w:cs="CG Times"/>
          <w:i/>
          <w:iCs/>
          <w:u w:val="single"/>
          <w:lang w:val="en-AU"/>
        </w:rPr>
        <w:t>response to the secretary's latest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on your desk.</w:t>
      </w:r>
      <w:r>
        <w:rPr>
          <w:rFonts w:cs="CG Times"/>
          <w:i/>
          <w:iCs/>
          <w:lang w:val="en-AU"/>
        </w:rPr>
        <w:tab/>
      </w:r>
      <w:r>
        <w:rPr>
          <w:rFonts w:cs="CG Times"/>
          <w:i/>
          <w:iCs/>
          <w:lang w:val="en-AU"/>
        </w:rPr>
        <w:tab/>
      </w:r>
      <w:r>
        <w:rPr>
          <w:rFonts w:cs="CG Times"/>
          <w:i/>
          <w:iCs/>
          <w:u w:val="single"/>
          <w:lang w:val="en-AU"/>
        </w:rPr>
        <w:t>allegations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Manager Kim Kessels</w:t>
      </w:r>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vertAlign w:val="superscript"/>
          <w:lang w:val="en-AU"/>
        </w:rPr>
        <w:t>?</w:t>
      </w:r>
      <w:r>
        <w:rPr>
          <w:rFonts w:cs="CG Times"/>
          <w:i/>
          <w:iCs/>
          <w:lang w:val="en-AU"/>
        </w:rPr>
        <w:t xml:space="preserve">He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Pr>
          <w:rFonts w:cs="CG Times"/>
          <w:i/>
          <w:iCs/>
          <w:lang w:val="en-AU"/>
        </w:rPr>
        <w:noBreakHyphen/>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101, as it has been handed down from </w:t>
      </w:r>
      <w:r>
        <w:rPr>
          <w:rFonts w:cs="CG Times"/>
          <w:i/>
          <w:iCs/>
          <w:lang w:val="en-AU"/>
        </w:rPr>
        <w:sym w:font="WP TypographicSymbols" w:char="0041"/>
      </w:r>
      <w:r>
        <w:rPr>
          <w:rFonts w:cs="CG Times"/>
          <w:i/>
          <w:iCs/>
          <w:lang w:val="en-AU"/>
        </w:rPr>
        <w:t>Auntie Mame</w:t>
      </w:r>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self</w:t>
      </w:r>
      <w:r>
        <w:rPr>
          <w:rFonts w:cs="CG Times"/>
          <w:i/>
          <w:iCs/>
          <w:lang w:val="en-AU"/>
        </w:rPr>
        <w:noBreakHyphen/>
        <w:t xml:space="preserve">fulfillment.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r>
        <w:rPr>
          <w:rFonts w:cs="CG Times"/>
          <w:i/>
          <w:iCs/>
          <w:u w:val="single"/>
          <w:lang w:val="en-AU"/>
        </w:rPr>
        <w:t>Also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Pr>
          <w:rFonts w:cs="CG Times"/>
          <w:i/>
          <w:iCs/>
          <w:lang w:val="en-AU"/>
        </w:rPr>
        <w:noBreakHyphen/>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The preposed phrase must not represent information that is less familiar in the discourse than that represented by the postposed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Unless the preposed dependent is semantically locative, the inversion requires an appropriate open proposition that is discourse-old.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The verb must not represent information that is new to the discourse.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 xml:space="preserve">. </w:t>
      </w:r>
      <w:r>
        <w:rPr>
          <w:rFonts w:cs="CG Times"/>
          <w:i/>
          <w:iCs/>
          <w:lang w:val="en-AU"/>
        </w:rPr>
        <w:tab/>
        <w:t xml:space="preserve"> </w:t>
      </w:r>
      <w:r>
        <w:rPr>
          <w:rFonts w:cs="CG Times"/>
          <w:i/>
          <w:iCs/>
          <w:lang w:val="en-AU"/>
        </w:rPr>
        <w:tab/>
        <w:t xml:space="preserve">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Ritzy's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low</w:t>
      </w:r>
      <w:r>
        <w:rPr>
          <w:rFonts w:cs="CG Times"/>
          <w:i/>
          <w:iCs/>
          <w:lang w:val="en-AU"/>
        </w:rPr>
        <w:noBreakHyphen/>
        <w:t>income high</w:t>
      </w:r>
      <w:r>
        <w:rPr>
          <w:rFonts w:cs="CG Times"/>
          <w:i/>
          <w:iCs/>
          <w:lang w:val="en-AU"/>
        </w:rPr>
        <w:noBreakHyphen/>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Pr>
          <w:rFonts w:cs="CG Times"/>
          <w:i/>
          <w:iCs/>
          <w:lang w:val="en-AU"/>
        </w:rPr>
        <w:noBreakHyphen/>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On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in two nations alone, are almost five hundred million people, all working, and working 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At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Here was I</w:t>
      </w:r>
      <w:r>
        <w:rPr>
          <w:rFonts w:cs="CG Times"/>
          <w:i/>
          <w:iCs/>
          <w:lang w:val="en-AU"/>
        </w:rPr>
        <w:t>, an African woman on the grants committee of a British aid agency, suggesting that we scrap a paragraph that dealt with `gender implications'.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There</w:t>
      </w:r>
      <w:r>
        <w:rPr>
          <w:rFonts w:cs="CG Times"/>
          <w:vertAlign w:val="subscript"/>
          <w:lang w:val="en-AU"/>
        </w:rPr>
        <w:t>pro</w:t>
      </w:r>
      <w:r>
        <w:rPr>
          <w:rFonts w:cs="CG Times"/>
          <w:i/>
          <w:iCs/>
          <w:lang w:val="en-AU"/>
        </w:rPr>
        <w:t xml:space="preserve"> is nothing </w:t>
      </w:r>
      <w:r>
        <w:rPr>
          <w:rFonts w:cs="CG Times"/>
          <w:i/>
          <w:iCs/>
          <w:u w:val="single"/>
          <w:lang w:val="en-AU"/>
        </w:rPr>
        <w:t>there</w:t>
      </w:r>
      <w:r>
        <w:rPr>
          <w:rFonts w:cs="CG Times"/>
          <w:vertAlign w:val="subscript"/>
          <w:lang w:val="en-AU"/>
        </w:rPr>
        <w:t>loc</w:t>
      </w:r>
      <w:r>
        <w:rPr>
          <w:rFonts w:cs="CG Times"/>
          <w:i/>
          <w:iCs/>
          <w:lang w:val="en-AU"/>
        </w:rPr>
        <w:t>.</w:t>
      </w:r>
      <w:r>
        <w:rPr>
          <w:rFonts w:cs="CG Times"/>
          <w:lang w:val="en-AU"/>
        </w:rPr>
        <w:tab/>
        <w:t>b.</w:t>
      </w:r>
      <w:r>
        <w:rPr>
          <w:rFonts w:cs="CG Times"/>
          <w:lang w:val="en-AU"/>
        </w:rPr>
        <w:tab/>
      </w:r>
      <w:r>
        <w:rPr>
          <w:rFonts w:cs="CG Times"/>
          <w:i/>
          <w:iCs/>
          <w:lang w:val="en-AU"/>
        </w:rPr>
        <w:t xml:space="preserve">What is </w:t>
      </w:r>
      <w:r>
        <w:rPr>
          <w:rFonts w:cs="CG Times"/>
          <w:i/>
          <w:iCs/>
          <w:u w:val="single"/>
          <w:lang w:val="en-AU"/>
        </w:rPr>
        <w:t>there</w:t>
      </w:r>
      <w:r>
        <w:rPr>
          <w:rFonts w:cs="CG Times"/>
          <w:vertAlign w:val="subscript"/>
          <w:lang w:val="en-AU"/>
        </w:rPr>
        <w:t>pro</w:t>
      </w:r>
      <w:r>
        <w:rPr>
          <w:rFonts w:cs="CG Times"/>
          <w:i/>
          <w:iCs/>
          <w:lang w:val="en-AU"/>
        </w:rPr>
        <w:t xml:space="preserve"> </w:t>
      </w:r>
      <w:r>
        <w:rPr>
          <w:rFonts w:cs="CG Times"/>
          <w:i/>
          <w:iCs/>
          <w:u w:val="single"/>
          <w:lang w:val="en-AU"/>
        </w:rPr>
        <w:t>there</w:t>
      </w:r>
      <w:r>
        <w:rPr>
          <w:rFonts w:cs="CG Times"/>
          <w:vertAlign w:val="subscript"/>
          <w:lang w:val="en-AU"/>
        </w:rPr>
        <w:t>loc</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There</w:t>
      </w:r>
      <w:r>
        <w:rPr>
          <w:rFonts w:cs="CG Times"/>
          <w:vertAlign w:val="subscript"/>
          <w:lang w:val="en-AU"/>
        </w:rPr>
        <w:t>pro</w:t>
      </w:r>
      <w:r>
        <w:rPr>
          <w:rFonts w:cs="CG Times"/>
          <w:lang w:val="en-AU"/>
        </w:rPr>
        <w:t xml:space="preserve"> has no locative or other independent meaning.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There</w:t>
      </w:r>
      <w:r>
        <w:rPr>
          <w:rFonts w:cs="CG Times"/>
          <w:vertAlign w:val="subscript"/>
          <w:lang w:val="en-AU"/>
        </w:rPr>
        <w:t>pro</w:t>
      </w:r>
      <w:r>
        <w:rPr>
          <w:rFonts w:cs="CG Times"/>
          <w:lang w:val="en-AU"/>
        </w:rPr>
        <w:t xml:space="preserve"> can be, and usually is, pronounced with a reduced vowel: /ð</w:t>
      </w:r>
      <w:r>
        <w:rPr>
          <w:rFonts w:cs="CG Times"/>
          <w:lang w:val="en-AU"/>
        </w:rPr>
        <w:sym w:font="WP Phonetic" w:char="F063"/>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w:t>
      </w:r>
      <w:r>
        <w:rPr>
          <w:rFonts w:cs="CG Times"/>
          <w:vertAlign w:val="subscript"/>
          <w:lang w:val="en-AU"/>
        </w:rPr>
        <w:t>pro</w:t>
      </w:r>
      <w:r>
        <w:rPr>
          <w:rFonts w:cs="CG Times"/>
          <w:lang w:val="en-AU"/>
        </w:rPr>
        <w:t xml:space="preserve"> functions only as subject or raised object, and can fill the subject position in interrogative tags: </w:t>
      </w:r>
      <w:r>
        <w:rPr>
          <w:rFonts w:cs="CG Times"/>
          <w:i/>
          <w:iCs/>
          <w:lang w:val="en-AU"/>
        </w:rPr>
        <w:t>There is something wrong, isn't there?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some six hundred and fifty infantry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r>
        <w:rPr>
          <w:rStyle w:val="FootnoteReference"/>
          <w:rFonts w:cs="CG Times"/>
          <w:vertAlign w:val="superscript"/>
          <w:lang w:val="en-AU"/>
        </w:rPr>
        <w:footnoteReference w:id="1"/>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iv</w:t>
      </w:r>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fireworks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Pr>
          <w:rFonts w:cs="CG Times"/>
          <w:i/>
          <w:iCs/>
          <w:lang w:val="en-AU"/>
        </w:rPr>
        <w:sym w:font="WP TypographicSymbols" w:char="0042"/>
      </w:r>
      <w:r>
        <w:rPr>
          <w:rFonts w:cs="CG Times"/>
          <w:i/>
          <w:iCs/>
          <w:lang w:val="en-AU"/>
        </w:rPr>
        <w:t xml:space="preserve"> didn't you promise your sister that you would spend this evening helping </w:t>
      </w:r>
      <w:r>
        <w:rPr>
          <w:rFonts w:cs="CG Times"/>
          <w:i/>
          <w:iCs/>
          <w:lang w:val="en-AU"/>
        </w:rPr>
        <w:lastRenderedPageBreak/>
        <w:t>her practice for the school play?</w:t>
      </w:r>
      <w:r>
        <w:rPr>
          <w:rFonts w:cs="CG Times"/>
          <w:lang w:val="en-AU"/>
        </w:rPr>
        <w:t xml:space="preserve">   B: </w:t>
      </w:r>
      <w:r>
        <w:rPr>
          <w:rFonts w:cs="CG Times"/>
          <w:i/>
          <w:iCs/>
          <w:lang w:val="en-AU"/>
        </w:rPr>
        <w:t xml:space="preserve">Well, yes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the 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In addition to interest</w:t>
      </w:r>
      <w:r>
        <w:rPr>
          <w:rFonts w:cs="CG Times"/>
          <w:i/>
          <w:iCs/>
          <w:lang w:val="en-AU"/>
        </w:rPr>
        <w:noBreakHyphen/>
        <w:t xml:space="preserve">rate risk, there is </w:t>
      </w:r>
      <w:r>
        <w:rPr>
          <w:rFonts w:cs="CG Times"/>
          <w:i/>
          <w:iCs/>
          <w:u w:val="single"/>
          <w:lang w:val="en-AU"/>
        </w:rPr>
        <w:t xml:space="preserve">the added risk that when interest rates fall, </w:t>
      </w:r>
      <w:r>
        <w:rPr>
          <w:rFonts w:cs="CG Times"/>
          <w:i/>
          <w:iCs/>
          <w:u w:val="single"/>
          <w:lang w:val="en-AU"/>
        </w:rPr>
        <w:lastRenderedPageBreak/>
        <w:t>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businesses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are experiencing difficulties.</w:t>
      </w:r>
      <w:r>
        <w:rPr>
          <w:rFonts w:cs="CG Times"/>
          <w:i/>
          <w:iCs/>
          <w:lang w:val="en-AU"/>
        </w:rPr>
        <w:tab/>
      </w:r>
      <w:r>
        <w:rPr>
          <w:rFonts w:cs="CG Times"/>
          <w:i/>
          <w:iCs/>
          <w:lang w:val="en-AU"/>
        </w:rPr>
        <w:tab/>
        <w:t>businesses 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 my </w:t>
      </w:r>
      <w:r>
        <w:rPr>
          <w:rFonts w:cs="CG Times"/>
          <w:lang w:val="en-AU"/>
        </w:rPr>
        <w:tab/>
        <w:t>b.</w:t>
      </w:r>
      <w:r>
        <w:rPr>
          <w:rFonts w:cs="CG Times"/>
          <w:lang w:val="en-AU"/>
        </w:rPr>
        <w:tab/>
      </w:r>
      <w:r>
        <w:rPr>
          <w:rFonts w:cs="CG Times"/>
          <w:i/>
          <w:iCs/>
          <w:lang w:val="en-AU"/>
        </w:rPr>
        <w:t xml:space="preserve">There had been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class had been at the meeting.</w:t>
      </w:r>
      <w:r>
        <w:rPr>
          <w:rFonts w:cs="CG Times"/>
          <w:i/>
          <w:iCs/>
          <w:lang w:val="en-AU"/>
        </w:rPr>
        <w:tab/>
      </w:r>
      <w:r>
        <w:rPr>
          <w:rFonts w:cs="CG Times"/>
          <w:i/>
          <w:iCs/>
          <w:lang w:val="en-AU"/>
        </w:rPr>
        <w:tab/>
        <w:t>student from my class at the meeting.</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r>
        <w:rPr>
          <w:rStyle w:val="FootnoteReference"/>
          <w:rFonts w:cs="CG Times"/>
          <w:vertAlign w:val="superscript"/>
          <w:lang w:val="en-AU"/>
        </w:rPr>
        <w:footnoteReference w:id="2"/>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E5488D">
        <w:rPr>
          <w:rFonts w:cs="CG Times"/>
          <w:lang w:val="en-AU"/>
        </w:rPr>
        <w:t>35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But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first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the sticky issue of how this will all be financed in a district peopled with struggling 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t>version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That Pierce Brosnan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How he and feminist Lynne Marguiles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 xml:space="preserve">That much of what he </w:t>
      </w:r>
      <w:r>
        <w:rPr>
          <w:rFonts w:cs="CG Times"/>
          <w:i/>
          <w:iCs/>
          <w:u w:val="single"/>
          <w:lang w:val="en-AU"/>
        </w:rPr>
        <w:lastRenderedPageBreak/>
        <w:t>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 *</w:t>
      </w:r>
      <w:r>
        <w:rPr>
          <w:rFonts w:cs="CG Times"/>
          <w:i/>
          <w:iCs/>
          <w:u w:val="single"/>
          <w:lang w:val="en-AU"/>
        </w:rPr>
        <w:t>That he was a CIA agent</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that he was a CIA agent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To appoint an auditor</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to appoint an auditor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telling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calling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But </w:t>
      </w:r>
      <w:r>
        <w:rPr>
          <w:rFonts w:cs="CG Times"/>
          <w:i/>
          <w:iCs/>
          <w:u w:val="single"/>
          <w:lang w:val="en-AU"/>
        </w:rPr>
        <w:t>his mother</w:t>
      </w:r>
      <w:r>
        <w:rPr>
          <w:rFonts w:cs="CG Times"/>
          <w:i/>
          <w:iCs/>
          <w:lang w:val="en-AU"/>
        </w:rPr>
        <w:t xml:space="preserve"> </w:t>
      </w:r>
      <w:r>
        <w:rPr>
          <w:rFonts w:cs="CG Times"/>
          <w:i/>
          <w:iCs/>
          <w:lang w:val="en-AU"/>
        </w:rPr>
        <w:sym w:font="WP TypographicSymbols" w:char="0042"/>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u w:val="single"/>
          <w:lang w:val="en-AU"/>
        </w:rPr>
        <w:t>The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As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he gave me a 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Frank has absolutely no social skills, and the way he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that 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lastRenderedPageBreak/>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Pr>
          <w:rFonts w:cs="CG Times"/>
          <w:i/>
          <w:iCs/>
          <w:lang w:val="en-AU"/>
        </w:rPr>
        <w:sym w:font="WP TypographicSymbols" w:char="0042"/>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The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offputting.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that matters,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15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Pr>
          <w:rFonts w:cs="CG Times"/>
          <w:i/>
          <w:iCs/>
          <w:lang w:val="en-AU"/>
        </w:rPr>
        <w:sym w:font="WP TypographicSymbols" w:char="0042"/>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35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smallCaps/>
          <w:lang w:val="en-AU"/>
        </w:rPr>
        <w:t xml:space="preserve">jill's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b.</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what I teach is economics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E5488D">
        <w:rPr>
          <w:rFonts w:cs="CG Times"/>
          <w:lang w:val="en-AU"/>
        </w:rPr>
        <w:t>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The subject of the active (</w:t>
      </w:r>
      <w:r>
        <w:rPr>
          <w:rFonts w:cs="CG Times"/>
          <w:i/>
          <w:iCs/>
          <w:lang w:val="en-AU"/>
        </w:rPr>
        <w:t>Pat</w:t>
      </w:r>
      <w:r>
        <w:rPr>
          <w:rFonts w:cs="CG Times"/>
          <w:lang w:val="en-AU"/>
        </w:rPr>
        <w:t xml:space="preserve">) appears in the passive as the complement of the preposition </w:t>
      </w:r>
      <w:r>
        <w:rPr>
          <w:rFonts w:cs="CG Times"/>
          <w:i/>
          <w:iCs/>
          <w:lang w:val="en-AU"/>
        </w:rPr>
        <w:t>by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The object of the active (</w:t>
      </w:r>
      <w:r>
        <w:rPr>
          <w:rFonts w:cs="CG Times"/>
          <w:i/>
          <w:iCs/>
          <w:lang w:val="en-AU"/>
        </w:rPr>
        <w:t>my surfboard</w:t>
      </w:r>
      <w:r>
        <w:rPr>
          <w:rFonts w:cs="CG Times"/>
          <w:lang w:val="en-AU"/>
        </w:rPr>
        <w:t>) appears as the subject of the passive.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The verb of the active appears in the passive in the past participle form (</w:t>
      </w:r>
      <w:r>
        <w:rPr>
          <w:rFonts w:cs="CG Times"/>
          <w:i/>
          <w:iCs/>
          <w:lang w:val="en-AU"/>
        </w:rPr>
        <w:t>stolen</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The passive contains an extra verb, the auxiliary </w:t>
      </w:r>
      <w:r>
        <w:rPr>
          <w:rFonts w:cs="CG Times"/>
          <w:i/>
          <w:iCs/>
          <w:lang w:val="en-AU"/>
        </w:rPr>
        <w:t>be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This draft needs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The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Pr>
          <w:rFonts w:cs="CG Times"/>
          <w:i/>
          <w:iCs/>
          <w:lang w:val="en-AU"/>
        </w:rPr>
        <w:sym w:font="WP TypographicSymbols" w:char="0042"/>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by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lastRenderedPageBreak/>
        <w:t>[</w:t>
      </w:r>
      <w:r w:rsidR="00E5488D">
        <w:rPr>
          <w:rFonts w:cs="CG Times"/>
          <w:lang w:val="en-AU"/>
        </w:rPr>
        <w:t>38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highjackers.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E5488D">
        <w:rPr>
          <w:rFonts w:cs="CG Times"/>
          <w:lang w:val="en-AU"/>
        </w:rPr>
        <w:t>49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Get</w:t>
      </w:r>
      <w:r>
        <w:rPr>
          <w:rFonts w:cs="CG Times"/>
          <w:lang w:val="en-AU"/>
        </w:rPr>
        <w:t>-passives tend to be avoided in formal style.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Get</w:t>
      </w:r>
      <w:r>
        <w:rPr>
          <w:rFonts w:cs="CG Times"/>
          <w:lang w:val="en-AU"/>
        </w:rPr>
        <w:t>-passives are found only with dynamic verbs.</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Get</w:t>
      </w:r>
      <w:r>
        <w:rPr>
          <w:rFonts w:cs="CG Times"/>
          <w:lang w:val="en-AU"/>
        </w:rPr>
        <w:t>-passives are more conducive to an agentive interpretation of the subject.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Get</w:t>
      </w:r>
      <w:r>
        <w:rPr>
          <w:rFonts w:cs="CG Times"/>
          <w:lang w:val="en-AU"/>
        </w:rPr>
        <w:t>-passives are characteristically used in clauses involving adversity or benefit.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Pr>
          <w:rFonts w:cs="CG Times"/>
          <w:i/>
          <w:iCs/>
          <w:lang w:val="en-AU"/>
        </w:rPr>
        <w:sym w:font="WP TypographicSymbols" w:char="003D"/>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The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t>
      </w:r>
      <w:r>
        <w:rPr>
          <w:rFonts w:cs="CG Times"/>
          <w:i/>
          <w:iCs/>
          <w:lang w:val="en-AU"/>
        </w:rPr>
        <w:lastRenderedPageBreak/>
        <w:t>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By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A jewelry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The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In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Life wasn't meant to be easy.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r w:rsidR="00E5488D">
        <w:rPr>
          <w:rFonts w:cs="CG Times"/>
          <w:lang w:val="en-AU"/>
        </w:rPr>
        <w:t>i</w:t>
      </w:r>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lastRenderedPageBreak/>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8026CC">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D6B" w:rsidRDefault="001D3D6B">
      <w:r>
        <w:separator/>
      </w:r>
    </w:p>
  </w:endnote>
  <w:endnote w:type="continuationSeparator" w:id="0">
    <w:p w:rsidR="001D3D6B" w:rsidRDefault="001D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Phonetic">
    <w:altName w:val="MT Extra"/>
    <w:panose1 w:val="020B0604020202020204"/>
    <w:charset w:val="02"/>
    <w:family w:val="swiss"/>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D6B" w:rsidRDefault="001D3D6B">
      <w:r>
        <w:separator/>
      </w:r>
    </w:p>
  </w:footnote>
  <w:footnote w:type="continuationSeparator" w:id="0">
    <w:p w:rsidR="001D3D6B" w:rsidRDefault="001D3D6B">
      <w:r>
        <w:continuationSeparator/>
      </w:r>
    </w:p>
  </w:footnote>
  <w:footnote w:id="1">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We have added the adjunct </w:t>
      </w:r>
      <w:r>
        <w:rPr>
          <w:rFonts w:cs="CG Times"/>
          <w:i/>
          <w:iCs/>
          <w:sz w:val="20"/>
          <w:szCs w:val="20"/>
          <w:lang w:val="en-AU"/>
        </w:rPr>
        <w:t>however</w:t>
      </w:r>
      <w:r>
        <w:rPr>
          <w:rFonts w:cs="CG Times"/>
          <w:sz w:val="20"/>
          <w:szCs w:val="20"/>
          <w:lang w:val="en-AU"/>
        </w:rPr>
        <w:t xml:space="preserve"> in [18] to ensure that </w:t>
      </w:r>
      <w:r>
        <w:rPr>
          <w:rFonts w:cs="CG Times"/>
          <w:i/>
          <w:iCs/>
          <w:sz w:val="20"/>
          <w:szCs w:val="20"/>
          <w:lang w:val="en-AU"/>
        </w:rPr>
        <w:t xml:space="preserve">in your argument </w:t>
      </w:r>
      <w:r>
        <w:rPr>
          <w:rFonts w:cs="CG Times"/>
          <w:sz w:val="20"/>
          <w:szCs w:val="20"/>
          <w:lang w:val="en-AU"/>
        </w:rPr>
        <w:t xml:space="preserve">is construed as a complement of </w:t>
      </w:r>
      <w:r>
        <w:rPr>
          <w:rFonts w:cs="CG Times"/>
          <w:i/>
          <w:iCs/>
          <w:sz w:val="20"/>
          <w:szCs w:val="20"/>
          <w:lang w:val="en-AU"/>
        </w:rPr>
        <w:t>be</w:t>
      </w:r>
      <w:r>
        <w:rPr>
          <w:rFonts w:cs="CG Times"/>
          <w:sz w:val="20"/>
          <w:szCs w:val="20"/>
          <w:lang w:val="en-AU"/>
        </w:rPr>
        <w:t xml:space="preserve">, not a modifier of </w:t>
      </w:r>
      <w:r>
        <w:rPr>
          <w:rFonts w:cs="CG Times"/>
          <w:i/>
          <w:iCs/>
          <w:sz w:val="20"/>
          <w:szCs w:val="20"/>
          <w:lang w:val="en-AU"/>
        </w:rPr>
        <w:t>flaw</w:t>
      </w:r>
      <w:r>
        <w:rPr>
          <w:rFonts w:cs="CG Times"/>
          <w:sz w:val="20"/>
          <w:szCs w:val="20"/>
          <w:lang w:val="en-AU"/>
        </w:rPr>
        <w:t>.</w:t>
      </w:r>
    </w:p>
  </w:footnote>
  <w:footnote w:id="2">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Note that </w:t>
      </w:r>
      <w:r>
        <w:rPr>
          <w:rFonts w:cs="CG Times"/>
          <w:i/>
          <w:iCs/>
          <w:sz w:val="20"/>
          <w:szCs w:val="20"/>
          <w:lang w:val="en-AU"/>
        </w:rPr>
        <w:t>all kinds of insurance policies</w:t>
      </w:r>
      <w:r>
        <w:rPr>
          <w:rFonts w:cs="CG Times"/>
          <w:sz w:val="20"/>
          <w:szCs w:val="20"/>
          <w:lang w:val="en-AU"/>
        </w:rPr>
        <w:t xml:space="preserve"> is not interpreted literally as </w:t>
      </w:r>
      <w:r>
        <w:rPr>
          <w:rFonts w:cs="CG Times"/>
          <w:sz w:val="20"/>
          <w:szCs w:val="20"/>
          <w:lang w:val="en-AU"/>
        </w:rPr>
        <w:sym w:font="WP TypographicSymbols" w:char="0041"/>
      </w:r>
      <w:r>
        <w:rPr>
          <w:rFonts w:cs="CG Times"/>
          <w:sz w:val="20"/>
          <w:szCs w:val="20"/>
          <w:lang w:val="en-AU"/>
        </w:rPr>
        <w:t>every kind of policy</w:t>
      </w:r>
      <w:r>
        <w:rPr>
          <w:rFonts w:cs="CG Times"/>
          <w:sz w:val="20"/>
          <w:szCs w:val="20"/>
          <w:lang w:val="en-AU"/>
        </w:rPr>
        <w:sym w:font="WP TypographicSymbols" w:char="0040"/>
      </w:r>
      <w:r>
        <w:rPr>
          <w:rFonts w:cs="CG Times"/>
          <w:sz w:val="20"/>
          <w:szCs w:val="20"/>
          <w:lang w:val="en-AU"/>
        </w:rPr>
        <w:t xml:space="preserve">, but rather something like </w:t>
      </w:r>
      <w:r>
        <w:rPr>
          <w:rFonts w:cs="CG Times"/>
          <w:sz w:val="20"/>
          <w:szCs w:val="20"/>
          <w:lang w:val="en-AU"/>
        </w:rPr>
        <w:sym w:font="WP TypographicSymbols" w:char="0041"/>
      </w:r>
      <w:r>
        <w:rPr>
          <w:rFonts w:cs="CG Times"/>
          <w:sz w:val="20"/>
          <w:szCs w:val="20"/>
          <w:lang w:val="en-AU"/>
        </w:rPr>
        <w:t>a lot of different kinds of policy</w:t>
      </w:r>
      <w:r>
        <w:rPr>
          <w:rFonts w:cs="CG Times"/>
          <w:sz w:val="20"/>
          <w:szCs w:val="20"/>
          <w:lang w:val="en-AU"/>
        </w:rPr>
        <w:sym w:font="WP TypographicSymbols" w:char="0040"/>
      </w:r>
      <w:r>
        <w:rPr>
          <w:rFonts w:cs="CG Times"/>
          <w:sz w:val="20"/>
          <w:szCs w:val="20"/>
          <w:lang w:val="en-AU"/>
        </w:rPr>
        <w:t xml:space="preserve">. It is, as it were, `false universal quantification', comparable to the false definite use of </w:t>
      </w:r>
      <w:r>
        <w:rPr>
          <w:rFonts w:cs="CG Times"/>
          <w:i/>
          <w:iCs/>
          <w:sz w:val="20"/>
          <w:szCs w:val="20"/>
          <w:lang w:val="en-AU"/>
        </w:rPr>
        <w:t>this</w:t>
      </w:r>
      <w:r>
        <w:rPr>
          <w:rFonts w:cs="CG Times"/>
          <w:sz w:val="20"/>
          <w:szCs w:val="20"/>
          <w:lang w:val="en-AU"/>
        </w:rPr>
        <w:t xml:space="preserve"> in [32]. Similarly with </w:t>
      </w:r>
      <w:r>
        <w:rPr>
          <w:rFonts w:cs="CG Times"/>
          <w:i/>
          <w:iCs/>
          <w:sz w:val="20"/>
          <w:szCs w:val="20"/>
          <w:lang w:val="en-AU"/>
        </w:rPr>
        <w:t>every</w:t>
      </w:r>
      <w:r>
        <w:rPr>
          <w:rFonts w:cs="CG Times"/>
          <w:sz w:val="20"/>
          <w:szCs w:val="20"/>
          <w:lang w:val="en-AU"/>
        </w:rPr>
        <w:t xml:space="preserve"> (but not </w:t>
      </w:r>
      <w:r>
        <w:rPr>
          <w:rFonts w:cs="CG Times"/>
          <w:i/>
          <w:iCs/>
          <w:sz w:val="20"/>
          <w:szCs w:val="20"/>
          <w:lang w:val="en-AU"/>
        </w:rPr>
        <w:t>each</w:t>
      </w:r>
      <w:r>
        <w:rPr>
          <w:rFonts w:cs="CG Times"/>
          <w:sz w:val="20"/>
          <w:szCs w:val="20"/>
          <w:lang w:val="en-AU"/>
        </w:rPr>
        <w:t xml:space="preserve">). In a sentence like </w:t>
      </w:r>
      <w:r>
        <w:rPr>
          <w:rFonts w:cs="CG Times"/>
          <w:i/>
          <w:iCs/>
          <w:sz w:val="20"/>
          <w:szCs w:val="20"/>
          <w:lang w:val="en-AU"/>
        </w:rPr>
        <w:t xml:space="preserve">There's </w:t>
      </w:r>
      <w:r>
        <w:rPr>
          <w:rFonts w:cs="CG Times"/>
          <w:i/>
          <w:iCs/>
          <w:sz w:val="20"/>
          <w:szCs w:val="20"/>
          <w:u w:val="single"/>
          <w:lang w:val="en-AU"/>
        </w:rPr>
        <w:t>every</w:t>
      </w:r>
      <w:r>
        <w:rPr>
          <w:rFonts w:cs="CG Times"/>
          <w:i/>
          <w:iCs/>
          <w:sz w:val="20"/>
          <w:szCs w:val="20"/>
          <w:lang w:val="en-AU"/>
        </w:rPr>
        <w:t xml:space="preserve"> reason to believe this winter will be especially mild</w:t>
      </w:r>
      <w:r>
        <w:rPr>
          <w:rFonts w:cs="CG Times"/>
          <w:sz w:val="20"/>
          <w:szCs w:val="20"/>
          <w:lang w:val="en-AU"/>
        </w:rPr>
        <w:t xml:space="preserve">, the NP </w:t>
      </w:r>
      <w:r>
        <w:rPr>
          <w:rFonts w:cs="CG Times"/>
          <w:i/>
          <w:iCs/>
          <w:sz w:val="20"/>
          <w:szCs w:val="20"/>
          <w:lang w:val="en-AU"/>
        </w:rPr>
        <w:t>every reason</w:t>
      </w:r>
      <w:r>
        <w:rPr>
          <w:rFonts w:cs="CG Times"/>
          <w:sz w:val="20"/>
          <w:szCs w:val="20"/>
          <w:lang w:val="en-AU"/>
        </w:rPr>
        <w:t xml:space="preserve"> means something like </w:t>
      </w:r>
      <w:r>
        <w:rPr>
          <w:rFonts w:cs="CG Times"/>
          <w:sz w:val="20"/>
          <w:szCs w:val="20"/>
          <w:lang w:val="en-AU"/>
        </w:rPr>
        <w:sym w:font="WP TypographicSymbols" w:char="0041"/>
      </w:r>
      <w:r>
        <w:rPr>
          <w:rFonts w:cs="CG Times"/>
          <w:sz w:val="20"/>
          <w:szCs w:val="20"/>
          <w:lang w:val="en-AU"/>
        </w:rPr>
        <w:t>good reason</w:t>
      </w:r>
      <w:r>
        <w:rPr>
          <w:rFonts w:cs="CG Times"/>
          <w:sz w:val="20"/>
          <w:szCs w:val="20"/>
          <w:lang w:val="en-AU"/>
        </w:rPr>
        <w:sym w:font="WP TypographicSymbols" w:char="0040"/>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174C2B"/>
    <w:rsid w:val="001D3D6B"/>
    <w:rsid w:val="004B1F18"/>
    <w:rsid w:val="00581FB2"/>
    <w:rsid w:val="00593CE1"/>
    <w:rsid w:val="008026CC"/>
    <w:rsid w:val="008E1CF5"/>
    <w:rsid w:val="009F48E1"/>
    <w:rsid w:val="00C02535"/>
    <w:rsid w:val="00E548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5DF0C"/>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8499</Words>
  <Characters>48447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3</cp:revision>
  <dcterms:created xsi:type="dcterms:W3CDTF">2023-08-25T02:15:00Z</dcterms:created>
  <dcterms:modified xsi:type="dcterms:W3CDTF">2023-08-28T13:15:00Z</dcterms:modified>
</cp:coreProperties>
</file>