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7319" w14:textId="77777777" w:rsidR="00C47776" w:rsidRDefault="00C47776" w:rsidP="00C47776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Title: “Chrono Nexus”</w:t>
      </w:r>
    </w:p>
    <w:p w14:paraId="7EFC3D27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 the heart of the sprawling metropolis, where neon signs flicker and shadows dance, lies a secret that defies time itself. Welcome to </w:t>
      </w:r>
      <w:r>
        <w:rPr>
          <w:rStyle w:val="Strong"/>
          <w:rFonts w:ascii="Roboto" w:eastAsiaTheme="majorEastAsia" w:hAnsi="Roboto"/>
          <w:color w:val="111111"/>
        </w:rPr>
        <w:t>Chrono Nexus</w:t>
      </w:r>
      <w:r>
        <w:rPr>
          <w:rFonts w:ascii="Roboto" w:hAnsi="Roboto"/>
          <w:color w:val="111111"/>
        </w:rPr>
        <w:t>, a clandestine organization that safeguards the delicate balance between past, present, and future.</w:t>
      </w:r>
    </w:p>
    <w:p w14:paraId="2DC2EE6A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Agent Elara Storm</w:t>
      </w:r>
      <w:r>
        <w:rPr>
          <w:rFonts w:ascii="Roboto" w:hAnsi="Roboto"/>
          <w:color w:val="111111"/>
        </w:rPr>
        <w:t>, a brilliant physicist with a penchant for adventure, stumbles upon an ancient artifact—an intricately carved hourglass that pulses with energy. Its sands defy gravity, shifting between moments like a cosmic heartbeat. Elara’s discovery sets off a chain reaction, unraveling the fabric of reality.</w:t>
      </w:r>
    </w:p>
    <w:p w14:paraId="2A412C0E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As she delves deeper, Elara learns of the </w:t>
      </w:r>
      <w:r>
        <w:rPr>
          <w:rStyle w:val="Strong"/>
          <w:rFonts w:ascii="Roboto" w:eastAsiaTheme="majorEastAsia" w:hAnsi="Roboto"/>
          <w:color w:val="111111"/>
        </w:rPr>
        <w:t>Temporal Codex</w:t>
      </w:r>
      <w:r>
        <w:rPr>
          <w:rFonts w:ascii="Roboto" w:hAnsi="Roboto"/>
          <w:color w:val="111111"/>
        </w:rPr>
        <w:t xml:space="preserve">, a forbidden </w:t>
      </w:r>
      <w:proofErr w:type="spellStart"/>
      <w:r>
        <w:rPr>
          <w:rFonts w:ascii="Roboto" w:hAnsi="Roboto"/>
          <w:color w:val="111111"/>
        </w:rPr>
        <w:t>tome</w:t>
      </w:r>
      <w:proofErr w:type="spellEnd"/>
      <w:r>
        <w:rPr>
          <w:rFonts w:ascii="Roboto" w:hAnsi="Roboto"/>
          <w:color w:val="111111"/>
        </w:rPr>
        <w:t xml:space="preserve"> that holds the key to manipulating time. Legends whisper that whoever deciphers its cryptic pages gains dominion over the ages. But there’s a catch: the Codex is scattered across epochs, hidden in the annals of history.</w:t>
      </w:r>
    </w:p>
    <w:p w14:paraId="2143DCDF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Guided by her enigmatic mentor, </w:t>
      </w:r>
      <w:r>
        <w:rPr>
          <w:rStyle w:val="Strong"/>
          <w:rFonts w:ascii="Roboto" w:eastAsiaTheme="majorEastAsia" w:hAnsi="Roboto"/>
          <w:color w:val="111111"/>
        </w:rPr>
        <w:t>Professor Magnus Thorne</w:t>
      </w:r>
      <w:r>
        <w:rPr>
          <w:rFonts w:ascii="Roboto" w:hAnsi="Roboto"/>
          <w:color w:val="111111"/>
        </w:rPr>
        <w:t>, Elara embarks on a perilous quest. From the sun-kissed deserts of ancient Egypt to the cyberpunk alleys of 23rd-century Tokyo, she races against rival factions—each with their own agenda—to retrieve the lost fragments.</w:t>
      </w:r>
    </w:p>
    <w:p w14:paraId="437D0AF0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But the sands of time are treacherous. Elara encounters </w:t>
      </w:r>
      <w:r>
        <w:rPr>
          <w:rStyle w:val="Strong"/>
          <w:rFonts w:ascii="Roboto" w:eastAsiaTheme="majorEastAsia" w:hAnsi="Roboto"/>
          <w:color w:val="111111"/>
        </w:rPr>
        <w:t>The Shrouded</w:t>
      </w:r>
      <w:r>
        <w:rPr>
          <w:rFonts w:ascii="Roboto" w:hAnsi="Roboto"/>
          <w:color w:val="111111"/>
        </w:rPr>
        <w:t>, spectral beings who guard the Codex. They whisper forgotten truths and cryptic warnings. And then there’s </w:t>
      </w:r>
      <w:r>
        <w:rPr>
          <w:rStyle w:val="Strong"/>
          <w:rFonts w:ascii="Roboto" w:eastAsiaTheme="majorEastAsia" w:hAnsi="Roboto"/>
          <w:color w:val="111111"/>
        </w:rPr>
        <w:t>The Paradox</w:t>
      </w:r>
      <w:r>
        <w:rPr>
          <w:rFonts w:ascii="Roboto" w:hAnsi="Roboto"/>
          <w:color w:val="111111"/>
        </w:rPr>
        <w:t>, a rogue agent from the future, hell-bent on rewriting history to suit his desires.</w:t>
      </w:r>
    </w:p>
    <w:p w14:paraId="2F196E4F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As Elara’s world fractures, she grapples with questions that defy logic: Who built the Chrono Nexus? What cataclysmic event threatens existence itself? And why does the hourglass resonate with her soul?</w:t>
      </w:r>
    </w:p>
    <w:p w14:paraId="7DA98D5C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fate of reality hangs in the balance. Elara must navigate treacherous timelines, decipher ancient riddles, and confront her own past. For within the shifting sands lies a revelation that could alter everything she knows—and plunge the world into chaos.</w:t>
      </w:r>
    </w:p>
    <w:p w14:paraId="6CA0F941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Chrono Nexus</w:t>
      </w:r>
      <w:r>
        <w:rPr>
          <w:rFonts w:ascii="Roboto" w:hAnsi="Roboto"/>
          <w:color w:val="111111"/>
        </w:rPr>
        <w:t>—where time is both weapon and salvation. The countdown begins, and Elara Storm stands at the crossroads of eternity.</w:t>
      </w:r>
    </w:p>
    <w:p w14:paraId="7687361C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Emphasis"/>
          <w:rFonts w:ascii="Roboto" w:eastAsiaTheme="majorEastAsia" w:hAnsi="Roboto"/>
          <w:color w:val="111111"/>
        </w:rPr>
        <w:t>Will she rewrite destiny or become its victim?</w:t>
      </w:r>
    </w:p>
    <w:p w14:paraId="3C33C7FC" w14:textId="77777777" w:rsidR="00C47776" w:rsidRDefault="00C47776" w:rsidP="00C47776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Stay tuned for the full saga, where every tick of the hourglass echoes across dimensions, and the threads of fate entwine in a cosmic dance.</w:t>
      </w:r>
    </w:p>
    <w:p w14:paraId="65467936" w14:textId="77777777" w:rsidR="00806838" w:rsidRDefault="00806838"/>
    <w:sectPr w:rsidR="0080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76"/>
    <w:rsid w:val="00806838"/>
    <w:rsid w:val="00C4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4D1B1"/>
  <w15:chartTrackingRefBased/>
  <w15:docId w15:val="{E031D113-C739-4982-9E5B-391C0A6C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7776"/>
    <w:rPr>
      <w:b/>
      <w:bCs/>
    </w:rPr>
  </w:style>
  <w:style w:type="character" w:styleId="Emphasis">
    <w:name w:val="Emphasis"/>
    <w:basedOn w:val="DefaultParagraphFont"/>
    <w:uiPriority w:val="20"/>
    <w:qFormat/>
    <w:rsid w:val="00C47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1864</Characters>
  <Application>Microsoft Office Word</Application>
  <DocSecurity>0</DocSecurity>
  <Lines>31</Lines>
  <Paragraphs>11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2024-04-19T20:22:00Z</dcterms:created>
  <dcterms:modified xsi:type="dcterms:W3CDTF">2024-04-19T20:24:00Z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0b20a7ec-a447-437e-95de-ec6e0bc783e9</vt:lpwstr>
  </property>
</Properties>
</file>