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8CF47" w14:textId="255E6310" w:rsidR="00D27E14" w:rsidRDefault="00D27E14" w:rsidP="00D27E14">
      <w:pPr>
        <w:pStyle w:val="Title"/>
        <w:jc w:val="center"/>
        <w:rPr>
          <w:rStyle w:val="Strong"/>
          <w:rFonts w:ascii="Roboto" w:hAnsi="Roboto"/>
          <w:color w:val="111111"/>
        </w:rPr>
      </w:pPr>
      <w:r>
        <w:rPr>
          <w:rStyle w:val="Strong"/>
          <w:rFonts w:ascii="Roboto" w:hAnsi="Roboto"/>
          <w:color w:val="111111"/>
        </w:rPr>
        <w:t>“</w:t>
      </w:r>
      <w:r>
        <w:rPr>
          <w:rStyle w:val="Strong"/>
          <w:rFonts w:ascii="Roboto" w:hAnsi="Roboto"/>
          <w:color w:val="111111"/>
        </w:rPr>
        <w:t>The Whispering Willow</w:t>
      </w:r>
      <w:r>
        <w:rPr>
          <w:rStyle w:val="Strong"/>
          <w:rFonts w:ascii="Roboto" w:hAnsi="Roboto"/>
          <w:color w:val="111111"/>
        </w:rPr>
        <w:t>”</w:t>
      </w:r>
    </w:p>
    <w:p w14:paraId="16143827" w14:textId="77777777" w:rsidR="00D27E14" w:rsidRPr="00D27E14" w:rsidRDefault="00D27E14" w:rsidP="00D27E14"/>
    <w:p w14:paraId="60E4B62D"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Once upon a time, in the heart of the Enchanted Forest, stood a magnificent tree named </w:t>
      </w:r>
      <w:r>
        <w:rPr>
          <w:rStyle w:val="Strong"/>
          <w:rFonts w:ascii="Roboto" w:eastAsiaTheme="majorEastAsia" w:hAnsi="Roboto"/>
          <w:color w:val="111111"/>
        </w:rPr>
        <w:t>Willow</w:t>
      </w:r>
      <w:r>
        <w:rPr>
          <w:rFonts w:ascii="Roboto" w:hAnsi="Roboto"/>
          <w:color w:val="111111"/>
        </w:rPr>
        <w:t xml:space="preserve">. Its gnarled roots reached deep into the earth, and its branches stretched high into the sky, adorned with leaves that shimmered like silver coins. But </w:t>
      </w:r>
      <w:proofErr w:type="gramStart"/>
      <w:r>
        <w:rPr>
          <w:rFonts w:ascii="Roboto" w:hAnsi="Roboto"/>
          <w:color w:val="111111"/>
        </w:rPr>
        <w:t>Willow</w:t>
      </w:r>
      <w:proofErr w:type="gramEnd"/>
      <w:r>
        <w:rPr>
          <w:rFonts w:ascii="Roboto" w:hAnsi="Roboto"/>
          <w:color w:val="111111"/>
        </w:rPr>
        <w:t xml:space="preserve"> was no ordinary tree; it was a </w:t>
      </w:r>
      <w:r>
        <w:rPr>
          <w:rStyle w:val="Strong"/>
          <w:rFonts w:ascii="Roboto" w:eastAsiaTheme="majorEastAsia" w:hAnsi="Roboto"/>
          <w:color w:val="111111"/>
        </w:rPr>
        <w:t>Whispering Willow</w:t>
      </w:r>
      <w:r>
        <w:rPr>
          <w:rFonts w:ascii="Roboto" w:hAnsi="Roboto"/>
          <w:color w:val="111111"/>
        </w:rPr>
        <w:t>, and it held secrets older than time itself.</w:t>
      </w:r>
    </w:p>
    <w:p w14:paraId="412DBEF4"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Every night, when the moon hung low and the stars blinked their ancient songs, Willow would awaken. Its bark would soften, and its leaves would rustle with anticipation. For you see, Willow had mystical companions—tiny beings known as </w:t>
      </w:r>
      <w:proofErr w:type="spellStart"/>
      <w:r>
        <w:rPr>
          <w:rStyle w:val="Strong"/>
          <w:rFonts w:ascii="Roboto" w:eastAsiaTheme="majorEastAsia" w:hAnsi="Roboto"/>
          <w:color w:val="111111"/>
        </w:rPr>
        <w:t>Leafwhispers</w:t>
      </w:r>
      <w:proofErr w:type="spellEnd"/>
      <w:r>
        <w:rPr>
          <w:rFonts w:ascii="Roboto" w:hAnsi="Roboto"/>
          <w:color w:val="111111"/>
        </w:rPr>
        <w:t>. They were no taller than a blade of grass, with wings like gossamer and eyes that sparkled like dewdrops.</w:t>
      </w:r>
    </w:p>
    <w:p w14:paraId="130371FB"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The </w:t>
      </w:r>
      <w:proofErr w:type="spellStart"/>
      <w:r>
        <w:rPr>
          <w:rFonts w:ascii="Roboto" w:hAnsi="Roboto"/>
          <w:color w:val="111111"/>
        </w:rPr>
        <w:t>Leafwhispers</w:t>
      </w:r>
      <w:proofErr w:type="spellEnd"/>
      <w:r>
        <w:rPr>
          <w:rFonts w:ascii="Roboto" w:hAnsi="Roboto"/>
          <w:color w:val="111111"/>
        </w:rPr>
        <w:t xml:space="preserve"> flitted around Willow, weaving spells of protection and enchantment. They whispered to the wind, urging it to carry </w:t>
      </w:r>
      <w:proofErr w:type="gramStart"/>
      <w:r>
        <w:rPr>
          <w:rFonts w:ascii="Roboto" w:hAnsi="Roboto"/>
          <w:color w:val="111111"/>
        </w:rPr>
        <w:t>their</w:t>
      </w:r>
      <w:proofErr w:type="gramEnd"/>
      <w:r>
        <w:rPr>
          <w:rFonts w:ascii="Roboto" w:hAnsi="Roboto"/>
          <w:color w:val="111111"/>
        </w:rPr>
        <w:t xml:space="preserve"> magic across the forest. Creatures of all kinds sought refuge under Willow’s branches—the </w:t>
      </w:r>
      <w:r>
        <w:rPr>
          <w:rStyle w:val="Strong"/>
          <w:rFonts w:ascii="Roboto" w:eastAsiaTheme="majorEastAsia" w:hAnsi="Roboto"/>
          <w:color w:val="111111"/>
        </w:rPr>
        <w:t>Glimmering Fireflies</w:t>
      </w:r>
      <w:r>
        <w:rPr>
          <w:rFonts w:ascii="Roboto" w:hAnsi="Roboto"/>
          <w:color w:val="111111"/>
        </w:rPr>
        <w:t>, who painted the night with their luminescent dance; the </w:t>
      </w:r>
      <w:proofErr w:type="spellStart"/>
      <w:r>
        <w:rPr>
          <w:rStyle w:val="Strong"/>
          <w:rFonts w:ascii="Roboto" w:eastAsiaTheme="majorEastAsia" w:hAnsi="Roboto"/>
          <w:color w:val="111111"/>
        </w:rPr>
        <w:t>Moonshadow</w:t>
      </w:r>
      <w:proofErr w:type="spellEnd"/>
      <w:r>
        <w:rPr>
          <w:rStyle w:val="Strong"/>
          <w:rFonts w:ascii="Roboto" w:eastAsiaTheme="majorEastAsia" w:hAnsi="Roboto"/>
          <w:color w:val="111111"/>
        </w:rPr>
        <w:t xml:space="preserve"> Owls</w:t>
      </w:r>
      <w:r>
        <w:rPr>
          <w:rFonts w:ascii="Roboto" w:hAnsi="Roboto"/>
          <w:color w:val="111111"/>
        </w:rPr>
        <w:t>, who guarded dreams and memories; and the elusive </w:t>
      </w:r>
      <w:r>
        <w:rPr>
          <w:rStyle w:val="Strong"/>
          <w:rFonts w:ascii="Roboto" w:eastAsiaTheme="majorEastAsia" w:hAnsi="Roboto"/>
          <w:color w:val="111111"/>
        </w:rPr>
        <w:t>Stardust Squirrels</w:t>
      </w:r>
      <w:r>
        <w:rPr>
          <w:rFonts w:ascii="Roboto" w:hAnsi="Roboto"/>
          <w:color w:val="111111"/>
        </w:rPr>
        <w:t>, who collected fallen stars and stored them in their acorn homes.</w:t>
      </w:r>
    </w:p>
    <w:p w14:paraId="06386DC6"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But Willow’s closest companion was </w:t>
      </w:r>
      <w:r>
        <w:rPr>
          <w:rStyle w:val="Strong"/>
          <w:rFonts w:ascii="Roboto" w:eastAsiaTheme="majorEastAsia" w:hAnsi="Roboto"/>
          <w:color w:val="111111"/>
        </w:rPr>
        <w:t>Briar</w:t>
      </w:r>
      <w:r>
        <w:rPr>
          <w:rFonts w:ascii="Roboto" w:hAnsi="Roboto"/>
          <w:color w:val="111111"/>
        </w:rPr>
        <w:t xml:space="preserve">, a mischievous </w:t>
      </w:r>
      <w:proofErr w:type="spellStart"/>
      <w:r>
        <w:rPr>
          <w:rFonts w:ascii="Roboto" w:hAnsi="Roboto"/>
          <w:color w:val="111111"/>
        </w:rPr>
        <w:t>Leafwhisper</w:t>
      </w:r>
      <w:proofErr w:type="spellEnd"/>
      <w:r>
        <w:rPr>
          <w:rFonts w:ascii="Roboto" w:hAnsi="Roboto"/>
          <w:color w:val="111111"/>
        </w:rPr>
        <w:t xml:space="preserve"> with a penchant for adventure. Briar wore a cloak made of moonbeams and carried a tiny lantern that glowed with the colors of the rainbow. Each night, Briar would climb to the highest branch and peer into the human world.</w:t>
      </w:r>
    </w:p>
    <w:p w14:paraId="3DD7F243"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One chilly evening, as the first snowflakes danced, Briar spotted a lonely girl named </w:t>
      </w:r>
      <w:r>
        <w:rPr>
          <w:rStyle w:val="Strong"/>
          <w:rFonts w:ascii="Roboto" w:eastAsiaTheme="majorEastAsia" w:hAnsi="Roboto"/>
          <w:color w:val="111111"/>
        </w:rPr>
        <w:t>Evelyn</w:t>
      </w:r>
      <w:r>
        <w:rPr>
          <w:rFonts w:ascii="Roboto" w:hAnsi="Roboto"/>
          <w:color w:val="111111"/>
        </w:rPr>
        <w:t xml:space="preserve"> sitting beneath Willow. Her eyes </w:t>
      </w:r>
      <w:proofErr w:type="gramStart"/>
      <w:r>
        <w:rPr>
          <w:rFonts w:ascii="Roboto" w:hAnsi="Roboto"/>
          <w:color w:val="111111"/>
        </w:rPr>
        <w:t>were filled</w:t>
      </w:r>
      <w:proofErr w:type="gramEnd"/>
      <w:r>
        <w:rPr>
          <w:rFonts w:ascii="Roboto" w:hAnsi="Roboto"/>
          <w:color w:val="111111"/>
        </w:rPr>
        <w:t xml:space="preserve"> with tears, and her heart heavy with sorrow. Briar fluttered down and perched on Evelyn’s shoulder.</w:t>
      </w:r>
    </w:p>
    <w:p w14:paraId="2075CA0F"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“Why so sad, dear child?” Briar asked, her voice like a gentle breeze.</w:t>
      </w:r>
    </w:p>
    <w:p w14:paraId="61D5737E"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Evelyn looked up, surprised. “I miss my grandmother,” she whispered. “She used to tell me stories about magical trees and hidden realms.”</w:t>
      </w:r>
    </w:p>
    <w:p w14:paraId="54BCA501"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Briar’s eyes sparkled. “Ah, your grandmother knew the secrets of the Whispering Willows. Come, follow me.”</w:t>
      </w:r>
    </w:p>
    <w:p w14:paraId="6412F758"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And so, hand in hand, Briar led Evelyn through a hidden passage in Willow’s trunk. The air smelled of moss and starlight, and the ground glowed with soft luminescence. They emerged into a magical glade—the </w:t>
      </w:r>
      <w:r>
        <w:rPr>
          <w:rStyle w:val="Strong"/>
          <w:rFonts w:ascii="Roboto" w:eastAsiaTheme="majorEastAsia" w:hAnsi="Roboto"/>
          <w:color w:val="111111"/>
        </w:rPr>
        <w:t>Glimmerwood</w:t>
      </w:r>
      <w:r>
        <w:rPr>
          <w:rFonts w:ascii="Roboto" w:hAnsi="Roboto"/>
          <w:color w:val="111111"/>
        </w:rPr>
        <w:t>.</w:t>
      </w:r>
    </w:p>
    <w:p w14:paraId="46A7DEF5"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Here, the trees hummed with ancient wisdom, and the flowers sang lullabies to the moon. Evelyn’s tears turned to wonder as she met the </w:t>
      </w:r>
      <w:r>
        <w:rPr>
          <w:rStyle w:val="Strong"/>
          <w:rFonts w:ascii="Roboto" w:eastAsiaTheme="majorEastAsia" w:hAnsi="Roboto"/>
          <w:color w:val="111111"/>
        </w:rPr>
        <w:t>Luminafoxes</w:t>
      </w:r>
      <w:r>
        <w:rPr>
          <w:rFonts w:ascii="Roboto" w:hAnsi="Roboto"/>
          <w:color w:val="111111"/>
        </w:rPr>
        <w:t>, creatures with fur like spun silver, and danced with the </w:t>
      </w:r>
      <w:r>
        <w:rPr>
          <w:rStyle w:val="Strong"/>
          <w:rFonts w:ascii="Roboto" w:eastAsiaTheme="majorEastAsia" w:hAnsi="Roboto"/>
          <w:color w:val="111111"/>
        </w:rPr>
        <w:t>Moonbutterflies</w:t>
      </w:r>
      <w:r>
        <w:rPr>
          <w:rFonts w:ascii="Roboto" w:hAnsi="Roboto"/>
          <w:color w:val="111111"/>
        </w:rPr>
        <w:t>, whose wings shimmered like opals.</w:t>
      </w:r>
    </w:p>
    <w:p w14:paraId="31213DBD"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lastRenderedPageBreak/>
        <w:t>Briar introduced Evelyn to Willow’s oldest friend—the </w:t>
      </w:r>
      <w:r>
        <w:rPr>
          <w:rStyle w:val="Strong"/>
          <w:rFonts w:ascii="Roboto" w:eastAsiaTheme="majorEastAsia" w:hAnsi="Roboto"/>
          <w:color w:val="111111"/>
        </w:rPr>
        <w:t>Ancient Oak</w:t>
      </w:r>
      <w:r>
        <w:rPr>
          <w:rFonts w:ascii="Roboto" w:hAnsi="Roboto"/>
          <w:color w:val="111111"/>
        </w:rPr>
        <w:t>, whose roots connected to every corner of the forest. The Ancient Oak whispered tales of forgotten kingdoms, lost spells, and the power of love.</w:t>
      </w:r>
    </w:p>
    <w:p w14:paraId="634A423E"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As dawn approached, Briar guided Evelyn back to the human world. “Remember,” she said, “magic exists where hearts believe.”</w:t>
      </w:r>
    </w:p>
    <w:p w14:paraId="32DC2269"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Evelyn hugged Willow’s trunk. “Thank you,” she whispered.</w:t>
      </w:r>
    </w:p>
    <w:p w14:paraId="4220E079"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From that day on, Willow’s leaves rustled with a new song—a song of hope and friendship. And whenever the wind blew, it carried the laughter of Leafwhispers and the memory of Evelyn’s adventure.</w:t>
      </w:r>
    </w:p>
    <w:p w14:paraId="025062FE" w14:textId="77777777" w:rsidR="00D27E14" w:rsidRDefault="00D27E14" w:rsidP="00D27E14">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And so, dear </w:t>
      </w:r>
      <w:proofErr w:type="gramStart"/>
      <w:r>
        <w:rPr>
          <w:rFonts w:ascii="Roboto" w:hAnsi="Roboto"/>
          <w:color w:val="111111"/>
        </w:rPr>
        <w:t>reader, if</w:t>
      </w:r>
      <w:proofErr w:type="gramEnd"/>
      <w:r>
        <w:rPr>
          <w:rFonts w:ascii="Roboto" w:hAnsi="Roboto"/>
          <w:color w:val="111111"/>
        </w:rPr>
        <w:t xml:space="preserve"> you ever find yourself near an old tree, listen closely. </w:t>
      </w:r>
      <w:proofErr w:type="gramStart"/>
      <w:r>
        <w:rPr>
          <w:rFonts w:ascii="Roboto" w:hAnsi="Roboto"/>
          <w:color w:val="111111"/>
        </w:rPr>
        <w:t>Perhaps it’s</w:t>
      </w:r>
      <w:proofErr w:type="gramEnd"/>
      <w:r>
        <w:rPr>
          <w:rFonts w:ascii="Roboto" w:hAnsi="Roboto"/>
          <w:color w:val="111111"/>
        </w:rPr>
        <w:t xml:space="preserve"> a Whispering Willow, waiting to share its secrets with you. </w:t>
      </w:r>
      <w:r>
        <w:rPr>
          <w:rFonts w:ascii="Segoe UI Emoji" w:hAnsi="Segoe UI Emoji" w:cs="Segoe UI Emoji"/>
          <w:color w:val="111111"/>
        </w:rPr>
        <w:t>🌳✨</w:t>
      </w:r>
    </w:p>
    <w:p w14:paraId="1DD2FC34"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14"/>
    <w:rsid w:val="00806838"/>
    <w:rsid w:val="00D2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BDFF9"/>
  <w15:chartTrackingRefBased/>
  <w15:docId w15:val="{B228E52C-6D8A-4232-8B5F-89834A17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E14"/>
    <w:rPr>
      <w:rFonts w:eastAsiaTheme="majorEastAsia" w:cstheme="majorBidi"/>
      <w:color w:val="272727" w:themeColor="text1" w:themeTint="D8"/>
    </w:rPr>
  </w:style>
  <w:style w:type="paragraph" w:styleId="Title">
    <w:name w:val="Title"/>
    <w:basedOn w:val="Normal"/>
    <w:next w:val="Normal"/>
    <w:link w:val="TitleChar"/>
    <w:uiPriority w:val="10"/>
    <w:qFormat/>
    <w:rsid w:val="00D27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E14"/>
    <w:pPr>
      <w:spacing w:before="160"/>
      <w:jc w:val="center"/>
    </w:pPr>
    <w:rPr>
      <w:i/>
      <w:iCs/>
      <w:color w:val="404040" w:themeColor="text1" w:themeTint="BF"/>
    </w:rPr>
  </w:style>
  <w:style w:type="character" w:customStyle="1" w:styleId="QuoteChar">
    <w:name w:val="Quote Char"/>
    <w:basedOn w:val="DefaultParagraphFont"/>
    <w:link w:val="Quote"/>
    <w:uiPriority w:val="29"/>
    <w:rsid w:val="00D27E14"/>
    <w:rPr>
      <w:i/>
      <w:iCs/>
      <w:color w:val="404040" w:themeColor="text1" w:themeTint="BF"/>
    </w:rPr>
  </w:style>
  <w:style w:type="paragraph" w:styleId="ListParagraph">
    <w:name w:val="List Paragraph"/>
    <w:basedOn w:val="Normal"/>
    <w:uiPriority w:val="34"/>
    <w:qFormat/>
    <w:rsid w:val="00D27E14"/>
    <w:pPr>
      <w:ind w:left="720"/>
      <w:contextualSpacing/>
    </w:pPr>
  </w:style>
  <w:style w:type="character" w:styleId="IntenseEmphasis">
    <w:name w:val="Intense Emphasis"/>
    <w:basedOn w:val="DefaultParagraphFont"/>
    <w:uiPriority w:val="21"/>
    <w:qFormat/>
    <w:rsid w:val="00D27E14"/>
    <w:rPr>
      <w:i/>
      <w:iCs/>
      <w:color w:val="0F4761" w:themeColor="accent1" w:themeShade="BF"/>
    </w:rPr>
  </w:style>
  <w:style w:type="paragraph" w:styleId="IntenseQuote">
    <w:name w:val="Intense Quote"/>
    <w:basedOn w:val="Normal"/>
    <w:next w:val="Normal"/>
    <w:link w:val="IntenseQuoteChar"/>
    <w:uiPriority w:val="30"/>
    <w:qFormat/>
    <w:rsid w:val="00D27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E14"/>
    <w:rPr>
      <w:i/>
      <w:iCs/>
      <w:color w:val="0F4761" w:themeColor="accent1" w:themeShade="BF"/>
    </w:rPr>
  </w:style>
  <w:style w:type="character" w:styleId="IntenseReference">
    <w:name w:val="Intense Reference"/>
    <w:basedOn w:val="DefaultParagraphFont"/>
    <w:uiPriority w:val="32"/>
    <w:qFormat/>
    <w:rsid w:val="00D27E14"/>
    <w:rPr>
      <w:b/>
      <w:bCs/>
      <w:smallCaps/>
      <w:color w:val="0F4761" w:themeColor="accent1" w:themeShade="BF"/>
      <w:spacing w:val="5"/>
    </w:rPr>
  </w:style>
  <w:style w:type="paragraph" w:styleId="NormalWeb">
    <w:name w:val="Normal (Web)"/>
    <w:basedOn w:val="Normal"/>
    <w:uiPriority w:val="99"/>
    <w:semiHidden/>
    <w:unhideWhenUsed/>
    <w:rsid w:val="00D27E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7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530</Words>
  <Characters>2723</Characters>
  <Application>Microsoft Office Word</Application>
  <DocSecurity>0</DocSecurity>
  <Lines>47</Lines>
  <Paragraphs>16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cp:revision>
  <dcterms:created xsi:type="dcterms:W3CDTF">2024-04-10T21:18:00Z</dcterms:created>
  <dcterms:modified xsi:type="dcterms:W3CDTF">2024-04-10T21:20:00Z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310fddbe-6dac-40b4-9753-464e241af9a8</vt:lpwstr>
  </property>
</Properties>
</file>