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8DCC96B" w14:textId="77777777" w:rsidR="009968FB" w:rsidRDefault="00093603" w:rsidP="00E57091">
      <w:pPr>
        <w:pStyle w:val="ACLTitle"/>
        <w:rPr>
          <w:lang w:eastAsia="tr-TR"/>
        </w:rPr>
      </w:pPr>
      <w:r>
        <w:rPr>
          <w:lang w:eastAsia="tr-TR"/>
        </w:rPr>
        <w:t xml:space="preserve">Context Independent Poem </w:t>
      </w:r>
      <w:r w:rsidR="00E57091">
        <w:rPr>
          <w:lang w:eastAsia="tr-TR"/>
        </w:rPr>
        <w:t xml:space="preserve">Recognition and Poetic </w:t>
      </w:r>
      <w:r w:rsidR="00E57091">
        <w:rPr>
          <w:lang w:eastAsia="tr-TR"/>
        </w:rPr>
        <w:br/>
        <w:t xml:space="preserve">Sentence </w:t>
      </w:r>
      <w:r>
        <w:rPr>
          <w:lang w:eastAsia="tr-TR"/>
        </w:rPr>
        <w:t>Modification</w:t>
      </w:r>
    </w:p>
    <w:p w14:paraId="3927D6A1" w14:textId="77777777" w:rsidR="009968FB" w:rsidRDefault="009968FB">
      <w:pPr>
        <w:pStyle w:val="ACLAuthor"/>
        <w:rPr>
          <w:lang w:eastAsia="tr-TR"/>
        </w:rPr>
      </w:pPr>
    </w:p>
    <w:tbl>
      <w:tblPr>
        <w:tblW w:w="0" w:type="auto"/>
        <w:tblLayout w:type="fixed"/>
        <w:tblLook w:val="0000" w:firstRow="0" w:lastRow="0" w:firstColumn="0" w:lastColumn="0" w:noHBand="0" w:noVBand="0"/>
      </w:tblPr>
      <w:tblGrid>
        <w:gridCol w:w="4605"/>
        <w:gridCol w:w="4606"/>
      </w:tblGrid>
      <w:tr w:rsidR="00093603" w14:paraId="340583ED" w14:textId="77777777">
        <w:tc>
          <w:tcPr>
            <w:tcW w:w="4605" w:type="dxa"/>
          </w:tcPr>
          <w:p w14:paraId="4861A046" w14:textId="77777777" w:rsidR="00093603" w:rsidRDefault="00093603" w:rsidP="00093603">
            <w:pPr>
              <w:pStyle w:val="ACLAuthor"/>
            </w:pPr>
            <w:proofErr w:type="spellStart"/>
            <w:r>
              <w:t>Borui</w:t>
            </w:r>
            <w:proofErr w:type="spellEnd"/>
            <w:r>
              <w:t xml:space="preserve"> Wang</w:t>
            </w:r>
          </w:p>
        </w:tc>
        <w:tc>
          <w:tcPr>
            <w:tcW w:w="4606" w:type="dxa"/>
          </w:tcPr>
          <w:p w14:paraId="644E89B3" w14:textId="77777777" w:rsidR="00093603" w:rsidRDefault="00093603" w:rsidP="00093603">
            <w:pPr>
              <w:pStyle w:val="ACLAuthor"/>
              <w:rPr>
                <w:sz w:val="26"/>
                <w:lang w:eastAsia="zh-CN"/>
              </w:rPr>
            </w:pPr>
            <w:proofErr w:type="spellStart"/>
            <w:r>
              <w:rPr>
                <w:lang w:eastAsia="zh-CN"/>
              </w:rPr>
              <w:t>Huimin</w:t>
            </w:r>
            <w:proofErr w:type="spellEnd"/>
            <w:r>
              <w:rPr>
                <w:lang w:eastAsia="zh-CN"/>
              </w:rPr>
              <w:t xml:space="preserve"> Li</w:t>
            </w:r>
          </w:p>
        </w:tc>
      </w:tr>
      <w:tr w:rsidR="00093603" w14:paraId="780F65CD" w14:textId="77777777">
        <w:tc>
          <w:tcPr>
            <w:tcW w:w="4605" w:type="dxa"/>
          </w:tcPr>
          <w:p w14:paraId="52A2E427" w14:textId="77777777" w:rsidR="00093603" w:rsidRDefault="00093603" w:rsidP="00093603">
            <w:pPr>
              <w:pStyle w:val="ACLAddress"/>
            </w:pPr>
            <w:r>
              <w:t>Stanford University</w:t>
            </w:r>
          </w:p>
        </w:tc>
        <w:tc>
          <w:tcPr>
            <w:tcW w:w="4606" w:type="dxa"/>
          </w:tcPr>
          <w:p w14:paraId="4E1789D4" w14:textId="77777777" w:rsidR="00093603" w:rsidRDefault="00093603" w:rsidP="00093603">
            <w:pPr>
              <w:pStyle w:val="ACLAddress"/>
              <w:rPr>
                <w:lang w:eastAsia="tr-TR"/>
              </w:rPr>
            </w:pPr>
            <w:r>
              <w:rPr>
                <w:lang w:eastAsia="zh-CN"/>
              </w:rPr>
              <w:t>Stanford University</w:t>
            </w:r>
          </w:p>
        </w:tc>
      </w:tr>
      <w:tr w:rsidR="00093603" w14:paraId="1BBE6C28" w14:textId="77777777">
        <w:tc>
          <w:tcPr>
            <w:tcW w:w="4605" w:type="dxa"/>
          </w:tcPr>
          <w:p w14:paraId="01C156DF" w14:textId="77777777" w:rsidR="00093603" w:rsidRDefault="00093603" w:rsidP="00093603">
            <w:pPr>
              <w:pStyle w:val="ACLEmail"/>
              <w:rPr>
                <w:rFonts w:cs="Courier New"/>
                <w:sz w:val="22"/>
                <w:szCs w:val="22"/>
                <w:lang w:eastAsia="tr-TR"/>
              </w:rPr>
            </w:pPr>
            <w:r>
              <w:rPr>
                <w:lang w:eastAsia="tr-TR"/>
              </w:rPr>
              <w:t>borui@stanford.edu</w:t>
            </w:r>
          </w:p>
        </w:tc>
        <w:tc>
          <w:tcPr>
            <w:tcW w:w="4606" w:type="dxa"/>
          </w:tcPr>
          <w:p w14:paraId="712E63FA" w14:textId="77777777" w:rsidR="00093603" w:rsidRDefault="00093603" w:rsidP="00093603">
            <w:pPr>
              <w:pStyle w:val="ACLEmail"/>
              <w:rPr>
                <w:rFonts w:cs="Courier New"/>
                <w:sz w:val="22"/>
                <w:szCs w:val="22"/>
                <w:lang w:eastAsia="tr-TR"/>
              </w:rPr>
            </w:pPr>
            <w:r>
              <w:rPr>
                <w:lang w:eastAsia="tr-TR"/>
              </w:rPr>
              <w:t>huiminl@stanford.edu</w:t>
            </w:r>
          </w:p>
        </w:tc>
      </w:tr>
    </w:tbl>
    <w:p w14:paraId="7347E829" w14:textId="77777777" w:rsidR="009968FB" w:rsidRDefault="009968FB">
      <w:pPr>
        <w:pStyle w:val="ACLText"/>
      </w:pPr>
    </w:p>
    <w:p w14:paraId="28A25E7D" w14:textId="77777777" w:rsidR="009968FB" w:rsidRDefault="009968FB">
      <w:pPr>
        <w:pStyle w:val="ACLText"/>
      </w:pPr>
    </w:p>
    <w:p w14:paraId="780FA2F8" w14:textId="77777777" w:rsidR="009968FB" w:rsidRDefault="009968FB">
      <w:pPr>
        <w:sectPr w:rsidR="009968FB">
          <w:pgSz w:w="12240" w:h="15840"/>
          <w:pgMar w:top="1440" w:right="1440" w:bottom="1440" w:left="1440" w:header="709" w:footer="709" w:gutter="0"/>
          <w:cols w:space="720"/>
        </w:sectPr>
      </w:pPr>
    </w:p>
    <w:p w14:paraId="0AEC01D4" w14:textId="77777777" w:rsidR="009968FB" w:rsidRDefault="009968FB">
      <w:pPr>
        <w:pStyle w:val="ACLAbstractHeading"/>
      </w:pPr>
      <w:proofErr w:type="gramStart"/>
      <w:r>
        <w:lastRenderedPageBreak/>
        <w:t>Abstract</w:t>
      </w:r>
      <w:proofErr w:type="gramEnd"/>
    </w:p>
    <w:p w14:paraId="1B0ECDB4" w14:textId="10A62FCD" w:rsidR="009968FB" w:rsidRDefault="00093603">
      <w:pPr>
        <w:pStyle w:val="ACLAbstract"/>
        <w:rPr>
          <w:lang w:eastAsia="tr-TR"/>
        </w:rPr>
      </w:pPr>
      <w:r w:rsidRPr="00093603">
        <w:rPr>
          <w:lang w:eastAsia="tr-TR"/>
        </w:rPr>
        <w:t xml:space="preserve">Recognizing the literature potential of </w:t>
      </w:r>
      <w:r>
        <w:rPr>
          <w:lang w:eastAsia="tr-TR"/>
        </w:rPr>
        <w:t>articles</w:t>
      </w:r>
      <w:r w:rsidRPr="00093603">
        <w:rPr>
          <w:lang w:eastAsia="tr-TR"/>
        </w:rPr>
        <w:t xml:space="preserve"> can be particularly useful for text evaluation and gene</w:t>
      </w:r>
      <w:r>
        <w:rPr>
          <w:lang w:eastAsia="tr-TR"/>
        </w:rPr>
        <w:t xml:space="preserve">ration. </w:t>
      </w:r>
      <w:r w:rsidR="006A5909">
        <w:rPr>
          <w:lang w:eastAsia="tr-TR"/>
        </w:rPr>
        <w:t>We</w:t>
      </w:r>
      <w:r>
        <w:rPr>
          <w:lang w:eastAsia="tr-TR"/>
        </w:rPr>
        <w:t xml:space="preserve"> show</w:t>
      </w:r>
      <w:r w:rsidRPr="00093603">
        <w:rPr>
          <w:lang w:eastAsia="tr-TR"/>
        </w:rPr>
        <w:t xml:space="preserve"> that without knowing the length, format, and the context of </w:t>
      </w:r>
      <w:r>
        <w:rPr>
          <w:lang w:eastAsia="tr-TR"/>
        </w:rPr>
        <w:t xml:space="preserve">the </w:t>
      </w:r>
      <w:r w:rsidRPr="00093603">
        <w:rPr>
          <w:lang w:eastAsia="tr-TR"/>
        </w:rPr>
        <w:t xml:space="preserve">sentences, we are able to train a poem recognizer to tell whether a </w:t>
      </w:r>
      <w:r w:rsidR="00FB549C">
        <w:rPr>
          <w:lang w:eastAsia="tr-TR"/>
        </w:rPr>
        <w:t>3</w:t>
      </w:r>
      <w:r w:rsidRPr="00093603">
        <w:rPr>
          <w:lang w:eastAsia="tr-TR"/>
        </w:rPr>
        <w:t xml:space="preserve">-sentence text excerpt is from a poem or non-poem article with a </w:t>
      </w:r>
      <w:r>
        <w:rPr>
          <w:lang w:eastAsia="tr-TR"/>
        </w:rPr>
        <w:t>high precision of 90%. We discuss</w:t>
      </w:r>
      <w:r w:rsidRPr="00093603">
        <w:rPr>
          <w:lang w:eastAsia="tr-TR"/>
        </w:rPr>
        <w:t xml:space="preserve"> our training features, and </w:t>
      </w:r>
      <w:r>
        <w:rPr>
          <w:lang w:eastAsia="tr-TR"/>
        </w:rPr>
        <w:t xml:space="preserve">we </w:t>
      </w:r>
      <w:r w:rsidRPr="00093603">
        <w:rPr>
          <w:lang w:eastAsia="tr-TR"/>
        </w:rPr>
        <w:t>also propose strategies to modify non-poem texts to be more poetic based on the design and training results of our poem recognizer.</w:t>
      </w:r>
    </w:p>
    <w:p w14:paraId="21F621E6" w14:textId="41C76DC6" w:rsidR="009968FB" w:rsidRDefault="006A5909">
      <w:pPr>
        <w:pStyle w:val="ACLSection"/>
        <w:rPr>
          <w:rFonts w:eastAsia="PMingLiU"/>
        </w:rPr>
      </w:pPr>
      <w:r>
        <w:rPr>
          <w:rFonts w:eastAsia="PMingLiU"/>
        </w:rPr>
        <w:t xml:space="preserve">Introduction and </w:t>
      </w:r>
      <w:r w:rsidR="00093603">
        <w:rPr>
          <w:rFonts w:eastAsia="PMingLiU"/>
        </w:rPr>
        <w:t>Related Work</w:t>
      </w:r>
    </w:p>
    <w:p w14:paraId="7A7F2E2C" w14:textId="52848AA3" w:rsidR="00093603" w:rsidRDefault="00093603">
      <w:pPr>
        <w:pStyle w:val="ACLText"/>
      </w:pPr>
      <w:r w:rsidRPr="00093603">
        <w:t xml:space="preserve">Lyrics, poetries, public speech, and other artistic literatures are unique artifact of human natural language production, with the distinctive feature of having a strong unity between its content and its form. </w:t>
      </w:r>
      <w:proofErr w:type="spellStart"/>
      <w:r w:rsidRPr="00093603">
        <w:t>Tizhoosh</w:t>
      </w:r>
      <w:proofErr w:type="spellEnd"/>
      <w:r w:rsidRPr="00093603">
        <w:t xml:space="preserve"> et al. discussed the significance of poem recognition </w:t>
      </w:r>
      <w:r w:rsidR="00E57091">
        <w:t>using various methods for</w:t>
      </w:r>
      <w:r w:rsidRPr="00093603">
        <w:t xml:space="preserve"> text document classification [1]. They proposed several </w:t>
      </w:r>
      <w:r w:rsidR="00E57091">
        <w:t>approaches</w:t>
      </w:r>
      <w:r w:rsidRPr="00093603">
        <w:t xml:space="preserve"> to classify poem vs. non-poem by </w:t>
      </w:r>
      <w:r w:rsidR="00E57091">
        <w:t xml:space="preserve">methods </w:t>
      </w:r>
      <w:r w:rsidRPr="00093603">
        <w:t xml:space="preserve">including decision tree and naive </w:t>
      </w:r>
      <w:proofErr w:type="spellStart"/>
      <w:r w:rsidRPr="00093603">
        <w:t>bayes</w:t>
      </w:r>
      <w:proofErr w:type="spellEnd"/>
      <w:r w:rsidRPr="00093603">
        <w:t xml:space="preserve">. Their classifiers were able to achieve above 90% accuracy overall, with </w:t>
      </w:r>
      <w:r w:rsidR="00E57091">
        <w:t xml:space="preserve">the </w:t>
      </w:r>
      <w:r w:rsidRPr="00093603">
        <w:t xml:space="preserve">knowledge </w:t>
      </w:r>
      <w:r w:rsidR="00E57091">
        <w:t>of</w:t>
      </w:r>
      <w:r w:rsidRPr="00093603">
        <w:t xml:space="preserve"> the context </w:t>
      </w:r>
      <w:r w:rsidR="00E57091">
        <w:t>information in</w:t>
      </w:r>
      <w:r w:rsidRPr="00093603">
        <w:t xml:space="preserve"> the poems such as sentence format (e.g. shape and line break), article length, poem type</w:t>
      </w:r>
      <w:r w:rsidR="00E57091">
        <w:t xml:space="preserve"> </w:t>
      </w:r>
      <w:r w:rsidRPr="00093603">
        <w:t xml:space="preserve">(e.g. ballad, limerick and haiku), and </w:t>
      </w:r>
      <w:r w:rsidR="00E57091">
        <w:t>the appearance frequencies</w:t>
      </w:r>
      <w:r w:rsidRPr="00093603">
        <w:t xml:space="preserve"> of specific words. Their work also includes features covering rhyme and rhythm patterns, which reassured our thoughts that poem features </w:t>
      </w:r>
      <w:r w:rsidR="00FB549C">
        <w:t>like</w:t>
      </w:r>
      <w:r w:rsidRPr="00093603">
        <w:t xml:space="preserve"> rhyme would be useful for recognizing poems. </w:t>
      </w:r>
    </w:p>
    <w:p w14:paraId="7C1B41F8" w14:textId="77777777" w:rsidR="00093603" w:rsidRDefault="00093603" w:rsidP="00093603">
      <w:pPr>
        <w:pStyle w:val="ACLText"/>
        <w:ind w:firstLine="431"/>
      </w:pPr>
      <w:r w:rsidRPr="00093603">
        <w:t xml:space="preserve">Our approach differs from existing </w:t>
      </w:r>
      <w:r w:rsidR="00FB549C" w:rsidRPr="00093603">
        <w:t>work</w:t>
      </w:r>
      <w:r w:rsidR="00FB549C">
        <w:t>s,</w:t>
      </w:r>
      <w:r w:rsidRPr="00093603">
        <w:t xml:space="preserve"> </w:t>
      </w:r>
      <w:r w:rsidR="00FB549C">
        <w:t>as we do not re</w:t>
      </w:r>
      <w:r w:rsidRPr="00093603">
        <w:t xml:space="preserve">ly on context specific factors or patterns to recognize poems. Instead, we developed </w:t>
      </w:r>
      <w:r w:rsidRPr="00093603">
        <w:lastRenderedPageBreak/>
        <w:t>a context independent recognizer that only uses sentence-length independent features and we are able to recognize a wide range of poems of different types</w:t>
      </w:r>
      <w:r w:rsidR="00FB549C">
        <w:t xml:space="preserve"> and styles</w:t>
      </w:r>
      <w:r w:rsidRPr="00093603">
        <w:t xml:space="preserve">. Our approach was inspired by the statistical analysis of the word-stress patterns in poems by Greene et al. [2], and we delve deeper into the impacts of </w:t>
      </w:r>
      <w:r w:rsidR="00FB549C">
        <w:t>using stress pattern</w:t>
      </w:r>
      <w:r w:rsidRPr="00093603">
        <w:t xml:space="preserve"> </w:t>
      </w:r>
      <w:r w:rsidR="00FB549C">
        <w:t>as training features in the poem recognizer.</w:t>
      </w:r>
    </w:p>
    <w:p w14:paraId="3CBECE31" w14:textId="77777777" w:rsidR="009968FB" w:rsidRDefault="00093603" w:rsidP="00093603">
      <w:pPr>
        <w:pStyle w:val="ACLText"/>
        <w:ind w:firstLine="431"/>
      </w:pPr>
      <w:r w:rsidRPr="00093603">
        <w:t>Automatic poetry generation has been regarded as a useful technological effort [3], but poetry-like sentence generation itself has been prov</w:t>
      </w:r>
      <w:r w:rsidR="00FB549C">
        <w:t>ed</w:t>
      </w:r>
      <w:r w:rsidRPr="00093603">
        <w:t xml:space="preserve"> to be challenging as it requires intelligence, world and linguistic knowledge, and creativity [4]. Although there </w:t>
      </w:r>
      <w:r w:rsidR="00FB549C" w:rsidRPr="00093603">
        <w:t>have been significant attempts</w:t>
      </w:r>
      <w:r w:rsidRPr="00093603">
        <w:t xml:space="preserve"> to generate poetry and artistic languages in the past [5], very few research has been looking at making existing texts more lyrical and poetic. We think our proposed way of </w:t>
      </w:r>
      <w:r w:rsidR="00FB549C">
        <w:t>converting</w:t>
      </w:r>
      <w:r w:rsidRPr="00093603">
        <w:t xml:space="preserve"> non-poem content </w:t>
      </w:r>
      <w:r w:rsidR="00FB549C">
        <w:t>into</w:t>
      </w:r>
      <w:r w:rsidRPr="00093603">
        <w:t xml:space="preserve"> </w:t>
      </w:r>
      <w:r w:rsidR="00FB549C">
        <w:t>poetic</w:t>
      </w:r>
      <w:r w:rsidRPr="00093603">
        <w:t xml:space="preserve"> </w:t>
      </w:r>
      <w:r w:rsidR="00FB549C">
        <w:t>ones</w:t>
      </w:r>
      <w:r w:rsidRPr="00093603">
        <w:t xml:space="preserve"> based on what we learned while</w:t>
      </w:r>
      <w:r w:rsidR="00FB549C">
        <w:t xml:space="preserve"> developing our poem recognizer</w:t>
      </w:r>
      <w:r w:rsidRPr="00093603">
        <w:t>, although naive and basic, can be a good starting point for t</w:t>
      </w:r>
      <w:r>
        <w:t>his new type of poem generation.</w:t>
      </w:r>
    </w:p>
    <w:p w14:paraId="7EF8F474" w14:textId="77777777" w:rsidR="009968FB" w:rsidRDefault="00093603">
      <w:pPr>
        <w:pStyle w:val="ACLSection"/>
        <w:rPr>
          <w:rFonts w:eastAsia="PMingLiU"/>
        </w:rPr>
      </w:pPr>
      <w:r>
        <w:rPr>
          <w:rFonts w:eastAsia="PMingLiU"/>
        </w:rPr>
        <w:t>Data Collection and Normalization</w:t>
      </w:r>
      <w:r w:rsidR="009968FB">
        <w:rPr>
          <w:rFonts w:eastAsia="PMingLiU"/>
        </w:rPr>
        <w:t xml:space="preserve"> </w:t>
      </w:r>
    </w:p>
    <w:p w14:paraId="2FC7115C" w14:textId="77777777" w:rsidR="00093603" w:rsidRDefault="00093603">
      <w:pPr>
        <w:pStyle w:val="ACLText"/>
        <w:rPr>
          <w:rFonts w:eastAsia="PMingLiU"/>
        </w:rPr>
      </w:pPr>
      <w:r w:rsidRPr="00093603">
        <w:rPr>
          <w:rFonts w:eastAsia="PMingLiU"/>
        </w:rPr>
        <w:t>We need two main categories of text data - poems and non-poems. As we weren’t able to find excellent corpus for poems, we crawled all the poems from poemhunter.com. The website contains over 10k poems of various style (classical, free verse, haiku, limerick</w:t>
      </w:r>
      <w:r w:rsidR="00FB549C">
        <w:rPr>
          <w:rFonts w:eastAsia="PMingLiU"/>
        </w:rPr>
        <w:t xml:space="preserve">s, prose, </w:t>
      </w:r>
      <w:proofErr w:type="spellStart"/>
      <w:r w:rsidR="00FB549C">
        <w:rPr>
          <w:rFonts w:eastAsia="PMingLiU"/>
        </w:rPr>
        <w:t>etc</w:t>
      </w:r>
      <w:proofErr w:type="spellEnd"/>
      <w:r w:rsidR="00FB549C">
        <w:rPr>
          <w:rFonts w:eastAsia="PMingLiU"/>
        </w:rPr>
        <w:t>) and mood categories. W</w:t>
      </w:r>
      <w:r w:rsidRPr="00093603">
        <w:rPr>
          <w:rFonts w:eastAsia="PMingLiU"/>
        </w:rPr>
        <w:t xml:space="preserve">e made a crawler that </w:t>
      </w:r>
      <w:r w:rsidR="00FB549C">
        <w:rPr>
          <w:rFonts w:eastAsia="PMingLiU"/>
        </w:rPr>
        <w:t>collects</w:t>
      </w:r>
      <w:r w:rsidRPr="00093603">
        <w:rPr>
          <w:rFonts w:eastAsia="PMingLiU"/>
        </w:rPr>
        <w:t xml:space="preserve"> all the poems’ titles and contents in text format</w:t>
      </w:r>
      <w:r w:rsidR="00FB549C">
        <w:rPr>
          <w:rFonts w:eastAsia="PMingLiU"/>
        </w:rPr>
        <w:t xml:space="preserve"> from their site</w:t>
      </w:r>
      <w:r w:rsidRPr="00093603">
        <w:rPr>
          <w:rFonts w:eastAsia="PMingLiU"/>
        </w:rPr>
        <w:t>. For non-poems, we wanted a source with great</w:t>
      </w:r>
      <w:r w:rsidR="00FB549C">
        <w:rPr>
          <w:rFonts w:eastAsia="PMingLiU"/>
        </w:rPr>
        <w:t xml:space="preserve"> content control and moderation. We </w:t>
      </w:r>
      <w:r w:rsidRPr="00093603">
        <w:rPr>
          <w:rFonts w:eastAsia="PMingLiU"/>
        </w:rPr>
        <w:t xml:space="preserve">ended up choosing blog </w:t>
      </w:r>
      <w:r w:rsidR="00FB549C">
        <w:rPr>
          <w:rFonts w:eastAsia="PMingLiU"/>
        </w:rPr>
        <w:t>articles</w:t>
      </w:r>
      <w:r w:rsidRPr="00093603">
        <w:rPr>
          <w:rFonts w:eastAsia="PMingLiU"/>
        </w:rPr>
        <w:t xml:space="preserve"> from Medium.com, a top-tier high quality blogging platform. We </w:t>
      </w:r>
      <w:r w:rsidR="00FB549C">
        <w:rPr>
          <w:rFonts w:eastAsia="PMingLiU"/>
        </w:rPr>
        <w:t>crawled</w:t>
      </w:r>
      <w:r w:rsidRPr="00093603">
        <w:rPr>
          <w:rFonts w:eastAsia="PMingLiU"/>
        </w:rPr>
        <w:t xml:space="preserve"> the top 5000 feeds from around 100 topic collections ranging from Startup technology to </w:t>
      </w:r>
      <w:r w:rsidRPr="00093603">
        <w:rPr>
          <w:rFonts w:eastAsia="PMingLiU"/>
        </w:rPr>
        <w:lastRenderedPageBreak/>
        <w:t>fiction stories. We stored the posts’ titles and contents in text format as well.</w:t>
      </w:r>
      <w:r>
        <w:rPr>
          <w:rFonts w:eastAsia="PMingLiU"/>
        </w:rPr>
        <w:t xml:space="preserve"> </w:t>
      </w:r>
    </w:p>
    <w:p w14:paraId="02F1BCC9" w14:textId="77777777" w:rsidR="009968FB" w:rsidRDefault="00093603" w:rsidP="00093603">
      <w:pPr>
        <w:pStyle w:val="ACLText"/>
        <w:ind w:firstLine="450"/>
        <w:rPr>
          <w:rFonts w:eastAsia="PMingLiU"/>
        </w:rPr>
      </w:pPr>
      <w:r w:rsidRPr="00093603">
        <w:rPr>
          <w:rFonts w:eastAsia="PMingLiU"/>
        </w:rPr>
        <w:t xml:space="preserve">To streamline our training process, we concatenated all the lines of the poems into a single paragraph with proper addition of period and comma based on the existing </w:t>
      </w:r>
      <w:r w:rsidR="00FB549C">
        <w:rPr>
          <w:rFonts w:eastAsia="PMingLiU"/>
        </w:rPr>
        <w:t>punctuation</w:t>
      </w:r>
      <w:r w:rsidRPr="00093603">
        <w:rPr>
          <w:rFonts w:eastAsia="PMingLiU"/>
        </w:rPr>
        <w:t xml:space="preserve"> and capitalization patterns in the poems. We also eliminated poems tha</w:t>
      </w:r>
      <w:r w:rsidR="00FB549C">
        <w:rPr>
          <w:rFonts w:eastAsia="PMingLiU"/>
        </w:rPr>
        <w:t>t are too short (less than 30</w:t>
      </w:r>
      <w:r w:rsidRPr="00093603">
        <w:rPr>
          <w:rFonts w:eastAsia="PMingLiU"/>
        </w:rPr>
        <w:t xml:space="preserve"> sentences) or mal</w:t>
      </w:r>
      <w:r w:rsidR="00FB549C">
        <w:rPr>
          <w:rFonts w:eastAsia="PMingLiU"/>
        </w:rPr>
        <w:t>-</w:t>
      </w:r>
      <w:r w:rsidRPr="00093603">
        <w:rPr>
          <w:rFonts w:eastAsia="PMingLiU"/>
        </w:rPr>
        <w:t>format</w:t>
      </w:r>
      <w:r w:rsidR="00FB549C">
        <w:rPr>
          <w:rFonts w:eastAsia="PMingLiU"/>
        </w:rPr>
        <w:t>t</w:t>
      </w:r>
      <w:r w:rsidRPr="00093603">
        <w:rPr>
          <w:rFonts w:eastAsia="PMingLiU"/>
        </w:rPr>
        <w:t xml:space="preserve">ed after the concatenation. We then partition all poems into 10 sentence chunks, so that a poem of 50 sentences will be outputted as five </w:t>
      </w:r>
      <w:r w:rsidR="00FB549C">
        <w:rPr>
          <w:rFonts w:eastAsia="PMingLiU"/>
        </w:rPr>
        <w:t>partitioned files, each containing a 10-</w:t>
      </w:r>
      <w:r w:rsidRPr="00093603">
        <w:rPr>
          <w:rFonts w:eastAsia="PMingLiU"/>
        </w:rPr>
        <w:t xml:space="preserve">sentence partial of the poem. For </w:t>
      </w:r>
      <w:r w:rsidR="00FB549C">
        <w:rPr>
          <w:rFonts w:eastAsia="PMingLiU"/>
        </w:rPr>
        <w:t>M</w:t>
      </w:r>
      <w:r w:rsidRPr="00093603">
        <w:rPr>
          <w:rFonts w:eastAsia="PMingLiU"/>
        </w:rPr>
        <w:t xml:space="preserve">edium </w:t>
      </w:r>
      <w:r w:rsidR="00FB549C">
        <w:rPr>
          <w:rFonts w:eastAsia="PMingLiU"/>
        </w:rPr>
        <w:t>articles</w:t>
      </w:r>
      <w:r w:rsidRPr="00093603">
        <w:rPr>
          <w:rFonts w:eastAsia="PMingLiU"/>
        </w:rPr>
        <w:t xml:space="preserve">, similar to the way we process poems, we eliminated </w:t>
      </w:r>
      <w:r w:rsidR="00FB549C">
        <w:rPr>
          <w:rFonts w:eastAsia="PMingLiU"/>
        </w:rPr>
        <w:t>articles</w:t>
      </w:r>
      <w:r w:rsidRPr="00093603">
        <w:rPr>
          <w:rFonts w:eastAsia="PMingLiU"/>
        </w:rPr>
        <w:t xml:space="preserve"> that are too long or mal</w:t>
      </w:r>
      <w:r w:rsidR="00FB549C">
        <w:rPr>
          <w:rFonts w:eastAsia="PMingLiU"/>
        </w:rPr>
        <w:t>-</w:t>
      </w:r>
      <w:r w:rsidRPr="00093603">
        <w:rPr>
          <w:rFonts w:eastAsia="PMingLiU"/>
        </w:rPr>
        <w:t>format</w:t>
      </w:r>
      <w:r w:rsidR="00FB549C">
        <w:rPr>
          <w:rFonts w:eastAsia="PMingLiU"/>
        </w:rPr>
        <w:t xml:space="preserve">ted, </w:t>
      </w:r>
      <w:r w:rsidRPr="00093603">
        <w:rPr>
          <w:rFonts w:eastAsia="PMingLiU"/>
        </w:rPr>
        <w:t xml:space="preserve">and we partition all </w:t>
      </w:r>
      <w:r w:rsidR="00FB549C">
        <w:rPr>
          <w:rFonts w:eastAsia="PMingLiU"/>
        </w:rPr>
        <w:t>articles</w:t>
      </w:r>
      <w:r w:rsidRPr="00093603">
        <w:rPr>
          <w:rFonts w:eastAsia="PMingLiU"/>
        </w:rPr>
        <w:t xml:space="preserve"> into 10 sentence chunks. We ended up with having 16,452 10-sentence non-duplicated partial texts </w:t>
      </w:r>
      <w:r w:rsidR="00FB549C">
        <w:rPr>
          <w:rFonts w:eastAsia="PMingLiU"/>
        </w:rPr>
        <w:t>from</w:t>
      </w:r>
      <w:r w:rsidRPr="00093603">
        <w:rPr>
          <w:rFonts w:eastAsia="PMingLiU"/>
        </w:rPr>
        <w:t xml:space="preserve"> poems, and 15,765 10-sentence non-duplicated partial texts </w:t>
      </w:r>
      <w:r w:rsidR="00FB549C">
        <w:rPr>
          <w:rFonts w:eastAsia="PMingLiU"/>
        </w:rPr>
        <w:t>from</w:t>
      </w:r>
      <w:r w:rsidRPr="00093603">
        <w:rPr>
          <w:rFonts w:eastAsia="PMingLiU"/>
        </w:rPr>
        <w:t xml:space="preserve"> </w:t>
      </w:r>
      <w:r w:rsidR="00FB549C">
        <w:rPr>
          <w:rFonts w:eastAsia="PMingLiU"/>
        </w:rPr>
        <w:t>M</w:t>
      </w:r>
      <w:r w:rsidRPr="00093603">
        <w:rPr>
          <w:rFonts w:eastAsia="PMingLiU"/>
        </w:rPr>
        <w:t xml:space="preserve">edium </w:t>
      </w:r>
      <w:r w:rsidR="00FB549C">
        <w:rPr>
          <w:rFonts w:eastAsia="PMingLiU"/>
        </w:rPr>
        <w:t>articles</w:t>
      </w:r>
      <w:r w:rsidRPr="00093603">
        <w:rPr>
          <w:rFonts w:eastAsia="PMingLiU"/>
        </w:rPr>
        <w:t xml:space="preserve"> for training and testing.</w:t>
      </w:r>
    </w:p>
    <w:p w14:paraId="0EE40DA4" w14:textId="77777777" w:rsidR="009968FB" w:rsidRDefault="00093603">
      <w:pPr>
        <w:pStyle w:val="ACLSection"/>
        <w:rPr>
          <w:rFonts w:eastAsia="PMingLiU"/>
        </w:rPr>
      </w:pPr>
      <w:r>
        <w:rPr>
          <w:rFonts w:eastAsia="PMingLiU"/>
        </w:rPr>
        <w:t>Feature Design and Implementation</w:t>
      </w:r>
    </w:p>
    <w:p w14:paraId="5DEBFCE8" w14:textId="7B468441" w:rsidR="00093603" w:rsidRDefault="00093603" w:rsidP="00093603">
      <w:pPr>
        <w:pStyle w:val="ACLText"/>
        <w:rPr>
          <w:lang w:eastAsia="tr-TR"/>
        </w:rPr>
      </w:pPr>
      <w:r w:rsidRPr="00093603">
        <w:rPr>
          <w:lang w:eastAsia="tr-TR"/>
        </w:rPr>
        <w:t xml:space="preserve">We extensively experimented with features related to stress and rhyme structures as well as more </w:t>
      </w:r>
      <w:r w:rsidR="00FB549C">
        <w:rPr>
          <w:lang w:eastAsia="tr-TR"/>
        </w:rPr>
        <w:t xml:space="preserve">straightforward </w:t>
      </w:r>
      <w:r w:rsidRPr="00093603">
        <w:rPr>
          <w:lang w:eastAsia="tr-TR"/>
        </w:rPr>
        <w:t xml:space="preserve">features such as average word length, length of the sentence, </w:t>
      </w:r>
      <w:r w:rsidR="00FB549C">
        <w:rPr>
          <w:lang w:eastAsia="tr-TR"/>
        </w:rPr>
        <w:t>and standard deviations of</w:t>
      </w:r>
      <w:r w:rsidRPr="00093603">
        <w:rPr>
          <w:lang w:eastAsia="tr-TR"/>
        </w:rPr>
        <w:t xml:space="preserve"> words. One important note is that since the sentences in poems </w:t>
      </w:r>
      <w:r w:rsidR="00FB549C">
        <w:rPr>
          <w:lang w:eastAsia="tr-TR"/>
        </w:rPr>
        <w:t>have</w:t>
      </w:r>
      <w:r w:rsidRPr="00093603">
        <w:rPr>
          <w:lang w:eastAsia="tr-TR"/>
        </w:rPr>
        <w:t xml:space="preserve"> </w:t>
      </w:r>
      <w:r w:rsidR="00FB549C">
        <w:rPr>
          <w:lang w:eastAsia="tr-TR"/>
        </w:rPr>
        <w:t xml:space="preserve">on average </w:t>
      </w:r>
      <w:r w:rsidRPr="00093603">
        <w:rPr>
          <w:lang w:eastAsia="tr-TR"/>
        </w:rPr>
        <w:t xml:space="preserve">significantly shorter length than the sentences in Medium </w:t>
      </w:r>
      <w:r w:rsidR="00572EA3">
        <w:rPr>
          <w:lang w:eastAsia="tr-TR"/>
        </w:rPr>
        <w:t xml:space="preserve">articles </w:t>
      </w:r>
      <w:r w:rsidRPr="00093603">
        <w:rPr>
          <w:lang w:eastAsia="tr-TR"/>
        </w:rPr>
        <w:t xml:space="preserve">and poems have special line format and </w:t>
      </w:r>
      <w:r w:rsidR="00572EA3">
        <w:rPr>
          <w:lang w:eastAsia="tr-TR"/>
        </w:rPr>
        <w:t xml:space="preserve">text </w:t>
      </w:r>
      <w:r w:rsidRPr="00093603">
        <w:rPr>
          <w:lang w:eastAsia="tr-TR"/>
        </w:rPr>
        <w:t>structures</w:t>
      </w:r>
      <w:r w:rsidR="00572EA3">
        <w:rPr>
          <w:lang w:eastAsia="tr-TR"/>
        </w:rPr>
        <w:t xml:space="preserve">, </w:t>
      </w:r>
      <w:r w:rsidRPr="00093603">
        <w:rPr>
          <w:lang w:eastAsia="tr-TR"/>
        </w:rPr>
        <w:t xml:space="preserve">features around sentence length or text format will </w:t>
      </w:r>
      <w:r w:rsidR="00572EA3">
        <w:rPr>
          <w:lang w:eastAsia="tr-TR"/>
        </w:rPr>
        <w:t>likely to give</w:t>
      </w:r>
      <w:r w:rsidRPr="00093603">
        <w:rPr>
          <w:lang w:eastAsia="tr-TR"/>
        </w:rPr>
        <w:t xml:space="preserve"> </w:t>
      </w:r>
      <w:r w:rsidR="00572EA3">
        <w:rPr>
          <w:lang w:eastAsia="tr-TR"/>
        </w:rPr>
        <w:t xml:space="preserve">uninterestingly </w:t>
      </w:r>
      <w:r w:rsidRPr="00093603">
        <w:rPr>
          <w:lang w:eastAsia="tr-TR"/>
        </w:rPr>
        <w:t xml:space="preserve">high precision in training result. </w:t>
      </w:r>
      <w:r w:rsidR="006A5909">
        <w:rPr>
          <w:lang w:eastAsia="tr-TR"/>
        </w:rPr>
        <w:t>Therefore, while designing our features</w:t>
      </w:r>
      <w:r w:rsidR="00572EA3">
        <w:rPr>
          <w:lang w:eastAsia="tr-TR"/>
        </w:rPr>
        <w:t>, w</w:t>
      </w:r>
      <w:r w:rsidRPr="00093603">
        <w:rPr>
          <w:lang w:eastAsia="tr-TR"/>
        </w:rPr>
        <w:t xml:space="preserve">e intentionally eliminated </w:t>
      </w:r>
      <w:r w:rsidR="006A5909">
        <w:rPr>
          <w:lang w:eastAsia="tr-TR"/>
        </w:rPr>
        <w:t xml:space="preserve">their </w:t>
      </w:r>
      <w:r w:rsidRPr="00093603">
        <w:rPr>
          <w:lang w:eastAsia="tr-TR"/>
        </w:rPr>
        <w:t xml:space="preserve">dependencies on sentence length and </w:t>
      </w:r>
      <w:r w:rsidR="00572EA3">
        <w:rPr>
          <w:lang w:eastAsia="tr-TR"/>
        </w:rPr>
        <w:t xml:space="preserve">text </w:t>
      </w:r>
      <w:r w:rsidRPr="00093603">
        <w:rPr>
          <w:lang w:eastAsia="tr-TR"/>
        </w:rPr>
        <w:t>structure so that we consider our feature engineering to be fair to reflect our linguistic insight</w:t>
      </w:r>
      <w:r w:rsidR="00572EA3">
        <w:rPr>
          <w:lang w:eastAsia="tr-TR"/>
        </w:rPr>
        <w:t>s</w:t>
      </w:r>
      <w:r w:rsidRPr="00093603">
        <w:rPr>
          <w:lang w:eastAsia="tr-TR"/>
        </w:rPr>
        <w:t xml:space="preserve">. The text normalization </w:t>
      </w:r>
      <w:r w:rsidR="00572EA3">
        <w:rPr>
          <w:lang w:eastAsia="tr-TR"/>
        </w:rPr>
        <w:t xml:space="preserve">step </w:t>
      </w:r>
      <w:r w:rsidRPr="00093603">
        <w:rPr>
          <w:lang w:eastAsia="tr-TR"/>
        </w:rPr>
        <w:t xml:space="preserve">in our data collection process guarantees that we can’t tell the difference </w:t>
      </w:r>
      <w:r w:rsidR="006A5909">
        <w:rPr>
          <w:lang w:eastAsia="tr-TR"/>
        </w:rPr>
        <w:t xml:space="preserve">between poems and Medium articles </w:t>
      </w:r>
      <w:r w:rsidR="00572EA3">
        <w:rPr>
          <w:lang w:eastAsia="tr-TR"/>
        </w:rPr>
        <w:t xml:space="preserve">using </w:t>
      </w:r>
      <w:r w:rsidRPr="00093603">
        <w:rPr>
          <w:lang w:eastAsia="tr-TR"/>
        </w:rPr>
        <w:t xml:space="preserve">text format as all </w:t>
      </w:r>
      <w:r w:rsidR="00572EA3">
        <w:rPr>
          <w:lang w:eastAsia="tr-TR"/>
        </w:rPr>
        <w:t xml:space="preserve">these texts are normalized, partitioned </w:t>
      </w:r>
      <w:r w:rsidRPr="00093603">
        <w:rPr>
          <w:lang w:eastAsia="tr-TR"/>
        </w:rPr>
        <w:t>a</w:t>
      </w:r>
      <w:r w:rsidR="00572EA3">
        <w:rPr>
          <w:lang w:eastAsia="tr-TR"/>
        </w:rPr>
        <w:t xml:space="preserve">nd properly concatenated into </w:t>
      </w:r>
      <w:r w:rsidRPr="00093603">
        <w:rPr>
          <w:lang w:eastAsia="tr-TR"/>
        </w:rPr>
        <w:t>single line</w:t>
      </w:r>
      <w:r w:rsidR="00572EA3">
        <w:rPr>
          <w:lang w:eastAsia="tr-TR"/>
        </w:rPr>
        <w:t>s</w:t>
      </w:r>
      <w:r w:rsidRPr="00093603">
        <w:rPr>
          <w:lang w:eastAsia="tr-TR"/>
        </w:rPr>
        <w:t>. We ended up developing six features, where all of them except “</w:t>
      </w:r>
      <w:r w:rsidR="00572EA3">
        <w:rPr>
          <w:lang w:eastAsia="tr-TR"/>
        </w:rPr>
        <w:t xml:space="preserve">Sentence </w:t>
      </w:r>
      <w:r w:rsidRPr="00093603">
        <w:rPr>
          <w:lang w:eastAsia="tr-TR"/>
        </w:rPr>
        <w:t>Length</w:t>
      </w:r>
      <w:r w:rsidR="00572EA3">
        <w:rPr>
          <w:lang w:eastAsia="tr-TR"/>
        </w:rPr>
        <w:t xml:space="preserve"> (SL)” are</w:t>
      </w:r>
      <w:r w:rsidRPr="00093603">
        <w:rPr>
          <w:lang w:eastAsia="tr-TR"/>
        </w:rPr>
        <w:t xml:space="preserve"> independent of the length of the sentence.</w:t>
      </w:r>
    </w:p>
    <w:p w14:paraId="41524731" w14:textId="77777777" w:rsidR="00093603" w:rsidRPr="00093603" w:rsidRDefault="00093603" w:rsidP="00093603"/>
    <w:p w14:paraId="0C8206C2" w14:textId="77777777" w:rsidR="00093603" w:rsidRDefault="00093603" w:rsidP="00093603">
      <w:pPr>
        <w:ind w:firstLine="450"/>
        <w:jc w:val="both"/>
        <w:rPr>
          <w:sz w:val="22"/>
          <w:lang w:eastAsia="tr-TR"/>
        </w:rPr>
      </w:pPr>
      <w:r w:rsidRPr="00093603">
        <w:rPr>
          <w:b/>
          <w:sz w:val="22"/>
          <w:lang w:eastAsia="tr-TR"/>
        </w:rPr>
        <w:t>Sentence Length (SL):</w:t>
      </w:r>
      <w:r w:rsidRPr="00093603">
        <w:rPr>
          <w:sz w:val="22"/>
          <w:lang w:eastAsia="tr-TR"/>
        </w:rPr>
        <w:t xml:space="preserve"> </w:t>
      </w:r>
      <w:r>
        <w:rPr>
          <w:sz w:val="22"/>
          <w:lang w:eastAsia="tr-TR"/>
        </w:rPr>
        <w:t xml:space="preserve"> </w:t>
      </w:r>
      <w:r w:rsidRPr="00093603">
        <w:rPr>
          <w:sz w:val="22"/>
          <w:lang w:eastAsia="tr-TR"/>
        </w:rPr>
        <w:t>As we noticed</w:t>
      </w:r>
      <w:r w:rsidR="00572EA3">
        <w:rPr>
          <w:sz w:val="22"/>
          <w:lang w:eastAsia="tr-TR"/>
        </w:rPr>
        <w:t>,</w:t>
      </w:r>
      <w:r w:rsidRPr="00093603">
        <w:rPr>
          <w:sz w:val="22"/>
          <w:lang w:eastAsia="tr-TR"/>
        </w:rPr>
        <w:t xml:space="preserve"> the sentences in poems are usually shorter than those in non-poetic </w:t>
      </w:r>
      <w:r w:rsidR="00572EA3" w:rsidRPr="00093603">
        <w:rPr>
          <w:sz w:val="22"/>
          <w:lang w:eastAsia="tr-TR"/>
        </w:rPr>
        <w:t>content;</w:t>
      </w:r>
      <w:r w:rsidRPr="00093603">
        <w:rPr>
          <w:sz w:val="22"/>
          <w:lang w:eastAsia="tr-TR"/>
        </w:rPr>
        <w:t xml:space="preserve"> the length feature comes as the most straightforward one. The value of this feature is simply the number of words in all given sentences. The assumption is that the classifier will tend to classify shorter sentences as poems, and </w:t>
      </w:r>
      <w:r w:rsidR="00572EA3">
        <w:rPr>
          <w:sz w:val="22"/>
          <w:lang w:eastAsia="tr-TR"/>
        </w:rPr>
        <w:t>the longer ones as Medium articles, making this feature the least interesting one.</w:t>
      </w:r>
      <w:r w:rsidRPr="00093603">
        <w:rPr>
          <w:sz w:val="22"/>
          <w:lang w:eastAsia="tr-TR"/>
        </w:rPr>
        <w:t xml:space="preserve"> </w:t>
      </w:r>
    </w:p>
    <w:p w14:paraId="7349FFCA" w14:textId="77777777" w:rsidR="00093603" w:rsidRDefault="00093603" w:rsidP="00093603">
      <w:pPr>
        <w:ind w:firstLine="450"/>
        <w:jc w:val="both"/>
        <w:rPr>
          <w:sz w:val="22"/>
          <w:lang w:eastAsia="tr-TR"/>
        </w:rPr>
      </w:pPr>
    </w:p>
    <w:p w14:paraId="78E6D4E0" w14:textId="2668A69B" w:rsidR="00093603" w:rsidRDefault="00093603" w:rsidP="00093603">
      <w:pPr>
        <w:ind w:firstLine="450"/>
        <w:jc w:val="both"/>
        <w:rPr>
          <w:sz w:val="22"/>
          <w:lang w:eastAsia="tr-TR"/>
        </w:rPr>
      </w:pPr>
      <w:r w:rsidRPr="00093603">
        <w:rPr>
          <w:b/>
          <w:sz w:val="22"/>
          <w:lang w:eastAsia="tr-TR"/>
        </w:rPr>
        <w:t>Ratio of Stress Levels (RSL):</w:t>
      </w:r>
      <w:r w:rsidRPr="00093603">
        <w:rPr>
          <w:sz w:val="22"/>
          <w:lang w:eastAsia="tr-TR"/>
        </w:rPr>
        <w:t xml:space="preserve"> A lot of poems </w:t>
      </w:r>
      <w:r w:rsidR="00572EA3">
        <w:rPr>
          <w:sz w:val="22"/>
          <w:lang w:eastAsia="tr-TR"/>
        </w:rPr>
        <w:t>sound</w:t>
      </w:r>
      <w:r w:rsidRPr="00093603">
        <w:rPr>
          <w:sz w:val="22"/>
          <w:lang w:eastAsia="tr-TR"/>
        </w:rPr>
        <w:t xml:space="preserve"> beautiful when they are read out aloud. This inspires us to explore the difference of pronunciation</w:t>
      </w:r>
      <w:r w:rsidR="00572EA3">
        <w:rPr>
          <w:sz w:val="22"/>
          <w:lang w:eastAsia="tr-TR"/>
        </w:rPr>
        <w:t xml:space="preserve"> and stress</w:t>
      </w:r>
      <w:r w:rsidRPr="00093603">
        <w:rPr>
          <w:sz w:val="22"/>
          <w:lang w:eastAsia="tr-TR"/>
        </w:rPr>
        <w:t xml:space="preserve"> patterns between poems and non-poetic content. We use the CMU dictionary</w:t>
      </w:r>
      <w:r w:rsidR="00572EA3">
        <w:rPr>
          <w:sz w:val="22"/>
          <w:lang w:eastAsia="tr-TR"/>
        </w:rPr>
        <w:t xml:space="preserve"> to extract the </w:t>
      </w:r>
      <w:r w:rsidRPr="00093603">
        <w:rPr>
          <w:sz w:val="22"/>
          <w:lang w:eastAsia="tr-TR"/>
        </w:rPr>
        <w:t>mappings from words to their pronunciations in the given phoneme set, which includes not only phonemes themselves, but also the stress for vowels. There are three levels of stress: 0 for no stress, 1 for primary stress</w:t>
      </w:r>
      <w:r w:rsidR="00572EA3">
        <w:rPr>
          <w:sz w:val="22"/>
          <w:lang w:eastAsia="tr-TR"/>
        </w:rPr>
        <w:t xml:space="preserve"> </w:t>
      </w:r>
      <w:r w:rsidRPr="00093603">
        <w:rPr>
          <w:sz w:val="22"/>
          <w:lang w:eastAsia="tr-TR"/>
        </w:rPr>
        <w:t>(the strongest), and 2 for secondary stress</w:t>
      </w:r>
      <w:r w:rsidR="006A5909">
        <w:rPr>
          <w:sz w:val="22"/>
          <w:lang w:eastAsia="tr-TR"/>
        </w:rPr>
        <w:t xml:space="preserve"> in the dictionary</w:t>
      </w:r>
      <w:r w:rsidRPr="00093603">
        <w:rPr>
          <w:sz w:val="22"/>
          <w:lang w:eastAsia="tr-TR"/>
        </w:rPr>
        <w:t>. For example, the word “language”</w:t>
      </w:r>
      <w:r w:rsidR="00572EA3">
        <w:rPr>
          <w:sz w:val="22"/>
          <w:lang w:eastAsia="tr-TR"/>
        </w:rPr>
        <w:t xml:space="preserve"> </w:t>
      </w:r>
      <w:r w:rsidRPr="00093603">
        <w:rPr>
          <w:sz w:val="22"/>
          <w:lang w:eastAsia="tr-TR"/>
        </w:rPr>
        <w:t xml:space="preserve">(L AE1 NG G W AH0 JH) has a strong stress on “AE”, and no stress for ‘AH’. </w:t>
      </w:r>
      <w:r w:rsidR="00572EA3">
        <w:rPr>
          <w:sz w:val="22"/>
          <w:lang w:eastAsia="tr-TR"/>
        </w:rPr>
        <w:t xml:space="preserve">We want to explore </w:t>
      </w:r>
      <w:r w:rsidRPr="00093603">
        <w:rPr>
          <w:sz w:val="22"/>
          <w:lang w:eastAsia="tr-TR"/>
        </w:rPr>
        <w:t>whether the stress levels would be</w:t>
      </w:r>
      <w:r w:rsidR="00572EA3">
        <w:rPr>
          <w:sz w:val="22"/>
          <w:lang w:eastAsia="tr-TR"/>
        </w:rPr>
        <w:t xml:space="preserve"> proportionally</w:t>
      </w:r>
      <w:r w:rsidRPr="00093603">
        <w:rPr>
          <w:sz w:val="22"/>
          <w:lang w:eastAsia="tr-TR"/>
        </w:rPr>
        <w:t xml:space="preserve"> different in </w:t>
      </w:r>
      <w:r w:rsidR="00572EA3">
        <w:rPr>
          <w:sz w:val="22"/>
          <w:lang w:eastAsia="tr-TR"/>
        </w:rPr>
        <w:t xml:space="preserve">the </w:t>
      </w:r>
      <w:r w:rsidRPr="00093603">
        <w:rPr>
          <w:sz w:val="22"/>
          <w:lang w:eastAsia="tr-TR"/>
        </w:rPr>
        <w:t xml:space="preserve">two types of text. For example, poems might have more primary stresses comparing to weak stresses due to its lyrical nature and the flow of pronunciation. To capture this characteristic, we designed </w:t>
      </w:r>
      <w:r w:rsidR="00572EA3">
        <w:rPr>
          <w:sz w:val="22"/>
          <w:lang w:eastAsia="tr-TR"/>
        </w:rPr>
        <w:t>this</w:t>
      </w:r>
      <w:r w:rsidRPr="00093603">
        <w:rPr>
          <w:sz w:val="22"/>
          <w:lang w:eastAsia="tr-TR"/>
        </w:rPr>
        <w:t xml:space="preserve"> feature as a </w:t>
      </w:r>
      <w:r w:rsidR="00572EA3">
        <w:rPr>
          <w:sz w:val="22"/>
          <w:lang w:eastAsia="tr-TR"/>
        </w:rPr>
        <w:t>triple</w:t>
      </w:r>
      <w:r w:rsidRPr="00093603">
        <w:rPr>
          <w:sz w:val="22"/>
          <w:lang w:eastAsia="tr-TR"/>
        </w:rPr>
        <w:t xml:space="preserve">, with the ratio </w:t>
      </w:r>
      <w:r w:rsidR="00572EA3">
        <w:rPr>
          <w:sz w:val="22"/>
          <w:lang w:eastAsia="tr-TR"/>
        </w:rPr>
        <w:t xml:space="preserve">of </w:t>
      </w:r>
      <w:r w:rsidRPr="00093603">
        <w:rPr>
          <w:sz w:val="22"/>
          <w:lang w:eastAsia="tr-TR"/>
        </w:rPr>
        <w:t xml:space="preserve">primary stress </w:t>
      </w:r>
      <w:r w:rsidR="00572EA3">
        <w:rPr>
          <w:sz w:val="22"/>
          <w:lang w:eastAsia="tr-TR"/>
        </w:rPr>
        <w:t xml:space="preserve">count and secondary stress count, the ratio of </w:t>
      </w:r>
      <w:r w:rsidRPr="00093603">
        <w:rPr>
          <w:sz w:val="22"/>
          <w:lang w:eastAsia="tr-TR"/>
        </w:rPr>
        <w:t xml:space="preserve">no stress count </w:t>
      </w:r>
      <w:r w:rsidR="00572EA3">
        <w:rPr>
          <w:sz w:val="22"/>
          <w:lang w:eastAsia="tr-TR"/>
        </w:rPr>
        <w:t>and secondary stress count, and the ratio of primary</w:t>
      </w:r>
      <w:r w:rsidR="00D65518">
        <w:rPr>
          <w:sz w:val="22"/>
          <w:lang w:eastAsia="tr-TR"/>
        </w:rPr>
        <w:t xml:space="preserve"> stress count and no stress count. B</w:t>
      </w:r>
      <w:r w:rsidRPr="00093603">
        <w:rPr>
          <w:sz w:val="22"/>
          <w:lang w:eastAsia="tr-TR"/>
        </w:rPr>
        <w:t>y calculating the ratio instead of the absolute count</w:t>
      </w:r>
      <w:r w:rsidR="00D65518">
        <w:rPr>
          <w:sz w:val="22"/>
          <w:lang w:eastAsia="tr-TR"/>
        </w:rPr>
        <w:t>s</w:t>
      </w:r>
      <w:r w:rsidRPr="00093603">
        <w:rPr>
          <w:sz w:val="22"/>
          <w:lang w:eastAsia="tr-TR"/>
        </w:rPr>
        <w:t xml:space="preserve"> </w:t>
      </w:r>
      <w:r w:rsidR="00D65518">
        <w:rPr>
          <w:sz w:val="22"/>
          <w:lang w:eastAsia="tr-TR"/>
        </w:rPr>
        <w:t>of the stresses</w:t>
      </w:r>
      <w:r w:rsidRPr="00093603">
        <w:rPr>
          <w:sz w:val="22"/>
          <w:lang w:eastAsia="tr-TR"/>
        </w:rPr>
        <w:t xml:space="preserve">, </w:t>
      </w:r>
      <w:r w:rsidR="00D65518">
        <w:rPr>
          <w:sz w:val="22"/>
          <w:lang w:eastAsia="tr-TR"/>
        </w:rPr>
        <w:t xml:space="preserve">we also eliminate the dependency </w:t>
      </w:r>
      <w:r w:rsidRPr="00093603">
        <w:rPr>
          <w:sz w:val="22"/>
          <w:lang w:eastAsia="tr-TR"/>
        </w:rPr>
        <w:t>on sentence length</w:t>
      </w:r>
      <w:r w:rsidR="00D65518">
        <w:rPr>
          <w:sz w:val="22"/>
          <w:lang w:eastAsia="tr-TR"/>
        </w:rPr>
        <w:t xml:space="preserve"> for this feature</w:t>
      </w:r>
      <w:r w:rsidRPr="00093603">
        <w:rPr>
          <w:sz w:val="22"/>
          <w:lang w:eastAsia="tr-TR"/>
        </w:rPr>
        <w:t xml:space="preserve">. </w:t>
      </w:r>
    </w:p>
    <w:p w14:paraId="4A81962D" w14:textId="77777777" w:rsidR="00093603" w:rsidRDefault="00093603" w:rsidP="00093603">
      <w:pPr>
        <w:ind w:firstLine="450"/>
        <w:jc w:val="both"/>
        <w:rPr>
          <w:sz w:val="22"/>
          <w:lang w:eastAsia="tr-TR"/>
        </w:rPr>
      </w:pPr>
    </w:p>
    <w:p w14:paraId="686B1F7A" w14:textId="30C396E1" w:rsidR="00093603" w:rsidRDefault="00093603" w:rsidP="00093603">
      <w:pPr>
        <w:ind w:firstLine="450"/>
        <w:jc w:val="both"/>
        <w:rPr>
          <w:sz w:val="22"/>
          <w:lang w:eastAsia="tr-TR"/>
        </w:rPr>
      </w:pPr>
      <w:r w:rsidRPr="00093603">
        <w:rPr>
          <w:b/>
          <w:sz w:val="22"/>
          <w:lang w:eastAsia="tr-TR"/>
        </w:rPr>
        <w:t>Stress Fluctuation (SF):</w:t>
      </w:r>
      <w:r w:rsidRPr="00093603">
        <w:rPr>
          <w:sz w:val="22"/>
          <w:lang w:eastAsia="tr-TR"/>
        </w:rPr>
        <w:t xml:space="preserve"> Focusing on the pronunciation stress, we think one of the </w:t>
      </w:r>
      <w:r w:rsidR="00D65518">
        <w:rPr>
          <w:sz w:val="22"/>
          <w:lang w:eastAsia="tr-TR"/>
        </w:rPr>
        <w:t xml:space="preserve">different </w:t>
      </w:r>
      <w:r w:rsidRPr="00093603">
        <w:rPr>
          <w:sz w:val="22"/>
          <w:lang w:eastAsia="tr-TR"/>
        </w:rPr>
        <w:t xml:space="preserve">patterns </w:t>
      </w:r>
      <w:r w:rsidR="00D65518">
        <w:rPr>
          <w:sz w:val="22"/>
          <w:lang w:eastAsia="tr-TR"/>
        </w:rPr>
        <w:t xml:space="preserve">between poems and non-poems </w:t>
      </w:r>
      <w:r w:rsidRPr="00093603">
        <w:rPr>
          <w:sz w:val="22"/>
          <w:lang w:eastAsia="tr-TR"/>
        </w:rPr>
        <w:t xml:space="preserve">can be the variety of stress levels carried by the vowels. For multisyllabic words, we can </w:t>
      </w:r>
      <w:r w:rsidR="006A5909" w:rsidRPr="00093603">
        <w:rPr>
          <w:sz w:val="22"/>
          <w:lang w:eastAsia="tr-TR"/>
        </w:rPr>
        <w:t xml:space="preserve">usually </w:t>
      </w:r>
      <w:r w:rsidRPr="00093603">
        <w:rPr>
          <w:sz w:val="22"/>
          <w:lang w:eastAsia="tr-TR"/>
        </w:rPr>
        <w:t xml:space="preserve">find more than one stress level in the vowels, and frequently the primary stress </w:t>
      </w:r>
      <w:r w:rsidR="00D65518">
        <w:rPr>
          <w:sz w:val="22"/>
          <w:lang w:eastAsia="tr-TR"/>
        </w:rPr>
        <w:t>vowels</w:t>
      </w:r>
      <w:r w:rsidRPr="00093603">
        <w:rPr>
          <w:sz w:val="22"/>
          <w:lang w:eastAsia="tr-TR"/>
        </w:rPr>
        <w:t xml:space="preserve"> and weak/no stress </w:t>
      </w:r>
      <w:r w:rsidR="00D65518">
        <w:rPr>
          <w:sz w:val="22"/>
          <w:lang w:eastAsia="tr-TR"/>
        </w:rPr>
        <w:t>vowels</w:t>
      </w:r>
      <w:r w:rsidRPr="00093603">
        <w:rPr>
          <w:sz w:val="22"/>
          <w:lang w:eastAsia="tr-TR"/>
        </w:rPr>
        <w:t xml:space="preserve"> are interleaved with each other. Our first assumption is that poems tend to prefer words that have more fluctuations between lexical stress</w:t>
      </w:r>
      <w:r w:rsidR="00D65518">
        <w:rPr>
          <w:sz w:val="22"/>
          <w:lang w:eastAsia="tr-TR"/>
        </w:rPr>
        <w:t xml:space="preserve"> </w:t>
      </w:r>
      <w:r w:rsidRPr="00093603">
        <w:rPr>
          <w:sz w:val="22"/>
          <w:lang w:eastAsia="tr-TR"/>
        </w:rPr>
        <w:t xml:space="preserve">(i.e. stress on a given syllable) in </w:t>
      </w:r>
      <w:proofErr w:type="gramStart"/>
      <w:r w:rsidRPr="00093603">
        <w:rPr>
          <w:sz w:val="22"/>
          <w:lang w:eastAsia="tr-TR"/>
        </w:rPr>
        <w:t>itself</w:t>
      </w:r>
      <w:proofErr w:type="gramEnd"/>
      <w:r w:rsidRPr="00093603">
        <w:rPr>
          <w:sz w:val="22"/>
          <w:lang w:eastAsia="tr-TR"/>
        </w:rPr>
        <w:t>, such as “mellowness”</w:t>
      </w:r>
      <w:r w:rsidR="00D65518">
        <w:rPr>
          <w:sz w:val="22"/>
          <w:lang w:eastAsia="tr-TR"/>
        </w:rPr>
        <w:t xml:space="preserve"> </w:t>
      </w:r>
      <w:r w:rsidRPr="00093603">
        <w:rPr>
          <w:sz w:val="22"/>
          <w:lang w:eastAsia="tr-TR"/>
        </w:rPr>
        <w:t>(‘EH1’, ‘OW0’, ‘EH1’) rather than “ripeness”</w:t>
      </w:r>
      <w:r w:rsidR="00D65518">
        <w:rPr>
          <w:sz w:val="22"/>
          <w:lang w:eastAsia="tr-TR"/>
        </w:rPr>
        <w:t xml:space="preserve"> </w:t>
      </w:r>
      <w:r w:rsidRPr="00093603">
        <w:rPr>
          <w:sz w:val="22"/>
          <w:lang w:eastAsia="tr-TR"/>
        </w:rPr>
        <w:t xml:space="preserve">(‘AY1’, ’EH1’). In addition, we think </w:t>
      </w:r>
      <w:r w:rsidR="00D65518">
        <w:rPr>
          <w:sz w:val="22"/>
          <w:lang w:eastAsia="tr-TR"/>
        </w:rPr>
        <w:t>such fluctuation</w:t>
      </w:r>
      <w:r w:rsidRPr="00093603">
        <w:rPr>
          <w:sz w:val="22"/>
          <w:lang w:eastAsia="tr-TR"/>
        </w:rPr>
        <w:t xml:space="preserve"> can be extended </w:t>
      </w:r>
      <w:r w:rsidR="00D65518">
        <w:rPr>
          <w:sz w:val="22"/>
          <w:lang w:eastAsia="tr-TR"/>
        </w:rPr>
        <w:t>from</w:t>
      </w:r>
      <w:r w:rsidRPr="00093603">
        <w:rPr>
          <w:sz w:val="22"/>
          <w:lang w:eastAsia="tr-TR"/>
        </w:rPr>
        <w:t xml:space="preserve"> lexical stress</w:t>
      </w:r>
      <w:r w:rsidR="00D65518">
        <w:rPr>
          <w:sz w:val="22"/>
          <w:lang w:eastAsia="tr-TR"/>
        </w:rPr>
        <w:t xml:space="preserve"> </w:t>
      </w:r>
      <w:r w:rsidRPr="00093603">
        <w:rPr>
          <w:sz w:val="22"/>
          <w:lang w:eastAsia="tr-TR"/>
        </w:rPr>
        <w:t xml:space="preserve">(i.e. stress on a given syllable) to stress across the </w:t>
      </w:r>
      <w:r w:rsidR="00D65518">
        <w:rPr>
          <w:sz w:val="22"/>
          <w:lang w:eastAsia="tr-TR"/>
        </w:rPr>
        <w:t>entire text. O</w:t>
      </w:r>
      <w:r w:rsidRPr="00093603">
        <w:rPr>
          <w:sz w:val="22"/>
          <w:lang w:eastAsia="tr-TR"/>
        </w:rPr>
        <w:t xml:space="preserve">ur </w:t>
      </w:r>
      <w:r w:rsidR="00D65518">
        <w:rPr>
          <w:sz w:val="22"/>
          <w:lang w:eastAsia="tr-TR"/>
        </w:rPr>
        <w:t xml:space="preserve">second </w:t>
      </w:r>
      <w:r w:rsidRPr="00093603">
        <w:rPr>
          <w:sz w:val="22"/>
          <w:lang w:eastAsia="tr-TR"/>
        </w:rPr>
        <w:t>intuition is that poems tend to have more fluctuation</w:t>
      </w:r>
      <w:r w:rsidR="00D65518">
        <w:rPr>
          <w:sz w:val="22"/>
          <w:lang w:eastAsia="tr-TR"/>
        </w:rPr>
        <w:t>s</w:t>
      </w:r>
      <w:r w:rsidRPr="00093603">
        <w:rPr>
          <w:sz w:val="22"/>
          <w:lang w:eastAsia="tr-TR"/>
        </w:rPr>
        <w:t xml:space="preserve"> among all syllables in the sentences. For example, in a poetic phrase </w:t>
      </w:r>
      <w:r w:rsidR="00D65518">
        <w:rPr>
          <w:sz w:val="22"/>
          <w:lang w:eastAsia="tr-TR"/>
        </w:rPr>
        <w:t xml:space="preserve">from our poetry data set </w:t>
      </w:r>
      <w:r w:rsidRPr="00093603">
        <w:rPr>
          <w:sz w:val="22"/>
          <w:lang w:eastAsia="tr-TR"/>
        </w:rPr>
        <w:t>“</w:t>
      </w:r>
      <w:r w:rsidR="00D65518">
        <w:rPr>
          <w:sz w:val="22"/>
          <w:lang w:eastAsia="tr-TR"/>
        </w:rPr>
        <w:t xml:space="preserve"> in (IH0) winds (IH1) </w:t>
      </w:r>
      <w:r w:rsidRPr="00093603">
        <w:rPr>
          <w:sz w:val="22"/>
          <w:lang w:eastAsia="tr-TR"/>
        </w:rPr>
        <w:t>and</w:t>
      </w:r>
      <w:r w:rsidR="00D65518">
        <w:rPr>
          <w:sz w:val="22"/>
          <w:lang w:eastAsia="tr-TR"/>
        </w:rPr>
        <w:t xml:space="preserve"> </w:t>
      </w:r>
      <w:r w:rsidRPr="00093603">
        <w:rPr>
          <w:sz w:val="22"/>
          <w:lang w:eastAsia="tr-TR"/>
        </w:rPr>
        <w:t>(AH0) waves</w:t>
      </w:r>
      <w:r w:rsidR="00D65518">
        <w:rPr>
          <w:sz w:val="22"/>
          <w:lang w:eastAsia="tr-TR"/>
        </w:rPr>
        <w:t xml:space="preserve"> </w:t>
      </w:r>
      <w:r w:rsidRPr="00093603">
        <w:rPr>
          <w:sz w:val="22"/>
          <w:lang w:eastAsia="tr-TR"/>
        </w:rPr>
        <w:t>(EY1) of</w:t>
      </w:r>
      <w:r w:rsidR="00D65518">
        <w:rPr>
          <w:sz w:val="22"/>
          <w:lang w:eastAsia="tr-TR"/>
        </w:rPr>
        <w:t xml:space="preserve"> </w:t>
      </w:r>
      <w:r w:rsidRPr="00093603">
        <w:rPr>
          <w:sz w:val="22"/>
          <w:lang w:eastAsia="tr-TR"/>
        </w:rPr>
        <w:t>(AH0) sound</w:t>
      </w:r>
      <w:r w:rsidR="00D65518">
        <w:rPr>
          <w:sz w:val="22"/>
          <w:lang w:eastAsia="tr-TR"/>
        </w:rPr>
        <w:t xml:space="preserve"> </w:t>
      </w:r>
      <w:r w:rsidRPr="00093603">
        <w:rPr>
          <w:sz w:val="22"/>
          <w:lang w:eastAsia="tr-TR"/>
        </w:rPr>
        <w:t xml:space="preserve">(AW1)”, the stress sequence is “0 1 0 1 0”, which gives us a pattern of </w:t>
      </w:r>
      <w:r w:rsidR="00D65518">
        <w:rPr>
          <w:sz w:val="22"/>
          <w:lang w:eastAsia="tr-TR"/>
        </w:rPr>
        <w:t xml:space="preserve">one </w:t>
      </w:r>
      <w:r w:rsidRPr="00093603">
        <w:rPr>
          <w:sz w:val="22"/>
          <w:lang w:eastAsia="tr-TR"/>
        </w:rPr>
        <w:t xml:space="preserve">fluctuation between </w:t>
      </w:r>
      <w:r w:rsidR="00D65518">
        <w:rPr>
          <w:sz w:val="22"/>
          <w:lang w:eastAsia="tr-TR"/>
        </w:rPr>
        <w:t>every</w:t>
      </w:r>
      <w:r w:rsidRPr="00093603">
        <w:rPr>
          <w:sz w:val="22"/>
          <w:lang w:eastAsia="tr-TR"/>
        </w:rPr>
        <w:t xml:space="preserve"> words. In this feature, we count the number of stress changes</w:t>
      </w:r>
      <w:r w:rsidR="00D65518">
        <w:rPr>
          <w:sz w:val="22"/>
          <w:lang w:eastAsia="tr-TR"/>
        </w:rPr>
        <w:t xml:space="preserve"> </w:t>
      </w:r>
      <w:r w:rsidRPr="00093603">
        <w:rPr>
          <w:sz w:val="22"/>
          <w:lang w:eastAsia="tr-TR"/>
        </w:rPr>
        <w:t xml:space="preserve">(from stress 0 to 1, and vice versa) across all syllables in the given text, and divide this number by the length of the sentences to </w:t>
      </w:r>
      <w:r w:rsidR="006A5909">
        <w:rPr>
          <w:sz w:val="22"/>
          <w:lang w:eastAsia="tr-TR"/>
        </w:rPr>
        <w:t>remove</w:t>
      </w:r>
      <w:r w:rsidRPr="00093603">
        <w:rPr>
          <w:sz w:val="22"/>
          <w:lang w:eastAsia="tr-TR"/>
        </w:rPr>
        <w:t xml:space="preserve"> </w:t>
      </w:r>
      <w:r w:rsidR="00D65518">
        <w:rPr>
          <w:sz w:val="22"/>
          <w:lang w:eastAsia="tr-TR"/>
        </w:rPr>
        <w:t xml:space="preserve">this feature’s dependency on </w:t>
      </w:r>
      <w:r w:rsidRPr="00093603">
        <w:rPr>
          <w:sz w:val="22"/>
          <w:lang w:eastAsia="tr-TR"/>
        </w:rPr>
        <w:t xml:space="preserve">sentence length. </w:t>
      </w:r>
    </w:p>
    <w:p w14:paraId="70A37112" w14:textId="77777777" w:rsidR="00093603" w:rsidRDefault="00093603" w:rsidP="00093603">
      <w:pPr>
        <w:ind w:firstLine="450"/>
        <w:jc w:val="both"/>
        <w:rPr>
          <w:sz w:val="22"/>
          <w:lang w:eastAsia="tr-TR"/>
        </w:rPr>
      </w:pPr>
    </w:p>
    <w:p w14:paraId="4935B301" w14:textId="5372A7F1" w:rsidR="00CB7D7A" w:rsidRDefault="00093603" w:rsidP="00CB7D7A">
      <w:pPr>
        <w:ind w:firstLine="450"/>
        <w:jc w:val="both"/>
        <w:rPr>
          <w:sz w:val="22"/>
          <w:lang w:eastAsia="tr-TR"/>
        </w:rPr>
      </w:pPr>
      <w:r w:rsidRPr="00093603">
        <w:rPr>
          <w:b/>
          <w:sz w:val="22"/>
          <w:lang w:eastAsia="tr-TR"/>
        </w:rPr>
        <w:t>Count of Most-shared Closing Stress (CMCS):</w:t>
      </w:r>
      <w:r w:rsidR="00D65518">
        <w:rPr>
          <w:sz w:val="22"/>
          <w:lang w:eastAsia="tr-TR"/>
        </w:rPr>
        <w:t xml:space="preserve"> A well-</w:t>
      </w:r>
      <w:r w:rsidRPr="00093603">
        <w:rPr>
          <w:sz w:val="22"/>
          <w:lang w:eastAsia="tr-TR"/>
        </w:rPr>
        <w:t xml:space="preserve">known trait of poems is the repeated rhymes at the end of each one or interleaving sentence. For example, </w:t>
      </w:r>
      <w:r w:rsidR="00D65518">
        <w:rPr>
          <w:sz w:val="22"/>
          <w:lang w:eastAsia="tr-TR"/>
        </w:rPr>
        <w:t xml:space="preserve">from our poetry data set, </w:t>
      </w:r>
      <w:r w:rsidRPr="00093603">
        <w:rPr>
          <w:sz w:val="22"/>
          <w:lang w:eastAsia="tr-TR"/>
        </w:rPr>
        <w:t>in “</w:t>
      </w:r>
      <w:r w:rsidRPr="006A5909">
        <w:rPr>
          <w:i/>
          <w:sz w:val="22"/>
          <w:lang w:eastAsia="tr-TR"/>
        </w:rPr>
        <w:t>Even then. It will still bear it all. Just so</w:t>
      </w:r>
      <w:r w:rsidR="00D65518" w:rsidRPr="006A5909">
        <w:rPr>
          <w:i/>
          <w:sz w:val="22"/>
          <w:lang w:eastAsia="tr-TR"/>
        </w:rPr>
        <w:t xml:space="preserve"> another will not have to fall</w:t>
      </w:r>
      <w:r w:rsidR="00D65518">
        <w:rPr>
          <w:sz w:val="22"/>
          <w:lang w:eastAsia="tr-TR"/>
        </w:rPr>
        <w:t xml:space="preserve"> ” </w:t>
      </w:r>
      <w:r w:rsidRPr="00093603">
        <w:rPr>
          <w:sz w:val="22"/>
          <w:lang w:eastAsia="tr-TR"/>
        </w:rPr>
        <w:t>and “</w:t>
      </w:r>
      <w:r w:rsidRPr="006A5909">
        <w:rPr>
          <w:i/>
          <w:sz w:val="22"/>
          <w:lang w:eastAsia="tr-TR"/>
        </w:rPr>
        <w:t>A sea gull overhead. In the distance he can see the land</w:t>
      </w:r>
      <w:r w:rsidR="00D65518" w:rsidRPr="006A5909">
        <w:rPr>
          <w:i/>
          <w:sz w:val="22"/>
          <w:lang w:eastAsia="tr-TR"/>
        </w:rPr>
        <w:t xml:space="preserve">. He is alive and he's not dead, </w:t>
      </w:r>
      <w:r w:rsidRPr="00093603">
        <w:rPr>
          <w:sz w:val="22"/>
          <w:lang w:eastAsia="tr-TR"/>
        </w:rPr>
        <w:t xml:space="preserve">” we see the same phoneme with identical stress (AO1 for “all” and “fall”, and EH1 for “overhead” and “dead”) </w:t>
      </w:r>
      <w:r w:rsidR="00D65518" w:rsidRPr="00093603">
        <w:rPr>
          <w:sz w:val="22"/>
          <w:lang w:eastAsia="tr-TR"/>
        </w:rPr>
        <w:t>appear</w:t>
      </w:r>
      <w:r w:rsidR="00D65518">
        <w:rPr>
          <w:sz w:val="22"/>
          <w:lang w:eastAsia="tr-TR"/>
        </w:rPr>
        <w:t>ed</w:t>
      </w:r>
      <w:r w:rsidRPr="00093603">
        <w:rPr>
          <w:sz w:val="22"/>
          <w:lang w:eastAsia="tr-TR"/>
        </w:rPr>
        <w:t xml:space="preserve"> in the last word of </w:t>
      </w:r>
      <w:r w:rsidR="00D65518">
        <w:rPr>
          <w:sz w:val="22"/>
          <w:lang w:eastAsia="tr-TR"/>
        </w:rPr>
        <w:t>both</w:t>
      </w:r>
      <w:r w:rsidRPr="00093603">
        <w:rPr>
          <w:sz w:val="22"/>
          <w:lang w:eastAsia="tr-TR"/>
        </w:rPr>
        <w:t xml:space="preserve"> sentences. Based on such observation, we designed this feature to return the amount of most frequently occurred primary and secondary stresses with the same </w:t>
      </w:r>
      <w:r w:rsidR="00D65518" w:rsidRPr="00093603">
        <w:rPr>
          <w:sz w:val="22"/>
          <w:lang w:eastAsia="tr-TR"/>
        </w:rPr>
        <w:t>phoneme</w:t>
      </w:r>
      <w:r w:rsidRPr="00093603">
        <w:rPr>
          <w:sz w:val="22"/>
          <w:lang w:eastAsia="tr-TR"/>
        </w:rPr>
        <w:t xml:space="preserve"> location counted </w:t>
      </w:r>
      <w:r w:rsidR="006A5909">
        <w:rPr>
          <w:sz w:val="22"/>
          <w:lang w:eastAsia="tr-TR"/>
        </w:rPr>
        <w:t xml:space="preserve">backward </w:t>
      </w:r>
      <w:r w:rsidRPr="00093603">
        <w:rPr>
          <w:sz w:val="22"/>
          <w:lang w:eastAsia="tr-TR"/>
        </w:rPr>
        <w:t>from the end of the last word of the sentences. For example, bo</w:t>
      </w:r>
      <w:r w:rsidR="00D65518">
        <w:rPr>
          <w:sz w:val="22"/>
          <w:lang w:eastAsia="tr-TR"/>
        </w:rPr>
        <w:t>th overhead (OW1 V ER0 HH EH1 D</w:t>
      </w:r>
      <w:r w:rsidRPr="00093603">
        <w:rPr>
          <w:sz w:val="22"/>
          <w:lang w:eastAsia="tr-TR"/>
        </w:rPr>
        <w:t xml:space="preserve">) and dead (D EH1 D) have “EH1” at the second to last position of the words. </w:t>
      </w:r>
      <w:r w:rsidR="00D65518">
        <w:rPr>
          <w:sz w:val="22"/>
          <w:lang w:eastAsia="tr-TR"/>
        </w:rPr>
        <w:t>The reason we a</w:t>
      </w:r>
      <w:r w:rsidRPr="00093603">
        <w:rPr>
          <w:sz w:val="22"/>
          <w:lang w:eastAsia="tr-TR"/>
        </w:rPr>
        <w:t xml:space="preserve">re only counting the stress but not matching the “D” sound after the “EH1” stress in “overhead” and “dead” is because we saw many situations like “let” and “head” can </w:t>
      </w:r>
      <w:r w:rsidR="006A5909">
        <w:rPr>
          <w:sz w:val="22"/>
          <w:lang w:eastAsia="tr-TR"/>
        </w:rPr>
        <w:t xml:space="preserve">also </w:t>
      </w:r>
      <w:r w:rsidRPr="00093603">
        <w:rPr>
          <w:sz w:val="22"/>
          <w:lang w:eastAsia="tr-TR"/>
        </w:rPr>
        <w:t xml:space="preserve">appear as </w:t>
      </w:r>
      <w:r w:rsidR="00D65518" w:rsidRPr="00093603">
        <w:rPr>
          <w:sz w:val="22"/>
          <w:lang w:eastAsia="tr-TR"/>
        </w:rPr>
        <w:t>rhymes</w:t>
      </w:r>
      <w:r w:rsidR="00D65518">
        <w:rPr>
          <w:sz w:val="22"/>
          <w:lang w:eastAsia="tr-TR"/>
        </w:rPr>
        <w:t xml:space="preserve"> in poems, so </w:t>
      </w:r>
      <w:r w:rsidRPr="00093603">
        <w:rPr>
          <w:sz w:val="22"/>
          <w:lang w:eastAsia="tr-TR"/>
        </w:rPr>
        <w:t>matching multiple phoneme</w:t>
      </w:r>
      <w:r w:rsidR="00D65518">
        <w:rPr>
          <w:sz w:val="22"/>
          <w:lang w:eastAsia="tr-TR"/>
        </w:rPr>
        <w:t>s</w:t>
      </w:r>
      <w:r w:rsidRPr="00093603">
        <w:rPr>
          <w:sz w:val="22"/>
          <w:lang w:eastAsia="tr-TR"/>
        </w:rPr>
        <w:t xml:space="preserve"> </w:t>
      </w:r>
      <w:r w:rsidR="00D65518">
        <w:rPr>
          <w:sz w:val="22"/>
          <w:lang w:eastAsia="tr-TR"/>
        </w:rPr>
        <w:t>would</w:t>
      </w:r>
      <w:r w:rsidRPr="00093603">
        <w:rPr>
          <w:sz w:val="22"/>
          <w:lang w:eastAsia="tr-TR"/>
        </w:rPr>
        <w:t xml:space="preserve"> worsen our training result. Because we’re extracting the same amount of sentences for poems and</w:t>
      </w:r>
      <w:r w:rsidR="00D65518">
        <w:rPr>
          <w:sz w:val="22"/>
          <w:lang w:eastAsia="tr-TR"/>
        </w:rPr>
        <w:t xml:space="preserve"> </w:t>
      </w:r>
      <w:r w:rsidR="00085143">
        <w:rPr>
          <w:sz w:val="22"/>
          <w:lang w:eastAsia="tr-TR"/>
        </w:rPr>
        <w:t>Medium article</w:t>
      </w:r>
      <w:r w:rsidR="00D65518">
        <w:rPr>
          <w:sz w:val="22"/>
          <w:lang w:eastAsia="tr-TR"/>
        </w:rPr>
        <w:t>s and we only look</w:t>
      </w:r>
      <w:r w:rsidRPr="00093603">
        <w:rPr>
          <w:sz w:val="22"/>
          <w:lang w:eastAsia="tr-TR"/>
        </w:rPr>
        <w:t xml:space="preserve"> at one word for each sentence, such feature is independent of the length of the sentence. </w:t>
      </w:r>
    </w:p>
    <w:p w14:paraId="2C2103C2" w14:textId="77777777" w:rsidR="00093603" w:rsidRPr="00093603" w:rsidRDefault="00093603" w:rsidP="00093603">
      <w:pPr>
        <w:ind w:firstLine="450"/>
        <w:jc w:val="both"/>
      </w:pPr>
    </w:p>
    <w:p w14:paraId="0999ED84" w14:textId="3E02955F" w:rsidR="00093603" w:rsidRPr="00CB7D7A" w:rsidRDefault="00093603" w:rsidP="00CB7D7A">
      <w:pPr>
        <w:ind w:firstLine="270"/>
        <w:jc w:val="both"/>
      </w:pPr>
      <w:r w:rsidRPr="00093603">
        <w:rPr>
          <w:b/>
          <w:sz w:val="22"/>
          <w:lang w:eastAsia="tr-TR"/>
        </w:rPr>
        <w:t>Standard deviation of Stress (SDS):</w:t>
      </w:r>
      <w:r w:rsidRPr="00093603">
        <w:rPr>
          <w:sz w:val="22"/>
          <w:lang w:eastAsia="tr-TR"/>
        </w:rPr>
        <w:t xml:space="preserve"> This feature is based on </w:t>
      </w:r>
      <w:r w:rsidR="006A5909">
        <w:rPr>
          <w:sz w:val="22"/>
          <w:lang w:eastAsia="tr-TR"/>
        </w:rPr>
        <w:t>our</w:t>
      </w:r>
      <w:r w:rsidRPr="00093603">
        <w:rPr>
          <w:sz w:val="22"/>
          <w:lang w:eastAsia="tr-TR"/>
        </w:rPr>
        <w:t xml:space="preserve"> insight that because of the emphasis on </w:t>
      </w:r>
      <w:r w:rsidR="00CB7D7A" w:rsidRPr="00093603">
        <w:rPr>
          <w:sz w:val="22"/>
          <w:lang w:eastAsia="tr-TR"/>
        </w:rPr>
        <w:t>rhymes</w:t>
      </w:r>
      <w:r w:rsidRPr="00093603">
        <w:rPr>
          <w:sz w:val="22"/>
          <w:lang w:eastAsia="tr-TR"/>
        </w:rPr>
        <w:t>, most poems will have a few dominate high/low stress phonemes and have a more skewed distribution of these phonemes than non-poetic con</w:t>
      </w:r>
      <w:r w:rsidR="00CB7D7A">
        <w:rPr>
          <w:sz w:val="22"/>
          <w:lang w:eastAsia="tr-TR"/>
        </w:rPr>
        <w:t>tent. We made a visualization (Figure 1</w:t>
      </w:r>
      <w:r w:rsidRPr="00093603">
        <w:rPr>
          <w:sz w:val="22"/>
          <w:lang w:eastAsia="tr-TR"/>
        </w:rPr>
        <w:t xml:space="preserve">) of the distributions of </w:t>
      </w:r>
      <w:r w:rsidR="00CB7D7A">
        <w:rPr>
          <w:sz w:val="22"/>
          <w:lang w:eastAsia="tr-TR"/>
        </w:rPr>
        <w:t>the</w:t>
      </w:r>
      <w:r w:rsidRPr="00093603">
        <w:rPr>
          <w:sz w:val="22"/>
          <w:lang w:eastAsia="tr-TR"/>
        </w:rPr>
        <w:t xml:space="preserve"> primary </w:t>
      </w:r>
      <w:r w:rsidR="00CB7D7A">
        <w:rPr>
          <w:sz w:val="22"/>
          <w:lang w:eastAsia="tr-TR"/>
        </w:rPr>
        <w:t>and secondary stress phonemes from</w:t>
      </w:r>
      <w:r w:rsidRPr="00093603">
        <w:rPr>
          <w:sz w:val="22"/>
          <w:lang w:eastAsia="tr-TR"/>
        </w:rPr>
        <w:t xml:space="preserve"> 500 pieces of 3-sentence-partials from poems and </w:t>
      </w:r>
      <w:r w:rsidR="00CB7D7A">
        <w:rPr>
          <w:sz w:val="22"/>
          <w:lang w:eastAsia="tr-TR"/>
        </w:rPr>
        <w:t>Medium</w:t>
      </w:r>
      <w:r w:rsidRPr="00093603">
        <w:rPr>
          <w:sz w:val="22"/>
          <w:lang w:eastAsia="tr-TR"/>
        </w:rPr>
        <w:t xml:space="preserve"> </w:t>
      </w:r>
      <w:r w:rsidR="00CB7D7A">
        <w:rPr>
          <w:sz w:val="22"/>
          <w:lang w:eastAsia="tr-TR"/>
        </w:rPr>
        <w:t>articles</w:t>
      </w:r>
      <w:r w:rsidRPr="00093603">
        <w:rPr>
          <w:sz w:val="22"/>
          <w:lang w:eastAsia="tr-TR"/>
        </w:rPr>
        <w:t xml:space="preserve"> and we were able to visually identify that poems have a</w:t>
      </w:r>
      <w:r w:rsidR="006A5909">
        <w:rPr>
          <w:sz w:val="22"/>
          <w:lang w:eastAsia="tr-TR"/>
        </w:rPr>
        <w:t xml:space="preserve"> more skewed distribution in their</w:t>
      </w:r>
      <w:r w:rsidRPr="00093603">
        <w:rPr>
          <w:sz w:val="22"/>
          <w:lang w:eastAsia="tr-TR"/>
        </w:rPr>
        <w:t xml:space="preserve"> stress phonemes, which means certa</w:t>
      </w:r>
      <w:r w:rsidR="00CB7D7A">
        <w:rPr>
          <w:sz w:val="22"/>
          <w:lang w:eastAsia="tr-TR"/>
        </w:rPr>
        <w:t xml:space="preserve">in stresses </w:t>
      </w:r>
      <w:r w:rsidRPr="00093603">
        <w:rPr>
          <w:sz w:val="22"/>
          <w:lang w:eastAsia="tr-TR"/>
        </w:rPr>
        <w:t xml:space="preserve">are used much more </w:t>
      </w:r>
      <w:r w:rsidR="00CB7D7A">
        <w:rPr>
          <w:sz w:val="22"/>
          <w:lang w:eastAsia="tr-TR"/>
        </w:rPr>
        <w:t>frequently</w:t>
      </w:r>
      <w:r w:rsidRPr="00093603">
        <w:rPr>
          <w:sz w:val="22"/>
          <w:lang w:eastAsia="tr-TR"/>
        </w:rPr>
        <w:t xml:space="preserve"> than o</w:t>
      </w:r>
      <w:r w:rsidR="00CB7D7A">
        <w:rPr>
          <w:sz w:val="22"/>
          <w:lang w:eastAsia="tr-TR"/>
        </w:rPr>
        <w:t>thers in the chosen sentences (Figure 2). We therefore decided</w:t>
      </w:r>
      <w:r w:rsidRPr="00093603">
        <w:rPr>
          <w:sz w:val="22"/>
          <w:lang w:eastAsia="tr-TR"/>
        </w:rPr>
        <w:t xml:space="preserve"> to return the standard deviation of all the primary and secondary stresses of </w:t>
      </w:r>
      <w:r w:rsidR="00CB7D7A">
        <w:rPr>
          <w:sz w:val="22"/>
          <w:lang w:eastAsia="tr-TR"/>
        </w:rPr>
        <w:t>the sampled sentences</w:t>
      </w:r>
      <w:r w:rsidRPr="00093603">
        <w:rPr>
          <w:sz w:val="22"/>
          <w:lang w:eastAsia="tr-TR"/>
        </w:rPr>
        <w:t xml:space="preserve"> in this feature to reflect such observati</w:t>
      </w:r>
      <w:r w:rsidR="006A5909">
        <w:rPr>
          <w:sz w:val="22"/>
          <w:lang w:eastAsia="tr-TR"/>
        </w:rPr>
        <w:t>on, which turned out to b</w:t>
      </w:r>
      <w:r w:rsidRPr="00093603">
        <w:rPr>
          <w:sz w:val="22"/>
          <w:lang w:eastAsia="tr-TR"/>
        </w:rPr>
        <w:t xml:space="preserve">e really effective in identifying poems. This feature is independent of the length of the sentences as standard deviation identifies the degree of variations in data. </w:t>
      </w:r>
    </w:p>
    <w:p w14:paraId="713991BB" w14:textId="77777777" w:rsidR="00093603" w:rsidRDefault="00093603" w:rsidP="00093603">
      <w:pPr>
        <w:ind w:firstLine="450"/>
        <w:jc w:val="both"/>
        <w:rPr>
          <w:sz w:val="22"/>
          <w:lang w:eastAsia="tr-TR"/>
        </w:rPr>
      </w:pPr>
    </w:p>
    <w:p w14:paraId="4898964A" w14:textId="787AF923" w:rsidR="00CB7D7A" w:rsidRDefault="00093603" w:rsidP="00CB7D7A">
      <w:pPr>
        <w:ind w:firstLine="270"/>
        <w:jc w:val="both"/>
        <w:rPr>
          <w:sz w:val="22"/>
          <w:lang w:eastAsia="tr-TR"/>
        </w:rPr>
      </w:pPr>
      <w:r w:rsidRPr="00093603">
        <w:rPr>
          <w:b/>
          <w:sz w:val="22"/>
          <w:lang w:eastAsia="tr-TR"/>
        </w:rPr>
        <w:t>Average Word Length and Standard Deviation (AWL, SD):</w:t>
      </w:r>
      <w:r w:rsidRPr="00093603">
        <w:rPr>
          <w:sz w:val="22"/>
          <w:lang w:eastAsia="tr-TR"/>
        </w:rPr>
        <w:t xml:space="preserve"> We observed that words used in poems are usually less explicit where longer words, especially long nouns </w:t>
      </w:r>
      <w:r w:rsidR="006A5909" w:rsidRPr="00093603">
        <w:rPr>
          <w:sz w:val="22"/>
          <w:lang w:eastAsia="tr-TR"/>
        </w:rPr>
        <w:t xml:space="preserve">with explicit meanings </w:t>
      </w:r>
      <w:r w:rsidRPr="00093603">
        <w:rPr>
          <w:sz w:val="22"/>
          <w:lang w:eastAsia="tr-TR"/>
        </w:rPr>
        <w:t xml:space="preserve">such as “government”, “technology”, “employment” are avoided. We therefore used the average word length in sentences as a feature. We also suspect that the standard deviation of word length would be greater in Medium </w:t>
      </w:r>
      <w:r w:rsidR="00326D7A">
        <w:rPr>
          <w:sz w:val="22"/>
          <w:lang w:eastAsia="tr-TR"/>
        </w:rPr>
        <w:t>articles</w:t>
      </w:r>
      <w:r w:rsidRPr="00093603">
        <w:rPr>
          <w:sz w:val="22"/>
          <w:lang w:eastAsia="tr-TR"/>
        </w:rPr>
        <w:t xml:space="preserve"> dues to the use of longer words. Both features are independent of the length of the sentences.</w:t>
      </w:r>
    </w:p>
    <w:p w14:paraId="20CA6954" w14:textId="77777777" w:rsidR="00CB7D7A" w:rsidRDefault="00CB7D7A" w:rsidP="00CB7D7A">
      <w:pPr>
        <w:ind w:firstLine="270"/>
        <w:jc w:val="both"/>
        <w:rPr>
          <w:sz w:val="22"/>
          <w:lang w:eastAsia="tr-TR"/>
        </w:rPr>
      </w:pPr>
    </w:p>
    <w:p w14:paraId="10378A32" w14:textId="77777777" w:rsidR="00CB7D7A" w:rsidRDefault="00CB7D7A" w:rsidP="00CB7D7A">
      <w:pPr>
        <w:ind w:firstLine="270"/>
        <w:jc w:val="both"/>
        <w:rPr>
          <w:sz w:val="22"/>
          <w:lang w:eastAsia="tr-TR"/>
        </w:rPr>
      </w:pPr>
    </w:p>
    <w:p w14:paraId="21A65E9E" w14:textId="6C1F4946" w:rsidR="00CB7D7A" w:rsidRDefault="0061366B" w:rsidP="006A5909">
      <w:pPr>
        <w:jc w:val="center"/>
      </w:pPr>
      <w:r>
        <w:rPr>
          <w:noProof/>
          <w:lang w:eastAsia="en-US"/>
        </w:rPr>
        <w:drawing>
          <wp:inline distT="0" distB="0" distL="0" distR="0" wp14:anchorId="0EE591BB" wp14:editId="181472C6">
            <wp:extent cx="2961005" cy="2712085"/>
            <wp:effectExtent l="0" t="0" r="10795" b="5715"/>
            <wp:docPr id="3" name="Picture 3" descr="image_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visu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1005" cy="2712085"/>
                    </a:xfrm>
                    <a:prstGeom prst="rect">
                      <a:avLst/>
                    </a:prstGeom>
                    <a:noFill/>
                    <a:ln>
                      <a:noFill/>
                    </a:ln>
                  </pic:spPr>
                </pic:pic>
              </a:graphicData>
            </a:graphic>
          </wp:inline>
        </w:drawing>
      </w:r>
    </w:p>
    <w:p w14:paraId="5A800EFA" w14:textId="77777777" w:rsidR="006A5909" w:rsidRDefault="006A5909" w:rsidP="00CB7D7A">
      <w:pPr>
        <w:ind w:firstLine="90"/>
        <w:jc w:val="center"/>
      </w:pPr>
    </w:p>
    <w:p w14:paraId="0688902B" w14:textId="77777777" w:rsidR="00CB7D7A" w:rsidRDefault="00CB7D7A" w:rsidP="00CB7D7A">
      <w:pPr>
        <w:ind w:firstLine="90"/>
        <w:jc w:val="center"/>
        <w:rPr>
          <w:sz w:val="22"/>
          <w:lang w:eastAsia="tr-TR"/>
        </w:rPr>
      </w:pPr>
      <w:r>
        <w:br/>
      </w:r>
      <w:r>
        <w:rPr>
          <w:sz w:val="22"/>
          <w:lang w:eastAsia="tr-TR"/>
        </w:rPr>
        <w:t xml:space="preserve">Figure 1. </w:t>
      </w:r>
      <w:proofErr w:type="gramStart"/>
      <w:r w:rsidRPr="00093603">
        <w:rPr>
          <w:sz w:val="22"/>
          <w:lang w:eastAsia="tr-TR"/>
        </w:rPr>
        <w:t xml:space="preserve">Distribution of stress phonemes in poems (left) and </w:t>
      </w:r>
      <w:r w:rsidR="00326D7A">
        <w:rPr>
          <w:sz w:val="22"/>
          <w:lang w:eastAsia="tr-TR"/>
        </w:rPr>
        <w:t>Medium articles</w:t>
      </w:r>
      <w:r w:rsidRPr="00093603">
        <w:rPr>
          <w:sz w:val="22"/>
          <w:lang w:eastAsia="tr-TR"/>
        </w:rPr>
        <w:t xml:space="preserve"> (right), wher</w:t>
      </w:r>
      <w:r>
        <w:rPr>
          <w:sz w:val="22"/>
          <w:lang w:eastAsia="tr-TR"/>
        </w:rPr>
        <w:t>e each color stripe represents the distribution of phonemes in a</w:t>
      </w:r>
      <w:r w:rsidRPr="00093603">
        <w:rPr>
          <w:sz w:val="22"/>
          <w:lang w:eastAsia="tr-TR"/>
        </w:rPr>
        <w:t xml:space="preserve"> 3-sentences-partial.</w:t>
      </w:r>
      <w:proofErr w:type="gramEnd"/>
    </w:p>
    <w:p w14:paraId="400F8103" w14:textId="77777777" w:rsidR="00CB7D7A" w:rsidRDefault="00CB7D7A" w:rsidP="00CB7D7A">
      <w:pPr>
        <w:ind w:firstLine="270"/>
        <w:jc w:val="both"/>
        <w:rPr>
          <w:sz w:val="22"/>
          <w:lang w:eastAsia="tr-TR"/>
        </w:rPr>
      </w:pPr>
      <w:r w:rsidRPr="00CB7D7A">
        <w:t xml:space="preserve"> </w:t>
      </w:r>
      <w:r w:rsidR="0061366B">
        <w:rPr>
          <w:noProof/>
          <w:lang w:eastAsia="en-US"/>
        </w:rPr>
        <w:drawing>
          <wp:inline distT="0" distB="0" distL="0" distR="0" wp14:anchorId="6383E67A" wp14:editId="562DBA46">
            <wp:extent cx="2823845" cy="6867525"/>
            <wp:effectExtent l="0" t="0" r="0" b="0"/>
            <wp:docPr id="1" name="Picture 1" descr="image_visual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visual_exa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3845" cy="6867525"/>
                    </a:xfrm>
                    <a:prstGeom prst="rect">
                      <a:avLst/>
                    </a:prstGeom>
                    <a:noFill/>
                    <a:ln>
                      <a:noFill/>
                    </a:ln>
                  </pic:spPr>
                </pic:pic>
              </a:graphicData>
            </a:graphic>
          </wp:inline>
        </w:drawing>
      </w:r>
    </w:p>
    <w:p w14:paraId="2DD51D31" w14:textId="77777777" w:rsidR="00CB7D7A" w:rsidRDefault="00CB7D7A" w:rsidP="00CB7D7A">
      <w:pPr>
        <w:jc w:val="both"/>
        <w:rPr>
          <w:sz w:val="22"/>
          <w:lang w:eastAsia="tr-TR"/>
        </w:rPr>
      </w:pPr>
    </w:p>
    <w:p w14:paraId="63CDB71E" w14:textId="77777777" w:rsidR="00CB7D7A" w:rsidRDefault="00CB7D7A" w:rsidP="00CB7D7A">
      <w:pPr>
        <w:ind w:firstLine="450"/>
        <w:jc w:val="both"/>
        <w:rPr>
          <w:sz w:val="22"/>
          <w:lang w:eastAsia="tr-TR"/>
        </w:rPr>
      </w:pPr>
    </w:p>
    <w:p w14:paraId="65F6DD54" w14:textId="77777777" w:rsidR="00CB7D7A" w:rsidRDefault="00CB7D7A" w:rsidP="00CB7D7A">
      <w:pPr>
        <w:ind w:firstLine="450"/>
        <w:jc w:val="center"/>
      </w:pPr>
      <w:r>
        <w:rPr>
          <w:sz w:val="22"/>
          <w:lang w:eastAsia="tr-TR"/>
        </w:rPr>
        <w:t>Figure 1. Sample distribution pattern of two</w:t>
      </w:r>
      <w:r w:rsidR="00326D7A">
        <w:rPr>
          <w:sz w:val="22"/>
          <w:lang w:eastAsia="tr-TR"/>
        </w:rPr>
        <w:t xml:space="preserve"> poems (top) and 2 Medium articles </w:t>
      </w:r>
      <w:r w:rsidRPr="00093603">
        <w:rPr>
          <w:sz w:val="22"/>
          <w:lang w:eastAsia="tr-TR"/>
        </w:rPr>
        <w:t>(bottom) with original texts and pronunciations.</w:t>
      </w:r>
    </w:p>
    <w:p w14:paraId="4A95BAC7" w14:textId="77777777" w:rsidR="009968FB" w:rsidRPr="00093603" w:rsidRDefault="009968FB" w:rsidP="00093603">
      <w:pPr>
        <w:ind w:firstLine="450"/>
        <w:jc w:val="both"/>
        <w:rPr>
          <w:sz w:val="22"/>
          <w:lang w:eastAsia="tr-TR"/>
        </w:rPr>
      </w:pPr>
    </w:p>
    <w:p w14:paraId="6D2B4745" w14:textId="77777777" w:rsidR="009968FB" w:rsidRDefault="00093603">
      <w:pPr>
        <w:pStyle w:val="ACLSection"/>
        <w:rPr>
          <w:rFonts w:eastAsia="PMingLiU"/>
        </w:rPr>
      </w:pPr>
      <w:r>
        <w:rPr>
          <w:rFonts w:eastAsia="PMingLiU"/>
        </w:rPr>
        <w:t>Training Result</w:t>
      </w:r>
      <w:r w:rsidR="00742806">
        <w:rPr>
          <w:rFonts w:eastAsia="PMingLiU"/>
        </w:rPr>
        <w:t xml:space="preserve"> and Discussion</w:t>
      </w:r>
    </w:p>
    <w:p w14:paraId="305A203F" w14:textId="35C14988" w:rsidR="00326D7A" w:rsidRDefault="00093603" w:rsidP="00326D7A">
      <w:pPr>
        <w:jc w:val="both"/>
        <w:rPr>
          <w:sz w:val="22"/>
          <w:lang w:eastAsia="tr-TR"/>
        </w:rPr>
      </w:pPr>
      <w:r w:rsidRPr="00093603">
        <w:rPr>
          <w:sz w:val="22"/>
          <w:lang w:eastAsia="tr-TR"/>
        </w:rPr>
        <w:t>We used 90% of our data for traini</w:t>
      </w:r>
      <w:r w:rsidR="00C975AD">
        <w:rPr>
          <w:sz w:val="22"/>
          <w:lang w:eastAsia="tr-TR"/>
        </w:rPr>
        <w:t>ng and 10% for testing</w:t>
      </w:r>
      <w:r w:rsidR="006A5909">
        <w:rPr>
          <w:sz w:val="22"/>
          <w:lang w:eastAsia="tr-TR"/>
        </w:rPr>
        <w:t xml:space="preserve"> and we trained our model using SVM with the RBF kernel</w:t>
      </w:r>
      <w:r w:rsidR="00C975AD">
        <w:rPr>
          <w:sz w:val="22"/>
          <w:lang w:eastAsia="tr-TR"/>
        </w:rPr>
        <w:t>. Table 1</w:t>
      </w:r>
      <w:r w:rsidRPr="00093603">
        <w:rPr>
          <w:sz w:val="22"/>
          <w:lang w:eastAsia="tr-TR"/>
        </w:rPr>
        <w:t xml:space="preserve"> shows the test set result with 4</w:t>
      </w:r>
      <w:proofErr w:type="gramStart"/>
      <w:r w:rsidRPr="00093603">
        <w:rPr>
          <w:sz w:val="22"/>
          <w:lang w:eastAsia="tr-TR"/>
        </w:rPr>
        <w:t>k poe</w:t>
      </w:r>
      <w:proofErr w:type="gramEnd"/>
      <w:r w:rsidRPr="00093603">
        <w:rPr>
          <w:sz w:val="22"/>
          <w:lang w:eastAsia="tr-TR"/>
        </w:rPr>
        <w:t xml:space="preserve">m </w:t>
      </w:r>
      <w:r w:rsidR="00C975AD">
        <w:rPr>
          <w:sz w:val="22"/>
          <w:lang w:eastAsia="tr-TR"/>
        </w:rPr>
        <w:t xml:space="preserve">training </w:t>
      </w:r>
      <w:r w:rsidRPr="00093603">
        <w:rPr>
          <w:sz w:val="22"/>
          <w:lang w:eastAsia="tr-TR"/>
        </w:rPr>
        <w:t xml:space="preserve">samples and 4k </w:t>
      </w:r>
      <w:r w:rsidR="00085143">
        <w:rPr>
          <w:sz w:val="22"/>
          <w:lang w:eastAsia="tr-TR"/>
        </w:rPr>
        <w:t>Medium article</w:t>
      </w:r>
      <w:r w:rsidRPr="00093603">
        <w:rPr>
          <w:sz w:val="22"/>
          <w:lang w:eastAsia="tr-TR"/>
        </w:rPr>
        <w:t xml:space="preserve"> samples using all features above except the Sentence Length feature for training (</w:t>
      </w:r>
      <w:r w:rsidR="00C975AD">
        <w:rPr>
          <w:sz w:val="22"/>
          <w:lang w:eastAsia="tr-TR"/>
        </w:rPr>
        <w:t xml:space="preserve"> </w:t>
      </w:r>
      <w:r w:rsidRPr="00093603">
        <w:rPr>
          <w:sz w:val="22"/>
          <w:lang w:eastAsia="tr-TR"/>
        </w:rPr>
        <w:t>RSL + SDS + CMCS + SF + AWL + SD</w:t>
      </w:r>
      <w:r w:rsidR="00C975AD">
        <w:rPr>
          <w:sz w:val="22"/>
          <w:lang w:eastAsia="tr-TR"/>
        </w:rPr>
        <w:t xml:space="preserve"> </w:t>
      </w:r>
      <w:r w:rsidRPr="00093603">
        <w:rPr>
          <w:sz w:val="22"/>
          <w:lang w:eastAsia="tr-TR"/>
        </w:rPr>
        <w:t>), where we deterministically only choose 3 sentences from each sample that includes a non-duplicated 10 sentence partial from the ori</w:t>
      </w:r>
      <w:r w:rsidR="00326D7A">
        <w:rPr>
          <w:sz w:val="22"/>
          <w:lang w:eastAsia="tr-TR"/>
        </w:rPr>
        <w:t>ginal poem and Medium article</w:t>
      </w:r>
      <w:r w:rsidRPr="00093603">
        <w:rPr>
          <w:sz w:val="22"/>
          <w:lang w:eastAsia="tr-TR"/>
        </w:rPr>
        <w:t>.</w:t>
      </w:r>
    </w:p>
    <w:p w14:paraId="0C93E63C" w14:textId="77777777" w:rsidR="00093603" w:rsidRPr="00093603" w:rsidRDefault="00093603" w:rsidP="00326D7A">
      <w:pPr>
        <w:jc w:val="both"/>
        <w:rPr>
          <w:sz w:val="22"/>
          <w:lang w:eastAsia="tr-TR"/>
        </w:rPr>
      </w:pPr>
      <w:r w:rsidRPr="00093603">
        <w:rPr>
          <w:sz w:val="22"/>
          <w:lang w:eastAsia="tr-TR"/>
        </w:rPr>
        <w:t xml:space="preserve"> </w:t>
      </w:r>
      <w:r>
        <w:rPr>
          <w:sz w:val="22"/>
          <w:lang w:eastAsia="tr-TR"/>
        </w:rPr>
        <w:t xml:space="preserve"> </w:t>
      </w:r>
    </w:p>
    <w:tbl>
      <w:tblPr>
        <w:tblW w:w="4410" w:type="dxa"/>
        <w:tblInd w:w="105" w:type="dxa"/>
        <w:tblCellMar>
          <w:top w:w="15" w:type="dxa"/>
          <w:left w:w="15" w:type="dxa"/>
          <w:bottom w:w="15" w:type="dxa"/>
          <w:right w:w="15" w:type="dxa"/>
        </w:tblCellMar>
        <w:tblLook w:val="04A0" w:firstRow="1" w:lastRow="0" w:firstColumn="1" w:lastColumn="0" w:noHBand="0" w:noVBand="1"/>
      </w:tblPr>
      <w:tblGrid>
        <w:gridCol w:w="1480"/>
        <w:gridCol w:w="1040"/>
        <w:gridCol w:w="1005"/>
        <w:gridCol w:w="885"/>
      </w:tblGrid>
      <w:tr w:rsidR="003965AC" w:rsidRPr="00093603" w14:paraId="6F212CD0" w14:textId="77777777" w:rsidTr="003965AC">
        <w:tc>
          <w:tcPr>
            <w:tcW w:w="1480" w:type="dxa"/>
            <w:tcBorders>
              <w:top w:val="single" w:sz="6" w:space="0" w:color="000000"/>
              <w:left w:val="single" w:sz="6" w:space="0" w:color="000000"/>
              <w:bottom w:val="single" w:sz="6" w:space="0" w:color="000000"/>
              <w:right w:val="single" w:sz="6" w:space="0" w:color="000000"/>
            </w:tcBorders>
            <w:hideMark/>
          </w:tcPr>
          <w:p w14:paraId="20F43B01" w14:textId="77777777" w:rsidR="00093603" w:rsidRPr="00093603" w:rsidRDefault="00093603" w:rsidP="00093603">
            <w:pPr>
              <w:jc w:val="both"/>
              <w:rPr>
                <w:sz w:val="22"/>
                <w:lang w:eastAsia="tr-TR"/>
              </w:rPr>
            </w:pPr>
            <w:r w:rsidRPr="00093603">
              <w:rPr>
                <w:sz w:val="22"/>
                <w:lang w:eastAsia="tr-TR"/>
              </w:rPr>
              <w:t>3 sentences</w:t>
            </w:r>
          </w:p>
        </w:tc>
        <w:tc>
          <w:tcPr>
            <w:tcW w:w="1040" w:type="dxa"/>
            <w:tcBorders>
              <w:top w:val="single" w:sz="6" w:space="0" w:color="000000"/>
              <w:left w:val="single" w:sz="6" w:space="0" w:color="000000"/>
              <w:bottom w:val="single" w:sz="6" w:space="0" w:color="000000"/>
              <w:right w:val="single" w:sz="6" w:space="0" w:color="000000"/>
            </w:tcBorders>
            <w:hideMark/>
          </w:tcPr>
          <w:p w14:paraId="54885979" w14:textId="77777777" w:rsidR="00093603" w:rsidRPr="00093603" w:rsidRDefault="00093603" w:rsidP="00093603">
            <w:pPr>
              <w:jc w:val="both"/>
              <w:rPr>
                <w:sz w:val="22"/>
                <w:lang w:eastAsia="tr-TR"/>
              </w:rPr>
            </w:pPr>
            <w:r w:rsidRPr="00093603">
              <w:rPr>
                <w:sz w:val="22"/>
                <w:lang w:eastAsia="tr-TR"/>
              </w:rPr>
              <w:t>Precision</w:t>
            </w:r>
          </w:p>
        </w:tc>
        <w:tc>
          <w:tcPr>
            <w:tcW w:w="1005" w:type="dxa"/>
            <w:tcBorders>
              <w:top w:val="single" w:sz="6" w:space="0" w:color="000000"/>
              <w:left w:val="single" w:sz="6" w:space="0" w:color="000000"/>
              <w:bottom w:val="single" w:sz="6" w:space="0" w:color="000000"/>
              <w:right w:val="single" w:sz="6" w:space="0" w:color="000000"/>
            </w:tcBorders>
            <w:hideMark/>
          </w:tcPr>
          <w:p w14:paraId="0DDD5512" w14:textId="77777777" w:rsidR="00093603" w:rsidRPr="00093603" w:rsidRDefault="00093603" w:rsidP="00093603">
            <w:pPr>
              <w:jc w:val="both"/>
              <w:rPr>
                <w:sz w:val="22"/>
                <w:lang w:eastAsia="tr-TR"/>
              </w:rPr>
            </w:pPr>
            <w:r w:rsidRPr="00093603">
              <w:rPr>
                <w:sz w:val="22"/>
                <w:lang w:eastAsia="tr-TR"/>
              </w:rPr>
              <w:t>Recall</w:t>
            </w:r>
          </w:p>
        </w:tc>
        <w:tc>
          <w:tcPr>
            <w:tcW w:w="885" w:type="dxa"/>
            <w:tcBorders>
              <w:top w:val="single" w:sz="6" w:space="0" w:color="000000"/>
              <w:left w:val="single" w:sz="6" w:space="0" w:color="000000"/>
              <w:bottom w:val="single" w:sz="6" w:space="0" w:color="000000"/>
              <w:right w:val="single" w:sz="6" w:space="0" w:color="000000"/>
            </w:tcBorders>
            <w:hideMark/>
          </w:tcPr>
          <w:p w14:paraId="7F154C68" w14:textId="77777777" w:rsidR="00093603" w:rsidRPr="00093603" w:rsidRDefault="00093603" w:rsidP="00093603">
            <w:pPr>
              <w:jc w:val="both"/>
              <w:rPr>
                <w:sz w:val="22"/>
                <w:lang w:eastAsia="tr-TR"/>
              </w:rPr>
            </w:pPr>
            <w:r w:rsidRPr="00093603">
              <w:rPr>
                <w:sz w:val="22"/>
                <w:lang w:eastAsia="tr-TR"/>
              </w:rPr>
              <w:t>F1</w:t>
            </w:r>
          </w:p>
        </w:tc>
      </w:tr>
      <w:tr w:rsidR="003965AC" w:rsidRPr="00093603" w14:paraId="221241C6" w14:textId="77777777" w:rsidTr="003965AC">
        <w:tc>
          <w:tcPr>
            <w:tcW w:w="1480" w:type="dxa"/>
            <w:tcBorders>
              <w:top w:val="single" w:sz="6" w:space="0" w:color="000000"/>
              <w:left w:val="single" w:sz="6" w:space="0" w:color="000000"/>
              <w:bottom w:val="single" w:sz="6" w:space="0" w:color="000000"/>
              <w:right w:val="single" w:sz="6" w:space="0" w:color="000000"/>
            </w:tcBorders>
            <w:hideMark/>
          </w:tcPr>
          <w:p w14:paraId="66C10B4A" w14:textId="77777777" w:rsidR="00093603" w:rsidRPr="00093603" w:rsidRDefault="00093603" w:rsidP="00093603">
            <w:pPr>
              <w:spacing w:line="0" w:lineRule="atLeast"/>
              <w:jc w:val="both"/>
              <w:rPr>
                <w:sz w:val="22"/>
                <w:lang w:eastAsia="tr-TR"/>
              </w:rPr>
            </w:pPr>
            <w:r w:rsidRPr="00093603">
              <w:rPr>
                <w:sz w:val="22"/>
                <w:lang w:eastAsia="tr-TR"/>
              </w:rPr>
              <w:t>Poem</w:t>
            </w:r>
          </w:p>
        </w:tc>
        <w:tc>
          <w:tcPr>
            <w:tcW w:w="1040" w:type="dxa"/>
            <w:tcBorders>
              <w:top w:val="single" w:sz="6" w:space="0" w:color="000000"/>
              <w:left w:val="single" w:sz="6" w:space="0" w:color="000000"/>
              <w:bottom w:val="single" w:sz="6" w:space="0" w:color="000000"/>
              <w:right w:val="single" w:sz="6" w:space="0" w:color="000000"/>
            </w:tcBorders>
            <w:hideMark/>
          </w:tcPr>
          <w:p w14:paraId="16DB0D19" w14:textId="77777777" w:rsidR="00093603" w:rsidRPr="00093603" w:rsidRDefault="00093603" w:rsidP="00093603">
            <w:pPr>
              <w:spacing w:line="0" w:lineRule="atLeast"/>
              <w:jc w:val="both"/>
              <w:rPr>
                <w:sz w:val="22"/>
                <w:lang w:eastAsia="tr-TR"/>
              </w:rPr>
            </w:pPr>
            <w:r w:rsidRPr="00093603">
              <w:rPr>
                <w:sz w:val="22"/>
                <w:lang w:eastAsia="tr-TR"/>
              </w:rPr>
              <w:t>0.90</w:t>
            </w:r>
          </w:p>
        </w:tc>
        <w:tc>
          <w:tcPr>
            <w:tcW w:w="1005" w:type="dxa"/>
            <w:tcBorders>
              <w:top w:val="single" w:sz="6" w:space="0" w:color="000000"/>
              <w:left w:val="single" w:sz="6" w:space="0" w:color="000000"/>
              <w:bottom w:val="single" w:sz="6" w:space="0" w:color="000000"/>
              <w:right w:val="single" w:sz="6" w:space="0" w:color="000000"/>
            </w:tcBorders>
            <w:hideMark/>
          </w:tcPr>
          <w:p w14:paraId="6C922B2E" w14:textId="77777777" w:rsidR="00093603" w:rsidRPr="00093603" w:rsidRDefault="00093603" w:rsidP="00093603">
            <w:pPr>
              <w:spacing w:line="0" w:lineRule="atLeast"/>
              <w:jc w:val="both"/>
              <w:rPr>
                <w:sz w:val="22"/>
                <w:lang w:eastAsia="tr-TR"/>
              </w:rPr>
            </w:pPr>
            <w:r w:rsidRPr="00093603">
              <w:rPr>
                <w:sz w:val="22"/>
                <w:lang w:eastAsia="tr-TR"/>
              </w:rPr>
              <w:t>0.90</w:t>
            </w:r>
          </w:p>
        </w:tc>
        <w:tc>
          <w:tcPr>
            <w:tcW w:w="885" w:type="dxa"/>
            <w:tcBorders>
              <w:top w:val="single" w:sz="6" w:space="0" w:color="000000"/>
              <w:left w:val="single" w:sz="6" w:space="0" w:color="000000"/>
              <w:bottom w:val="single" w:sz="6" w:space="0" w:color="000000"/>
              <w:right w:val="single" w:sz="6" w:space="0" w:color="000000"/>
            </w:tcBorders>
            <w:hideMark/>
          </w:tcPr>
          <w:p w14:paraId="3E8F7F45" w14:textId="77777777" w:rsidR="00093603" w:rsidRPr="00093603" w:rsidRDefault="00093603" w:rsidP="00093603">
            <w:pPr>
              <w:spacing w:line="0" w:lineRule="atLeast"/>
              <w:jc w:val="both"/>
              <w:rPr>
                <w:sz w:val="22"/>
                <w:lang w:eastAsia="tr-TR"/>
              </w:rPr>
            </w:pPr>
            <w:r w:rsidRPr="00093603">
              <w:rPr>
                <w:sz w:val="22"/>
                <w:lang w:eastAsia="tr-TR"/>
              </w:rPr>
              <w:t>0.90</w:t>
            </w:r>
          </w:p>
        </w:tc>
      </w:tr>
      <w:tr w:rsidR="003965AC" w:rsidRPr="00093603" w14:paraId="5CF6DA6E" w14:textId="77777777" w:rsidTr="003965AC">
        <w:tc>
          <w:tcPr>
            <w:tcW w:w="1480" w:type="dxa"/>
            <w:tcBorders>
              <w:top w:val="single" w:sz="6" w:space="0" w:color="000000"/>
              <w:left w:val="single" w:sz="6" w:space="0" w:color="000000"/>
              <w:bottom w:val="single" w:sz="6" w:space="0" w:color="000000"/>
              <w:right w:val="single" w:sz="6" w:space="0" w:color="000000"/>
            </w:tcBorders>
            <w:hideMark/>
          </w:tcPr>
          <w:p w14:paraId="31721C40" w14:textId="680F71A7" w:rsidR="00093603" w:rsidRPr="00093603" w:rsidRDefault="00085143" w:rsidP="00093603">
            <w:pPr>
              <w:spacing w:line="0" w:lineRule="atLeast"/>
              <w:jc w:val="both"/>
              <w:rPr>
                <w:sz w:val="22"/>
                <w:lang w:eastAsia="tr-TR"/>
              </w:rPr>
            </w:pPr>
            <w:r>
              <w:rPr>
                <w:sz w:val="22"/>
                <w:lang w:eastAsia="tr-TR"/>
              </w:rPr>
              <w:t>Medium article</w:t>
            </w:r>
          </w:p>
        </w:tc>
        <w:tc>
          <w:tcPr>
            <w:tcW w:w="1040" w:type="dxa"/>
            <w:tcBorders>
              <w:top w:val="single" w:sz="6" w:space="0" w:color="000000"/>
              <w:left w:val="single" w:sz="6" w:space="0" w:color="000000"/>
              <w:bottom w:val="single" w:sz="6" w:space="0" w:color="000000"/>
              <w:right w:val="single" w:sz="6" w:space="0" w:color="000000"/>
            </w:tcBorders>
            <w:hideMark/>
          </w:tcPr>
          <w:p w14:paraId="01B29C7E" w14:textId="77777777" w:rsidR="00093603" w:rsidRPr="00093603" w:rsidRDefault="00093603" w:rsidP="00093603">
            <w:pPr>
              <w:spacing w:line="0" w:lineRule="atLeast"/>
              <w:jc w:val="both"/>
              <w:rPr>
                <w:sz w:val="22"/>
                <w:lang w:eastAsia="tr-TR"/>
              </w:rPr>
            </w:pPr>
            <w:r w:rsidRPr="00093603">
              <w:rPr>
                <w:sz w:val="22"/>
                <w:lang w:eastAsia="tr-TR"/>
              </w:rPr>
              <w:t>0.90</w:t>
            </w:r>
          </w:p>
        </w:tc>
        <w:tc>
          <w:tcPr>
            <w:tcW w:w="1005" w:type="dxa"/>
            <w:tcBorders>
              <w:top w:val="single" w:sz="6" w:space="0" w:color="000000"/>
              <w:left w:val="single" w:sz="6" w:space="0" w:color="000000"/>
              <w:bottom w:val="single" w:sz="6" w:space="0" w:color="000000"/>
              <w:right w:val="single" w:sz="6" w:space="0" w:color="000000"/>
            </w:tcBorders>
            <w:hideMark/>
          </w:tcPr>
          <w:p w14:paraId="3C2A4E10" w14:textId="77777777" w:rsidR="00093603" w:rsidRPr="00093603" w:rsidRDefault="00093603" w:rsidP="00093603">
            <w:pPr>
              <w:spacing w:line="0" w:lineRule="atLeast"/>
              <w:jc w:val="both"/>
              <w:rPr>
                <w:sz w:val="22"/>
                <w:lang w:eastAsia="tr-TR"/>
              </w:rPr>
            </w:pPr>
            <w:r w:rsidRPr="00093603">
              <w:rPr>
                <w:sz w:val="22"/>
                <w:lang w:eastAsia="tr-TR"/>
              </w:rPr>
              <w:t>0.90</w:t>
            </w:r>
          </w:p>
        </w:tc>
        <w:tc>
          <w:tcPr>
            <w:tcW w:w="885" w:type="dxa"/>
            <w:tcBorders>
              <w:top w:val="single" w:sz="6" w:space="0" w:color="000000"/>
              <w:left w:val="single" w:sz="6" w:space="0" w:color="000000"/>
              <w:bottom w:val="single" w:sz="6" w:space="0" w:color="000000"/>
              <w:right w:val="single" w:sz="6" w:space="0" w:color="000000"/>
            </w:tcBorders>
            <w:hideMark/>
          </w:tcPr>
          <w:p w14:paraId="3E018FCF" w14:textId="77777777" w:rsidR="00093603" w:rsidRPr="00093603" w:rsidRDefault="00093603" w:rsidP="00093603">
            <w:pPr>
              <w:spacing w:line="0" w:lineRule="atLeast"/>
              <w:jc w:val="both"/>
              <w:rPr>
                <w:sz w:val="22"/>
                <w:lang w:eastAsia="tr-TR"/>
              </w:rPr>
            </w:pPr>
            <w:r w:rsidRPr="00093603">
              <w:rPr>
                <w:sz w:val="22"/>
                <w:lang w:eastAsia="tr-TR"/>
              </w:rPr>
              <w:t>0.90</w:t>
            </w:r>
          </w:p>
        </w:tc>
      </w:tr>
      <w:tr w:rsidR="003965AC" w:rsidRPr="00093603" w14:paraId="29A505CA" w14:textId="77777777" w:rsidTr="003965AC">
        <w:tc>
          <w:tcPr>
            <w:tcW w:w="1480" w:type="dxa"/>
            <w:tcBorders>
              <w:top w:val="single" w:sz="6" w:space="0" w:color="000000"/>
              <w:left w:val="single" w:sz="6" w:space="0" w:color="000000"/>
              <w:bottom w:val="single" w:sz="6" w:space="0" w:color="000000"/>
              <w:right w:val="single" w:sz="6" w:space="0" w:color="000000"/>
            </w:tcBorders>
            <w:hideMark/>
          </w:tcPr>
          <w:p w14:paraId="05268CD3" w14:textId="77777777" w:rsidR="00093603" w:rsidRPr="00093603" w:rsidRDefault="00093603" w:rsidP="00093603">
            <w:pPr>
              <w:spacing w:line="0" w:lineRule="atLeast"/>
              <w:jc w:val="both"/>
              <w:rPr>
                <w:sz w:val="22"/>
                <w:lang w:eastAsia="tr-TR"/>
              </w:rPr>
            </w:pPr>
            <w:proofErr w:type="spellStart"/>
            <w:r w:rsidRPr="00093603">
              <w:rPr>
                <w:sz w:val="22"/>
                <w:lang w:eastAsia="tr-TR"/>
              </w:rPr>
              <w:t>Avg</w:t>
            </w:r>
            <w:proofErr w:type="spellEnd"/>
            <w:r w:rsidRPr="00093603">
              <w:rPr>
                <w:sz w:val="22"/>
                <w:lang w:eastAsia="tr-TR"/>
              </w:rPr>
              <w:t>/total</w:t>
            </w:r>
          </w:p>
        </w:tc>
        <w:tc>
          <w:tcPr>
            <w:tcW w:w="1040" w:type="dxa"/>
            <w:tcBorders>
              <w:top w:val="single" w:sz="6" w:space="0" w:color="000000"/>
              <w:left w:val="single" w:sz="6" w:space="0" w:color="000000"/>
              <w:bottom w:val="single" w:sz="6" w:space="0" w:color="000000"/>
              <w:right w:val="single" w:sz="6" w:space="0" w:color="000000"/>
            </w:tcBorders>
            <w:hideMark/>
          </w:tcPr>
          <w:p w14:paraId="32F52C7B" w14:textId="77777777" w:rsidR="00093603" w:rsidRPr="00093603" w:rsidRDefault="00093603" w:rsidP="00093603">
            <w:pPr>
              <w:spacing w:line="0" w:lineRule="atLeast"/>
              <w:jc w:val="both"/>
              <w:rPr>
                <w:sz w:val="22"/>
                <w:lang w:eastAsia="tr-TR"/>
              </w:rPr>
            </w:pPr>
            <w:r w:rsidRPr="00093603">
              <w:rPr>
                <w:sz w:val="22"/>
                <w:lang w:eastAsia="tr-TR"/>
              </w:rPr>
              <w:t>0.90</w:t>
            </w:r>
          </w:p>
        </w:tc>
        <w:tc>
          <w:tcPr>
            <w:tcW w:w="1005" w:type="dxa"/>
            <w:tcBorders>
              <w:top w:val="single" w:sz="6" w:space="0" w:color="000000"/>
              <w:left w:val="single" w:sz="6" w:space="0" w:color="000000"/>
              <w:bottom w:val="single" w:sz="6" w:space="0" w:color="000000"/>
              <w:right w:val="single" w:sz="6" w:space="0" w:color="000000"/>
            </w:tcBorders>
            <w:hideMark/>
          </w:tcPr>
          <w:p w14:paraId="02B83C82" w14:textId="77777777" w:rsidR="00093603" w:rsidRPr="00093603" w:rsidRDefault="00093603" w:rsidP="00093603">
            <w:pPr>
              <w:spacing w:line="0" w:lineRule="atLeast"/>
              <w:jc w:val="both"/>
              <w:rPr>
                <w:sz w:val="22"/>
                <w:lang w:eastAsia="tr-TR"/>
              </w:rPr>
            </w:pPr>
            <w:r w:rsidRPr="00093603">
              <w:rPr>
                <w:sz w:val="22"/>
                <w:lang w:eastAsia="tr-TR"/>
              </w:rPr>
              <w:t>0.90</w:t>
            </w:r>
          </w:p>
        </w:tc>
        <w:tc>
          <w:tcPr>
            <w:tcW w:w="885" w:type="dxa"/>
            <w:tcBorders>
              <w:top w:val="single" w:sz="6" w:space="0" w:color="000000"/>
              <w:left w:val="single" w:sz="6" w:space="0" w:color="000000"/>
              <w:bottom w:val="single" w:sz="6" w:space="0" w:color="000000"/>
              <w:right w:val="single" w:sz="6" w:space="0" w:color="000000"/>
            </w:tcBorders>
            <w:hideMark/>
          </w:tcPr>
          <w:p w14:paraId="70F60830" w14:textId="77777777" w:rsidR="00093603" w:rsidRPr="00093603" w:rsidRDefault="00093603" w:rsidP="00093603">
            <w:pPr>
              <w:spacing w:line="0" w:lineRule="atLeast"/>
              <w:jc w:val="both"/>
              <w:rPr>
                <w:sz w:val="22"/>
                <w:lang w:eastAsia="tr-TR"/>
              </w:rPr>
            </w:pPr>
            <w:r w:rsidRPr="00093603">
              <w:rPr>
                <w:sz w:val="22"/>
                <w:lang w:eastAsia="tr-TR"/>
              </w:rPr>
              <w:t>0.90</w:t>
            </w:r>
          </w:p>
        </w:tc>
      </w:tr>
    </w:tbl>
    <w:p w14:paraId="3ADBD39A" w14:textId="77777777" w:rsidR="00326D7A" w:rsidRDefault="00326D7A" w:rsidP="00326D7A">
      <w:pPr>
        <w:pStyle w:val="ACLText"/>
        <w:jc w:val="center"/>
      </w:pPr>
    </w:p>
    <w:p w14:paraId="1E517DC9" w14:textId="77777777" w:rsidR="009968FB" w:rsidRDefault="00326D7A" w:rsidP="00326D7A">
      <w:pPr>
        <w:pStyle w:val="ACLText"/>
        <w:jc w:val="center"/>
      </w:pPr>
      <w:r>
        <w:t>Table 1</w:t>
      </w:r>
    </w:p>
    <w:p w14:paraId="37533C65" w14:textId="77777777" w:rsidR="00326D7A" w:rsidRPr="00326D7A" w:rsidRDefault="00326D7A" w:rsidP="00326D7A"/>
    <w:p w14:paraId="0F40C743" w14:textId="459E56C6" w:rsidR="00326D7A" w:rsidRDefault="003965AC" w:rsidP="003965AC">
      <w:pPr>
        <w:jc w:val="both"/>
        <w:rPr>
          <w:sz w:val="22"/>
          <w:lang w:eastAsia="tr-TR"/>
        </w:rPr>
      </w:pPr>
      <w:r w:rsidRPr="003965AC">
        <w:rPr>
          <w:sz w:val="22"/>
          <w:lang w:eastAsia="tr-TR"/>
        </w:rPr>
        <w:t xml:space="preserve">Our result illustrates that given 3 sentences from an arbitrary poem or </w:t>
      </w:r>
      <w:r w:rsidR="00085143">
        <w:rPr>
          <w:sz w:val="22"/>
          <w:lang w:eastAsia="tr-TR"/>
        </w:rPr>
        <w:t>Medium article</w:t>
      </w:r>
      <w:r w:rsidRPr="003965AC">
        <w:rPr>
          <w:sz w:val="22"/>
          <w:lang w:eastAsia="tr-TR"/>
        </w:rPr>
        <w:t xml:space="preserve">, with only sentence length and </w:t>
      </w:r>
      <w:r w:rsidR="00C975AD">
        <w:rPr>
          <w:sz w:val="22"/>
          <w:lang w:eastAsia="tr-TR"/>
        </w:rPr>
        <w:t>format independent features, we a</w:t>
      </w:r>
      <w:r w:rsidRPr="003965AC">
        <w:rPr>
          <w:sz w:val="22"/>
          <w:lang w:eastAsia="tr-TR"/>
        </w:rPr>
        <w:t>re able to recognize whether the</w:t>
      </w:r>
      <w:r w:rsidR="006A5909">
        <w:rPr>
          <w:sz w:val="22"/>
          <w:lang w:eastAsia="tr-TR"/>
        </w:rPr>
        <w:t xml:space="preserve"> 3 sentence excerpt is </w:t>
      </w:r>
      <w:r w:rsidRPr="003965AC">
        <w:rPr>
          <w:sz w:val="22"/>
          <w:lang w:eastAsia="tr-TR"/>
        </w:rPr>
        <w:t xml:space="preserve">from a poem or a </w:t>
      </w:r>
      <w:r w:rsidR="00326D7A">
        <w:rPr>
          <w:sz w:val="22"/>
          <w:lang w:eastAsia="tr-TR"/>
        </w:rPr>
        <w:t>Medium article</w:t>
      </w:r>
      <w:r w:rsidRPr="003965AC">
        <w:rPr>
          <w:sz w:val="22"/>
          <w:lang w:eastAsia="tr-TR"/>
        </w:rPr>
        <w:t xml:space="preserve"> with 90% </w:t>
      </w:r>
      <w:r w:rsidR="006A5909">
        <w:rPr>
          <w:sz w:val="22"/>
          <w:lang w:eastAsia="tr-TR"/>
        </w:rPr>
        <w:t>accuracy</w:t>
      </w:r>
      <w:r w:rsidRPr="003965AC">
        <w:rPr>
          <w:sz w:val="22"/>
          <w:lang w:eastAsia="tr-TR"/>
        </w:rPr>
        <w:t xml:space="preserve">. The high F1 score indicates that our features represent a general pattern seen in poetries disregard the type or mood of the poetry. Such result also confirms </w:t>
      </w:r>
      <w:r w:rsidR="00C975AD">
        <w:rPr>
          <w:sz w:val="22"/>
          <w:lang w:eastAsia="tr-TR"/>
        </w:rPr>
        <w:t xml:space="preserve">that </w:t>
      </w:r>
      <w:r w:rsidRPr="003965AC">
        <w:rPr>
          <w:sz w:val="22"/>
          <w:lang w:eastAsia="tr-TR"/>
        </w:rPr>
        <w:t>our intuition</w:t>
      </w:r>
      <w:r w:rsidR="00C975AD">
        <w:rPr>
          <w:sz w:val="22"/>
          <w:lang w:eastAsia="tr-TR"/>
        </w:rPr>
        <w:t>s</w:t>
      </w:r>
      <w:r w:rsidR="006A5909">
        <w:rPr>
          <w:sz w:val="22"/>
          <w:lang w:eastAsia="tr-TR"/>
        </w:rPr>
        <w:t xml:space="preserve"> with the design of stress </w:t>
      </w:r>
      <w:r w:rsidRPr="003965AC">
        <w:rPr>
          <w:sz w:val="22"/>
          <w:lang w:eastAsia="tr-TR"/>
        </w:rPr>
        <w:t>pattern related features</w:t>
      </w:r>
      <w:r w:rsidR="00C975AD">
        <w:rPr>
          <w:sz w:val="22"/>
          <w:lang w:eastAsia="tr-TR"/>
        </w:rPr>
        <w:t xml:space="preserve"> are correct</w:t>
      </w:r>
      <w:r w:rsidRPr="003965AC">
        <w:rPr>
          <w:sz w:val="22"/>
          <w:lang w:eastAsia="tr-TR"/>
        </w:rPr>
        <w:t xml:space="preserve">. </w:t>
      </w:r>
    </w:p>
    <w:p w14:paraId="4328FD47" w14:textId="650F52B1" w:rsidR="00326D7A" w:rsidRDefault="003965AC" w:rsidP="00326D7A">
      <w:pPr>
        <w:ind w:firstLine="450"/>
        <w:jc w:val="both"/>
        <w:rPr>
          <w:sz w:val="22"/>
          <w:lang w:eastAsia="tr-TR"/>
        </w:rPr>
      </w:pPr>
      <w:r w:rsidRPr="003965AC">
        <w:rPr>
          <w:sz w:val="22"/>
          <w:lang w:eastAsia="tr-TR"/>
        </w:rPr>
        <w:t xml:space="preserve">By investigating some misclassified poems and Medium </w:t>
      </w:r>
      <w:r w:rsidR="00326D7A">
        <w:rPr>
          <w:sz w:val="22"/>
          <w:lang w:eastAsia="tr-TR"/>
        </w:rPr>
        <w:t>articles</w:t>
      </w:r>
      <w:r w:rsidRPr="003965AC">
        <w:rPr>
          <w:sz w:val="22"/>
          <w:lang w:eastAsia="tr-TR"/>
        </w:rPr>
        <w:t xml:space="preserve">, we found that </w:t>
      </w:r>
      <w:r w:rsidR="00326D7A">
        <w:rPr>
          <w:sz w:val="22"/>
          <w:lang w:eastAsia="tr-TR"/>
        </w:rPr>
        <w:t>a great amount of</w:t>
      </w:r>
      <w:r w:rsidRPr="003965AC">
        <w:rPr>
          <w:sz w:val="22"/>
          <w:lang w:eastAsia="tr-TR"/>
        </w:rPr>
        <w:t xml:space="preserve"> misclassified </w:t>
      </w:r>
      <w:r w:rsidR="00085143">
        <w:rPr>
          <w:sz w:val="22"/>
          <w:lang w:eastAsia="tr-TR"/>
        </w:rPr>
        <w:t>Medium article</w:t>
      </w:r>
      <w:r w:rsidRPr="003965AC">
        <w:rPr>
          <w:sz w:val="22"/>
          <w:lang w:eastAsia="tr-TR"/>
        </w:rPr>
        <w:t xml:space="preserve"> samples indeed have many shared features </w:t>
      </w:r>
      <w:r w:rsidR="00C975AD">
        <w:rPr>
          <w:sz w:val="22"/>
          <w:lang w:eastAsia="tr-TR"/>
        </w:rPr>
        <w:t>with</w:t>
      </w:r>
      <w:r w:rsidRPr="003965AC">
        <w:rPr>
          <w:sz w:val="22"/>
          <w:lang w:eastAsia="tr-TR"/>
        </w:rPr>
        <w:t xml:space="preserve"> poems. For </w:t>
      </w:r>
      <w:r w:rsidR="00326D7A">
        <w:rPr>
          <w:sz w:val="22"/>
          <w:lang w:eastAsia="tr-TR"/>
        </w:rPr>
        <w:t xml:space="preserve">these two </w:t>
      </w:r>
      <w:r w:rsidRPr="003965AC">
        <w:rPr>
          <w:sz w:val="22"/>
          <w:lang w:eastAsia="tr-TR"/>
        </w:rPr>
        <w:t>example</w:t>
      </w:r>
      <w:r w:rsidR="00326D7A">
        <w:rPr>
          <w:sz w:val="22"/>
          <w:lang w:eastAsia="tr-TR"/>
        </w:rPr>
        <w:t>s</w:t>
      </w:r>
      <w:r w:rsidR="00C975AD">
        <w:rPr>
          <w:sz w:val="22"/>
          <w:lang w:eastAsia="tr-TR"/>
        </w:rPr>
        <w:t>:</w:t>
      </w:r>
    </w:p>
    <w:p w14:paraId="16895F84" w14:textId="77777777" w:rsidR="00326D7A" w:rsidRDefault="00326D7A" w:rsidP="00326D7A">
      <w:pPr>
        <w:ind w:firstLine="450"/>
        <w:jc w:val="both"/>
        <w:rPr>
          <w:sz w:val="22"/>
          <w:lang w:eastAsia="tr-TR"/>
        </w:rPr>
      </w:pPr>
    </w:p>
    <w:p w14:paraId="2F2212D0" w14:textId="77777777" w:rsidR="00326D7A" w:rsidRPr="00326D7A" w:rsidRDefault="00326D7A" w:rsidP="00326D7A">
      <w:pPr>
        <w:ind w:firstLine="450"/>
        <w:jc w:val="both"/>
        <w:rPr>
          <w:i/>
          <w:sz w:val="22"/>
          <w:lang w:eastAsia="tr-TR"/>
        </w:rPr>
      </w:pPr>
      <w:r w:rsidRPr="00326D7A">
        <w:rPr>
          <w:i/>
          <w:sz w:val="22"/>
          <w:lang w:eastAsia="tr-TR"/>
        </w:rPr>
        <w:t>“</w:t>
      </w:r>
      <w:r w:rsidR="003965AC" w:rsidRPr="00326D7A">
        <w:rPr>
          <w:i/>
          <w:sz w:val="22"/>
          <w:lang w:eastAsia="tr-TR"/>
        </w:rPr>
        <w:t xml:space="preserve">Personal tech was very </w:t>
      </w:r>
      <w:proofErr w:type="gramStart"/>
      <w:r w:rsidR="003965AC" w:rsidRPr="00326D7A">
        <w:rPr>
          <w:i/>
          <w:sz w:val="22"/>
          <w:lang w:eastAsia="tr-TR"/>
        </w:rPr>
        <w:t>present ,</w:t>
      </w:r>
      <w:proofErr w:type="gramEnd"/>
      <w:r w:rsidR="003965AC" w:rsidRPr="00326D7A">
        <w:rPr>
          <w:i/>
          <w:sz w:val="22"/>
          <w:lang w:eastAsia="tr-TR"/>
        </w:rPr>
        <w:t xml:space="preserve"> and very , very visible among the again , self selected demo </w:t>
      </w:r>
      <w:proofErr w:type="spellStart"/>
      <w:r w:rsidR="003965AC" w:rsidRPr="00326D7A">
        <w:rPr>
          <w:i/>
          <w:sz w:val="22"/>
          <w:lang w:eastAsia="tr-TR"/>
        </w:rPr>
        <w:t>ists</w:t>
      </w:r>
      <w:proofErr w:type="spellEnd"/>
      <w:r w:rsidR="003965AC" w:rsidRPr="00326D7A">
        <w:rPr>
          <w:i/>
          <w:sz w:val="22"/>
          <w:lang w:eastAsia="tr-TR"/>
        </w:rPr>
        <w:t xml:space="preserve"> technol</w:t>
      </w:r>
      <w:r w:rsidRPr="00326D7A">
        <w:rPr>
          <w:i/>
          <w:sz w:val="22"/>
          <w:lang w:eastAsia="tr-TR"/>
        </w:rPr>
        <w:t>ogy as a pose as much as a tool,</w:t>
      </w:r>
      <w:r w:rsidR="003965AC" w:rsidRPr="00326D7A">
        <w:rPr>
          <w:i/>
          <w:sz w:val="22"/>
          <w:lang w:eastAsia="tr-TR"/>
        </w:rPr>
        <w:t xml:space="preserve"> Self augmentation , and an affinity for tech as simple , personal fantasy . Glass fit into this progression the next see me </w:t>
      </w:r>
      <w:proofErr w:type="gramStart"/>
      <w:r w:rsidR="003965AC" w:rsidRPr="00326D7A">
        <w:rPr>
          <w:i/>
          <w:sz w:val="22"/>
          <w:lang w:eastAsia="tr-TR"/>
        </w:rPr>
        <w:t>accessory ,</w:t>
      </w:r>
      <w:proofErr w:type="gramEnd"/>
      <w:r w:rsidR="003965AC" w:rsidRPr="00326D7A">
        <w:rPr>
          <w:i/>
          <w:sz w:val="22"/>
          <w:lang w:eastAsia="tr-TR"/>
        </w:rPr>
        <w:t xml:space="preserve"> more than a s</w:t>
      </w:r>
      <w:r w:rsidRPr="00326D7A">
        <w:rPr>
          <w:i/>
          <w:sz w:val="22"/>
          <w:lang w:eastAsia="tr-TR"/>
        </w:rPr>
        <w:t xml:space="preserve">ee you tool”, </w:t>
      </w:r>
    </w:p>
    <w:p w14:paraId="49387075" w14:textId="77777777" w:rsidR="00326D7A" w:rsidRDefault="00326D7A" w:rsidP="00326D7A">
      <w:pPr>
        <w:ind w:firstLine="450"/>
        <w:jc w:val="both"/>
        <w:rPr>
          <w:i/>
          <w:sz w:val="22"/>
          <w:lang w:eastAsia="tr-TR"/>
        </w:rPr>
      </w:pPr>
      <w:r w:rsidRPr="00326D7A">
        <w:rPr>
          <w:i/>
          <w:sz w:val="22"/>
          <w:lang w:eastAsia="tr-TR"/>
        </w:rPr>
        <w:t>“</w:t>
      </w:r>
      <w:r w:rsidR="003965AC" w:rsidRPr="00326D7A">
        <w:rPr>
          <w:i/>
          <w:sz w:val="22"/>
          <w:lang w:eastAsia="tr-TR"/>
        </w:rPr>
        <w:t xml:space="preserve">I don't </w:t>
      </w:r>
      <w:proofErr w:type="gramStart"/>
      <w:r w:rsidR="003965AC" w:rsidRPr="00326D7A">
        <w:rPr>
          <w:i/>
          <w:sz w:val="22"/>
          <w:lang w:eastAsia="tr-TR"/>
        </w:rPr>
        <w:t>know ,</w:t>
      </w:r>
      <w:proofErr w:type="gramEnd"/>
      <w:r w:rsidR="003965AC" w:rsidRPr="00326D7A">
        <w:rPr>
          <w:i/>
          <w:sz w:val="22"/>
          <w:lang w:eastAsia="tr-TR"/>
        </w:rPr>
        <w:t xml:space="preserve"> I'd admit . Fake geek </w:t>
      </w:r>
      <w:proofErr w:type="gramStart"/>
      <w:r w:rsidR="003965AC" w:rsidRPr="00326D7A">
        <w:rPr>
          <w:i/>
          <w:sz w:val="22"/>
          <w:lang w:eastAsia="tr-TR"/>
        </w:rPr>
        <w:t>girl ,</w:t>
      </w:r>
      <w:proofErr w:type="gramEnd"/>
      <w:r w:rsidR="003965AC" w:rsidRPr="00326D7A">
        <w:rPr>
          <w:i/>
          <w:sz w:val="22"/>
          <w:lang w:eastAsia="tr-TR"/>
        </w:rPr>
        <w:t xml:space="preserve"> she said , letting the grin permeate the room . We popped various exotic pills that </w:t>
      </w:r>
      <w:proofErr w:type="gramStart"/>
      <w:r w:rsidR="003965AC" w:rsidRPr="00326D7A">
        <w:rPr>
          <w:i/>
          <w:sz w:val="22"/>
          <w:lang w:eastAsia="tr-TR"/>
        </w:rPr>
        <w:t>day ,</w:t>
      </w:r>
      <w:proofErr w:type="gramEnd"/>
      <w:r w:rsidR="003965AC" w:rsidRPr="00326D7A">
        <w:rPr>
          <w:i/>
          <w:sz w:val="22"/>
          <w:lang w:eastAsia="tr-TR"/>
        </w:rPr>
        <w:t xml:space="preserve"> bought pop art , and walked directly into the stinging wind on our search for la Gait </w:t>
      </w:r>
      <w:proofErr w:type="spellStart"/>
      <w:r w:rsidR="003965AC" w:rsidRPr="00326D7A">
        <w:rPr>
          <w:i/>
          <w:sz w:val="22"/>
          <w:lang w:eastAsia="tr-TR"/>
        </w:rPr>
        <w:t>Lyrique</w:t>
      </w:r>
      <w:proofErr w:type="spellEnd"/>
      <w:r w:rsidR="003965AC" w:rsidRPr="00326D7A">
        <w:rPr>
          <w:i/>
          <w:sz w:val="22"/>
          <w:lang w:eastAsia="tr-TR"/>
        </w:rPr>
        <w:t xml:space="preserve"> .</w:t>
      </w:r>
      <w:r w:rsidRPr="00326D7A">
        <w:rPr>
          <w:i/>
          <w:sz w:val="22"/>
          <w:lang w:eastAsia="tr-TR"/>
        </w:rPr>
        <w:t>”</w:t>
      </w:r>
      <w:r w:rsidR="003965AC" w:rsidRPr="00326D7A">
        <w:rPr>
          <w:i/>
          <w:sz w:val="22"/>
          <w:lang w:eastAsia="tr-TR"/>
        </w:rPr>
        <w:t xml:space="preserve"> </w:t>
      </w:r>
    </w:p>
    <w:p w14:paraId="153F0981" w14:textId="77777777" w:rsidR="00326D7A" w:rsidRPr="00326D7A" w:rsidRDefault="00326D7A" w:rsidP="00326D7A">
      <w:pPr>
        <w:ind w:firstLine="450"/>
        <w:jc w:val="both"/>
        <w:rPr>
          <w:i/>
          <w:sz w:val="22"/>
          <w:lang w:eastAsia="tr-TR"/>
        </w:rPr>
      </w:pPr>
    </w:p>
    <w:p w14:paraId="2E5C5AE7" w14:textId="05144912" w:rsidR="00326D7A" w:rsidRDefault="003965AC" w:rsidP="00326D7A">
      <w:pPr>
        <w:ind w:firstLine="450"/>
        <w:jc w:val="both"/>
        <w:rPr>
          <w:sz w:val="22"/>
          <w:lang w:eastAsia="tr-TR"/>
        </w:rPr>
      </w:pPr>
      <w:r w:rsidRPr="003965AC">
        <w:rPr>
          <w:sz w:val="22"/>
          <w:lang w:eastAsia="tr-TR"/>
        </w:rPr>
        <w:t xml:space="preserve">We see multiple closing rhymes in these Medium </w:t>
      </w:r>
      <w:r w:rsidR="006A5909">
        <w:rPr>
          <w:sz w:val="22"/>
          <w:lang w:eastAsia="tr-TR"/>
        </w:rPr>
        <w:t xml:space="preserve">article </w:t>
      </w:r>
      <w:r w:rsidRPr="003965AC">
        <w:rPr>
          <w:sz w:val="22"/>
          <w:lang w:eastAsia="tr-TR"/>
        </w:rPr>
        <w:t>segments and several stresses to be more dominant than others.</w:t>
      </w:r>
      <w:r w:rsidR="006A5909">
        <w:rPr>
          <w:sz w:val="22"/>
          <w:lang w:eastAsia="tr-TR"/>
        </w:rPr>
        <w:t xml:space="preserve"> We think by adding basic topic</w:t>
      </w:r>
      <w:r w:rsidRPr="003965AC">
        <w:rPr>
          <w:sz w:val="22"/>
          <w:lang w:eastAsia="tr-TR"/>
        </w:rPr>
        <w:t xml:space="preserve"> models</w:t>
      </w:r>
      <w:r w:rsidR="006A5909">
        <w:rPr>
          <w:sz w:val="22"/>
          <w:lang w:eastAsia="tr-TR"/>
        </w:rPr>
        <w:t xml:space="preserve"> in our </w:t>
      </w:r>
      <w:proofErr w:type="gramStart"/>
      <w:r w:rsidR="006A5909">
        <w:rPr>
          <w:sz w:val="22"/>
          <w:lang w:eastAsia="tr-TR"/>
        </w:rPr>
        <w:t>features</w:t>
      </w:r>
      <w:r w:rsidRPr="003965AC">
        <w:rPr>
          <w:sz w:val="22"/>
          <w:lang w:eastAsia="tr-TR"/>
        </w:rPr>
        <w:t>,</w:t>
      </w:r>
      <w:proofErr w:type="gramEnd"/>
      <w:r w:rsidRPr="003965AC">
        <w:rPr>
          <w:sz w:val="22"/>
          <w:lang w:eastAsia="tr-TR"/>
        </w:rPr>
        <w:t xml:space="preserve"> our false positives in poems should </w:t>
      </w:r>
      <w:r w:rsidR="00C975AD">
        <w:rPr>
          <w:sz w:val="22"/>
          <w:lang w:eastAsia="tr-TR"/>
        </w:rPr>
        <w:t>decrease</w:t>
      </w:r>
      <w:r w:rsidRPr="003965AC">
        <w:rPr>
          <w:sz w:val="22"/>
          <w:lang w:eastAsia="tr-TR"/>
        </w:rPr>
        <w:t xml:space="preserve"> as very few poems talk about genetic te</w:t>
      </w:r>
      <w:r w:rsidR="00C975AD">
        <w:rPr>
          <w:sz w:val="22"/>
          <w:lang w:eastAsia="tr-TR"/>
        </w:rPr>
        <w:t>chnologies and startups. Since</w:t>
      </w:r>
      <w:r w:rsidRPr="003965AC">
        <w:rPr>
          <w:sz w:val="22"/>
          <w:lang w:eastAsia="tr-TR"/>
        </w:rPr>
        <w:t xml:space="preserve"> our feature wasn’t distinguishing comma and question marks, and we didn’t design features for word frequencies or word patterns in particular, we failed to identify poem samples that do not have a strong stress pattern</w:t>
      </w:r>
      <w:r w:rsidR="00C975AD">
        <w:rPr>
          <w:sz w:val="22"/>
          <w:lang w:eastAsia="tr-TR"/>
        </w:rPr>
        <w:t xml:space="preserve"> like these:</w:t>
      </w:r>
      <w:r w:rsidRPr="003965AC">
        <w:rPr>
          <w:sz w:val="22"/>
          <w:lang w:eastAsia="tr-TR"/>
        </w:rPr>
        <w:t xml:space="preserve"> </w:t>
      </w:r>
    </w:p>
    <w:p w14:paraId="28181CDF" w14:textId="77777777" w:rsidR="00326D7A" w:rsidRDefault="00326D7A" w:rsidP="00326D7A">
      <w:pPr>
        <w:ind w:firstLine="450"/>
        <w:jc w:val="both"/>
        <w:rPr>
          <w:sz w:val="22"/>
          <w:lang w:eastAsia="tr-TR"/>
        </w:rPr>
      </w:pPr>
    </w:p>
    <w:p w14:paraId="40185F65" w14:textId="77777777" w:rsidR="00326D7A" w:rsidRPr="00326D7A" w:rsidRDefault="00326D7A" w:rsidP="00326D7A">
      <w:pPr>
        <w:ind w:firstLine="450"/>
        <w:jc w:val="both"/>
        <w:rPr>
          <w:i/>
          <w:sz w:val="22"/>
          <w:lang w:eastAsia="tr-TR"/>
        </w:rPr>
      </w:pPr>
      <w:r>
        <w:rPr>
          <w:i/>
          <w:sz w:val="22"/>
          <w:lang w:eastAsia="tr-TR"/>
        </w:rPr>
        <w:t>“</w:t>
      </w:r>
      <w:r w:rsidR="003965AC" w:rsidRPr="00326D7A">
        <w:rPr>
          <w:i/>
          <w:sz w:val="22"/>
          <w:lang w:eastAsia="tr-TR"/>
        </w:rPr>
        <w:t xml:space="preserve">Lying on the floor surround </w:t>
      </w:r>
      <w:proofErr w:type="gramStart"/>
      <w:r w:rsidR="003965AC" w:rsidRPr="00326D7A">
        <w:rPr>
          <w:i/>
          <w:sz w:val="22"/>
          <w:lang w:eastAsia="tr-TR"/>
        </w:rPr>
        <w:t>me ,</w:t>
      </w:r>
      <w:proofErr w:type="gramEnd"/>
      <w:r w:rsidR="003965AC" w:rsidRPr="00326D7A">
        <w:rPr>
          <w:i/>
          <w:sz w:val="22"/>
          <w:lang w:eastAsia="tr-TR"/>
        </w:rPr>
        <w:t xml:space="preserve"> surround me . Why'd you have to </w:t>
      </w:r>
      <w:proofErr w:type="gramStart"/>
      <w:r w:rsidR="003965AC" w:rsidRPr="00326D7A">
        <w:rPr>
          <w:i/>
          <w:sz w:val="22"/>
          <w:lang w:eastAsia="tr-TR"/>
        </w:rPr>
        <w:t>wait ?</w:t>
      </w:r>
      <w:proofErr w:type="gramEnd"/>
      <w:r w:rsidR="003965AC" w:rsidRPr="00326D7A">
        <w:rPr>
          <w:i/>
          <w:sz w:val="22"/>
          <w:lang w:eastAsia="tr-TR"/>
        </w:rPr>
        <w:t xml:space="preserve"> Where were </w:t>
      </w:r>
      <w:proofErr w:type="gramStart"/>
      <w:r w:rsidR="003965AC" w:rsidRPr="00326D7A">
        <w:rPr>
          <w:i/>
          <w:sz w:val="22"/>
          <w:lang w:eastAsia="tr-TR"/>
        </w:rPr>
        <w:t>you ?</w:t>
      </w:r>
      <w:proofErr w:type="gramEnd"/>
      <w:r w:rsidR="003965AC" w:rsidRPr="00326D7A">
        <w:rPr>
          <w:i/>
          <w:sz w:val="22"/>
          <w:lang w:eastAsia="tr-TR"/>
        </w:rPr>
        <w:t xml:space="preserve"> Where were </w:t>
      </w:r>
      <w:proofErr w:type="gramStart"/>
      <w:r w:rsidR="003965AC" w:rsidRPr="00326D7A">
        <w:rPr>
          <w:i/>
          <w:sz w:val="22"/>
          <w:lang w:eastAsia="tr-TR"/>
        </w:rPr>
        <w:t>you ?</w:t>
      </w:r>
      <w:proofErr w:type="gramEnd"/>
      <w:r w:rsidR="003965AC" w:rsidRPr="00326D7A">
        <w:rPr>
          <w:i/>
          <w:sz w:val="22"/>
          <w:lang w:eastAsia="tr-TR"/>
        </w:rPr>
        <w:t xml:space="preserve"> Just a little </w:t>
      </w:r>
      <w:proofErr w:type="gramStart"/>
      <w:r w:rsidR="003965AC" w:rsidRPr="00326D7A">
        <w:rPr>
          <w:i/>
          <w:sz w:val="22"/>
          <w:lang w:eastAsia="tr-TR"/>
        </w:rPr>
        <w:t>late ,</w:t>
      </w:r>
      <w:proofErr w:type="gramEnd"/>
      <w:r w:rsidR="003965AC" w:rsidRPr="00326D7A">
        <w:rPr>
          <w:i/>
          <w:sz w:val="22"/>
          <w:lang w:eastAsia="tr-TR"/>
        </w:rPr>
        <w:t xml:space="preserve"> you found me , you found me ! The early </w:t>
      </w:r>
      <w:proofErr w:type="gramStart"/>
      <w:r w:rsidR="003965AC" w:rsidRPr="00326D7A">
        <w:rPr>
          <w:i/>
          <w:sz w:val="22"/>
          <w:lang w:eastAsia="tr-TR"/>
        </w:rPr>
        <w:t>morning ,</w:t>
      </w:r>
      <w:proofErr w:type="gramEnd"/>
      <w:r w:rsidR="003965AC" w:rsidRPr="00326D7A">
        <w:rPr>
          <w:i/>
          <w:sz w:val="22"/>
          <w:lang w:eastAsia="tr-TR"/>
        </w:rPr>
        <w:t xml:space="preserve"> the city breaks . And I've been calling for years and years and years and years </w:t>
      </w:r>
      <w:r>
        <w:rPr>
          <w:i/>
          <w:sz w:val="22"/>
          <w:lang w:eastAsia="tr-TR"/>
        </w:rPr>
        <w:t>”,</w:t>
      </w:r>
    </w:p>
    <w:p w14:paraId="02106B01" w14:textId="77777777" w:rsidR="00326D7A" w:rsidRDefault="00326D7A" w:rsidP="00326D7A">
      <w:pPr>
        <w:ind w:firstLine="450"/>
        <w:jc w:val="both"/>
        <w:rPr>
          <w:i/>
          <w:sz w:val="22"/>
          <w:lang w:eastAsia="tr-TR"/>
        </w:rPr>
      </w:pPr>
      <w:r>
        <w:rPr>
          <w:i/>
          <w:sz w:val="22"/>
          <w:lang w:eastAsia="tr-TR"/>
        </w:rPr>
        <w:t>“</w:t>
      </w:r>
      <w:r w:rsidR="003965AC" w:rsidRPr="00326D7A">
        <w:rPr>
          <w:i/>
          <w:sz w:val="22"/>
          <w:lang w:eastAsia="tr-TR"/>
        </w:rPr>
        <w:t xml:space="preserve">26 snowman's wedding she accepts her man for winter or </w:t>
      </w:r>
      <w:proofErr w:type="gramStart"/>
      <w:r w:rsidR="003965AC" w:rsidRPr="00326D7A">
        <w:rPr>
          <w:i/>
          <w:sz w:val="22"/>
          <w:lang w:eastAsia="tr-TR"/>
        </w:rPr>
        <w:t>worse .</w:t>
      </w:r>
      <w:proofErr w:type="gramEnd"/>
      <w:r w:rsidR="003965AC" w:rsidRPr="00326D7A">
        <w:rPr>
          <w:i/>
          <w:sz w:val="22"/>
          <w:lang w:eastAsia="tr-TR"/>
        </w:rPr>
        <w:t xml:space="preserve"> 27 software engineer's wedding she accepts her man softer or </w:t>
      </w:r>
      <w:proofErr w:type="gramStart"/>
      <w:r w:rsidR="003965AC" w:rsidRPr="00326D7A">
        <w:rPr>
          <w:i/>
          <w:sz w:val="22"/>
          <w:lang w:eastAsia="tr-TR"/>
        </w:rPr>
        <w:t>harder .</w:t>
      </w:r>
      <w:proofErr w:type="gramEnd"/>
      <w:r w:rsidR="003965AC" w:rsidRPr="00326D7A">
        <w:rPr>
          <w:i/>
          <w:sz w:val="22"/>
          <w:lang w:eastAsia="tr-TR"/>
        </w:rPr>
        <w:t xml:space="preserve"> 28 stringer's wedding she accepts h</w:t>
      </w:r>
      <w:r>
        <w:rPr>
          <w:i/>
          <w:sz w:val="22"/>
          <w:lang w:eastAsia="tr-TR"/>
        </w:rPr>
        <w:t>er man for newsletter or worse”</w:t>
      </w:r>
      <w:r w:rsidR="003965AC" w:rsidRPr="00326D7A">
        <w:rPr>
          <w:i/>
          <w:sz w:val="22"/>
          <w:lang w:eastAsia="tr-TR"/>
        </w:rPr>
        <w:t xml:space="preserve"> </w:t>
      </w:r>
    </w:p>
    <w:p w14:paraId="4AE5B983" w14:textId="77777777" w:rsidR="00326D7A" w:rsidRPr="00326D7A" w:rsidRDefault="00326D7A" w:rsidP="00326D7A">
      <w:pPr>
        <w:ind w:firstLine="450"/>
        <w:jc w:val="both"/>
        <w:rPr>
          <w:i/>
          <w:sz w:val="22"/>
          <w:lang w:eastAsia="tr-TR"/>
        </w:rPr>
      </w:pPr>
    </w:p>
    <w:p w14:paraId="46A5CACD" w14:textId="4FB5523B" w:rsidR="00C975AD" w:rsidRDefault="003965AC" w:rsidP="00326D7A">
      <w:pPr>
        <w:ind w:firstLine="450"/>
        <w:jc w:val="both"/>
        <w:rPr>
          <w:sz w:val="22"/>
          <w:lang w:eastAsia="tr-TR"/>
        </w:rPr>
      </w:pPr>
      <w:r w:rsidRPr="003965AC">
        <w:rPr>
          <w:sz w:val="22"/>
          <w:lang w:eastAsia="tr-TR"/>
        </w:rPr>
        <w:t xml:space="preserve">This means that by designing features that exploit parallelism on the word level and pay attention to punctuations, we </w:t>
      </w:r>
      <w:r w:rsidR="00C975AD">
        <w:rPr>
          <w:sz w:val="22"/>
          <w:lang w:eastAsia="tr-TR"/>
        </w:rPr>
        <w:t>should</w:t>
      </w:r>
      <w:r w:rsidRPr="003965AC">
        <w:rPr>
          <w:sz w:val="22"/>
          <w:lang w:eastAsia="tr-TR"/>
        </w:rPr>
        <w:t xml:space="preserve"> be able to further decrease the amount of false negatives in poems. We also found that the misclassified poems have on average longer length than the average of all poems, while misclassified </w:t>
      </w:r>
      <w:r w:rsidR="00085143">
        <w:rPr>
          <w:sz w:val="22"/>
          <w:lang w:eastAsia="tr-TR"/>
        </w:rPr>
        <w:t>Medium article</w:t>
      </w:r>
      <w:r w:rsidRPr="003965AC">
        <w:rPr>
          <w:sz w:val="22"/>
          <w:lang w:eastAsia="tr-TR"/>
        </w:rPr>
        <w:t xml:space="preserve">s have on average shorter length than the average of all </w:t>
      </w:r>
      <w:r w:rsidR="00085143">
        <w:rPr>
          <w:sz w:val="22"/>
          <w:lang w:eastAsia="tr-TR"/>
        </w:rPr>
        <w:t>Medium article</w:t>
      </w:r>
      <w:r w:rsidRPr="003965AC">
        <w:rPr>
          <w:sz w:val="22"/>
          <w:lang w:eastAsia="tr-TR"/>
        </w:rPr>
        <w:t xml:space="preserve">s. However, all our features are designed to be length independent in mind. Such finding reveals that our features </w:t>
      </w:r>
      <w:r w:rsidR="006A5909">
        <w:rPr>
          <w:sz w:val="22"/>
          <w:lang w:eastAsia="tr-TR"/>
        </w:rPr>
        <w:t xml:space="preserve">other than SL </w:t>
      </w:r>
      <w:r w:rsidRPr="003965AC">
        <w:rPr>
          <w:sz w:val="22"/>
          <w:lang w:eastAsia="tr-TR"/>
        </w:rPr>
        <w:t xml:space="preserve">might correlate with sentence length indirectly with a latent layer. </w:t>
      </w:r>
    </w:p>
    <w:p w14:paraId="6A0AC09D" w14:textId="61894CD5" w:rsidR="003965AC" w:rsidRDefault="00326D7A" w:rsidP="00326D7A">
      <w:pPr>
        <w:ind w:firstLine="450"/>
        <w:jc w:val="both"/>
        <w:rPr>
          <w:sz w:val="22"/>
          <w:lang w:eastAsia="tr-TR"/>
        </w:rPr>
      </w:pPr>
      <w:r>
        <w:rPr>
          <w:sz w:val="22"/>
          <w:lang w:eastAsia="tr-TR"/>
        </w:rPr>
        <w:t>Table</w:t>
      </w:r>
      <w:r w:rsidR="003965AC" w:rsidRPr="003965AC">
        <w:rPr>
          <w:sz w:val="22"/>
          <w:lang w:eastAsia="tr-TR"/>
        </w:rPr>
        <w:t xml:space="preserve"> </w:t>
      </w:r>
      <w:r>
        <w:rPr>
          <w:sz w:val="22"/>
          <w:lang w:eastAsia="tr-TR"/>
        </w:rPr>
        <w:t>2</w:t>
      </w:r>
      <w:r w:rsidR="003965AC" w:rsidRPr="003965AC">
        <w:rPr>
          <w:sz w:val="22"/>
          <w:lang w:eastAsia="tr-TR"/>
        </w:rPr>
        <w:t xml:space="preserve"> shows the test set result of using 3 sentences deterministically chosen from each of the</w:t>
      </w:r>
      <w:r>
        <w:rPr>
          <w:sz w:val="22"/>
          <w:lang w:eastAsia="tr-TR"/>
        </w:rPr>
        <w:t xml:space="preserve"> 4k poem and 4k Medium samples, </w:t>
      </w:r>
      <w:r w:rsidR="003965AC" w:rsidRPr="003965AC">
        <w:rPr>
          <w:sz w:val="22"/>
          <w:lang w:eastAsia="tr-TR"/>
        </w:rPr>
        <w:t>but with a different combination of features (Sentence Length (SL), Ratio of Stress Levels (RSL), Stress Fluctuation (SF),</w:t>
      </w:r>
      <w:r>
        <w:rPr>
          <w:sz w:val="22"/>
          <w:lang w:eastAsia="tr-TR"/>
        </w:rPr>
        <w:t xml:space="preserve"> </w:t>
      </w:r>
      <w:r w:rsidR="003965AC" w:rsidRPr="003965AC">
        <w:rPr>
          <w:sz w:val="22"/>
          <w:lang w:eastAsia="tr-TR"/>
        </w:rPr>
        <w:t>Count of Most-shared Closing Stress (CMCS),</w:t>
      </w:r>
      <w:r>
        <w:rPr>
          <w:sz w:val="22"/>
          <w:lang w:eastAsia="tr-TR"/>
        </w:rPr>
        <w:t xml:space="preserve"> </w:t>
      </w:r>
      <w:r w:rsidR="003965AC" w:rsidRPr="003965AC">
        <w:rPr>
          <w:sz w:val="22"/>
          <w:lang w:eastAsia="tr-TR"/>
        </w:rPr>
        <w:t>Standard deviation of Stress (SDS)</w:t>
      </w:r>
      <w:proofErr w:type="gramStart"/>
      <w:r w:rsidR="003965AC" w:rsidRPr="003965AC">
        <w:rPr>
          <w:sz w:val="22"/>
          <w:lang w:eastAsia="tr-TR"/>
        </w:rPr>
        <w:t>,Average</w:t>
      </w:r>
      <w:proofErr w:type="gramEnd"/>
      <w:r w:rsidR="003965AC" w:rsidRPr="003965AC">
        <w:rPr>
          <w:sz w:val="22"/>
          <w:lang w:eastAsia="tr-TR"/>
        </w:rPr>
        <w:t xml:space="preserve"> Word Length and Standard Deviation (AWL, SD)).</w:t>
      </w:r>
    </w:p>
    <w:p w14:paraId="6B557287" w14:textId="77777777" w:rsidR="00C975AD" w:rsidRDefault="00C975AD" w:rsidP="00326D7A">
      <w:pPr>
        <w:ind w:firstLine="450"/>
        <w:jc w:val="both"/>
        <w:rPr>
          <w:sz w:val="22"/>
          <w:lang w:eastAsia="tr-TR"/>
        </w:rPr>
      </w:pPr>
    </w:p>
    <w:p w14:paraId="48178C25" w14:textId="77777777" w:rsidR="00C975AD" w:rsidRDefault="00C975AD" w:rsidP="00326D7A">
      <w:pPr>
        <w:ind w:firstLine="450"/>
        <w:jc w:val="both"/>
        <w:rPr>
          <w:sz w:val="22"/>
          <w:lang w:eastAsia="tr-TR"/>
        </w:rPr>
      </w:pPr>
    </w:p>
    <w:p w14:paraId="398C38B4" w14:textId="77777777" w:rsidR="00326D7A" w:rsidRDefault="00326D7A" w:rsidP="00326D7A">
      <w:pPr>
        <w:ind w:firstLine="450"/>
        <w:jc w:val="both"/>
        <w:rPr>
          <w:sz w:val="22"/>
          <w:lang w:eastAsia="tr-TR"/>
        </w:rPr>
      </w:pPr>
    </w:p>
    <w:p w14:paraId="536819EC" w14:textId="77777777" w:rsidR="00326D7A" w:rsidRDefault="00326D7A" w:rsidP="00326D7A">
      <w:pPr>
        <w:ind w:firstLine="450"/>
        <w:jc w:val="both"/>
        <w:rPr>
          <w:sz w:val="22"/>
          <w:lang w:eastAsia="tr-TR"/>
        </w:rPr>
      </w:pPr>
    </w:p>
    <w:p w14:paraId="5BB745FA" w14:textId="77777777" w:rsidR="00742806" w:rsidRPr="00742806" w:rsidRDefault="00742806" w:rsidP="00742806">
      <w:pPr>
        <w:rPr>
          <w:rFonts w:ascii="Times" w:eastAsia="Times New Roman" w:hAnsi="Times"/>
          <w:lang w:eastAsia="en-US"/>
        </w:rPr>
      </w:pPr>
    </w:p>
    <w:tbl>
      <w:tblPr>
        <w:tblW w:w="4500" w:type="dxa"/>
        <w:tblInd w:w="15" w:type="dxa"/>
        <w:tblLayout w:type="fixed"/>
        <w:tblCellMar>
          <w:top w:w="15" w:type="dxa"/>
          <w:left w:w="15" w:type="dxa"/>
          <w:bottom w:w="15" w:type="dxa"/>
          <w:right w:w="15" w:type="dxa"/>
        </w:tblCellMar>
        <w:tblLook w:val="04A0" w:firstRow="1" w:lastRow="0" w:firstColumn="1" w:lastColumn="0" w:noHBand="0" w:noVBand="1"/>
      </w:tblPr>
      <w:tblGrid>
        <w:gridCol w:w="1620"/>
        <w:gridCol w:w="540"/>
        <w:gridCol w:w="450"/>
        <w:gridCol w:w="482"/>
        <w:gridCol w:w="508"/>
        <w:gridCol w:w="450"/>
        <w:gridCol w:w="450"/>
      </w:tblGrid>
      <w:tr w:rsidR="00742806" w:rsidRPr="00742806" w14:paraId="1D5EEF3E" w14:textId="77777777" w:rsidTr="00742806">
        <w:trPr>
          <w:trHeight w:val="222"/>
        </w:trPr>
        <w:tc>
          <w:tcPr>
            <w:tcW w:w="1620" w:type="dxa"/>
            <w:vMerge w:val="restart"/>
            <w:tcBorders>
              <w:top w:val="single" w:sz="6" w:space="0" w:color="000000"/>
              <w:left w:val="single" w:sz="6" w:space="0" w:color="000000"/>
              <w:right w:val="single" w:sz="6" w:space="0" w:color="000000"/>
            </w:tcBorders>
            <w:hideMark/>
          </w:tcPr>
          <w:p w14:paraId="21048075" w14:textId="77777777" w:rsidR="00742806" w:rsidRPr="00742806" w:rsidRDefault="00742806" w:rsidP="00742806">
            <w:pPr>
              <w:spacing w:line="0" w:lineRule="atLeast"/>
              <w:jc w:val="both"/>
              <w:rPr>
                <w:lang w:eastAsia="en-US"/>
              </w:rPr>
            </w:pPr>
            <w:r w:rsidRPr="00742806">
              <w:rPr>
                <w:color w:val="000000"/>
                <w:lang w:eastAsia="en-US"/>
              </w:rPr>
              <w:t>Features</w:t>
            </w:r>
          </w:p>
        </w:tc>
        <w:tc>
          <w:tcPr>
            <w:tcW w:w="1472" w:type="dxa"/>
            <w:gridSpan w:val="3"/>
            <w:tcBorders>
              <w:top w:val="single" w:sz="6" w:space="0" w:color="000000"/>
              <w:left w:val="single" w:sz="6" w:space="0" w:color="000000"/>
              <w:bottom w:val="single" w:sz="6" w:space="0" w:color="000000"/>
              <w:right w:val="single" w:sz="6" w:space="0" w:color="000000"/>
            </w:tcBorders>
            <w:hideMark/>
          </w:tcPr>
          <w:p w14:paraId="44C0CCEA" w14:textId="77777777" w:rsidR="00742806" w:rsidRPr="00742806" w:rsidRDefault="00742806" w:rsidP="00742806">
            <w:pPr>
              <w:spacing w:line="0" w:lineRule="atLeast"/>
              <w:jc w:val="center"/>
              <w:rPr>
                <w:lang w:eastAsia="en-US"/>
              </w:rPr>
            </w:pPr>
            <w:r w:rsidRPr="00742806">
              <w:rPr>
                <w:color w:val="000000"/>
                <w:lang w:eastAsia="en-US"/>
              </w:rPr>
              <w:t>Poem</w:t>
            </w:r>
          </w:p>
        </w:tc>
        <w:tc>
          <w:tcPr>
            <w:tcW w:w="1408" w:type="dxa"/>
            <w:gridSpan w:val="3"/>
            <w:tcBorders>
              <w:top w:val="single" w:sz="6" w:space="0" w:color="000000"/>
              <w:left w:val="single" w:sz="6" w:space="0" w:color="000000"/>
              <w:bottom w:val="single" w:sz="6" w:space="0" w:color="000000"/>
              <w:right w:val="single" w:sz="6" w:space="0" w:color="000000"/>
            </w:tcBorders>
            <w:hideMark/>
          </w:tcPr>
          <w:p w14:paraId="338200A1" w14:textId="1062889D" w:rsidR="00742806" w:rsidRPr="00742806" w:rsidRDefault="00085143" w:rsidP="00742806">
            <w:pPr>
              <w:spacing w:line="0" w:lineRule="atLeast"/>
              <w:jc w:val="center"/>
              <w:rPr>
                <w:lang w:eastAsia="en-US"/>
              </w:rPr>
            </w:pPr>
            <w:r>
              <w:rPr>
                <w:color w:val="000000"/>
                <w:lang w:eastAsia="en-US"/>
              </w:rPr>
              <w:t>Medium article</w:t>
            </w:r>
          </w:p>
        </w:tc>
      </w:tr>
      <w:tr w:rsidR="00742806" w:rsidRPr="00742806" w14:paraId="2ACE491F" w14:textId="77777777" w:rsidTr="00742806">
        <w:tc>
          <w:tcPr>
            <w:tcW w:w="1620" w:type="dxa"/>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5E0CCD54" w14:textId="77777777" w:rsidR="00742806" w:rsidRPr="00742806" w:rsidRDefault="00742806" w:rsidP="00742806">
            <w:pPr>
              <w:spacing w:line="0" w:lineRule="atLeast"/>
              <w:rPr>
                <w:rFonts w:eastAsia="Times New Roman"/>
                <w:lang w:eastAsia="en-US"/>
              </w:rPr>
            </w:pPr>
          </w:p>
        </w:tc>
        <w:tc>
          <w:tcPr>
            <w:tcW w:w="540" w:type="dxa"/>
            <w:tcBorders>
              <w:top w:val="single" w:sz="6" w:space="0" w:color="000000"/>
              <w:left w:val="single" w:sz="6" w:space="0" w:color="000000"/>
              <w:bottom w:val="single" w:sz="6" w:space="0" w:color="000000"/>
              <w:right w:val="single" w:sz="6" w:space="0" w:color="000000"/>
            </w:tcBorders>
            <w:hideMark/>
          </w:tcPr>
          <w:p w14:paraId="2C2DE503" w14:textId="77777777" w:rsidR="00742806" w:rsidRPr="00742806" w:rsidRDefault="00742806" w:rsidP="00742806">
            <w:pPr>
              <w:spacing w:line="0" w:lineRule="atLeast"/>
              <w:jc w:val="center"/>
              <w:rPr>
                <w:lang w:eastAsia="en-US"/>
              </w:rPr>
            </w:pPr>
            <w:r w:rsidRPr="00742806">
              <w:rPr>
                <w:color w:val="000000"/>
                <w:lang w:eastAsia="en-US"/>
              </w:rPr>
              <w:t>Prec.</w:t>
            </w:r>
          </w:p>
        </w:tc>
        <w:tc>
          <w:tcPr>
            <w:tcW w:w="450" w:type="dxa"/>
            <w:tcBorders>
              <w:top w:val="single" w:sz="6" w:space="0" w:color="000000"/>
              <w:left w:val="single" w:sz="6" w:space="0" w:color="000000"/>
              <w:bottom w:val="single" w:sz="6" w:space="0" w:color="000000"/>
              <w:right w:val="single" w:sz="6" w:space="0" w:color="000000"/>
            </w:tcBorders>
            <w:hideMark/>
          </w:tcPr>
          <w:p w14:paraId="77B7613A" w14:textId="77777777" w:rsidR="00742806" w:rsidRPr="00742806" w:rsidRDefault="00742806" w:rsidP="00742806">
            <w:pPr>
              <w:spacing w:line="0" w:lineRule="atLeast"/>
              <w:jc w:val="center"/>
              <w:rPr>
                <w:lang w:eastAsia="en-US"/>
              </w:rPr>
            </w:pPr>
            <w:r w:rsidRPr="00742806">
              <w:rPr>
                <w:color w:val="000000"/>
                <w:lang w:eastAsia="en-US"/>
              </w:rPr>
              <w:t>Rec.</w:t>
            </w:r>
          </w:p>
        </w:tc>
        <w:tc>
          <w:tcPr>
            <w:tcW w:w="482" w:type="dxa"/>
            <w:tcBorders>
              <w:top w:val="single" w:sz="6" w:space="0" w:color="000000"/>
              <w:left w:val="single" w:sz="6" w:space="0" w:color="000000"/>
              <w:bottom w:val="single" w:sz="6" w:space="0" w:color="000000"/>
              <w:right w:val="single" w:sz="6" w:space="0" w:color="000000"/>
            </w:tcBorders>
            <w:hideMark/>
          </w:tcPr>
          <w:p w14:paraId="5119F6AA" w14:textId="77777777" w:rsidR="00742806" w:rsidRPr="00742806" w:rsidRDefault="00742806" w:rsidP="00742806">
            <w:pPr>
              <w:spacing w:line="0" w:lineRule="atLeast"/>
              <w:jc w:val="center"/>
              <w:rPr>
                <w:lang w:eastAsia="en-US"/>
              </w:rPr>
            </w:pPr>
            <w:r w:rsidRPr="00742806">
              <w:rPr>
                <w:b/>
                <w:bCs/>
                <w:color w:val="000000"/>
                <w:lang w:eastAsia="en-US"/>
              </w:rPr>
              <w:t>F1</w:t>
            </w:r>
          </w:p>
        </w:tc>
        <w:tc>
          <w:tcPr>
            <w:tcW w:w="508" w:type="dxa"/>
            <w:tcBorders>
              <w:top w:val="single" w:sz="6" w:space="0" w:color="000000"/>
              <w:left w:val="single" w:sz="6" w:space="0" w:color="000000"/>
              <w:bottom w:val="single" w:sz="6" w:space="0" w:color="000000"/>
              <w:right w:val="single" w:sz="6" w:space="0" w:color="000000"/>
            </w:tcBorders>
            <w:hideMark/>
          </w:tcPr>
          <w:p w14:paraId="6C18B6B1" w14:textId="77777777" w:rsidR="00742806" w:rsidRPr="00742806" w:rsidRDefault="00742806" w:rsidP="00742806">
            <w:pPr>
              <w:spacing w:line="0" w:lineRule="atLeast"/>
              <w:jc w:val="center"/>
              <w:rPr>
                <w:lang w:eastAsia="en-US"/>
              </w:rPr>
            </w:pPr>
            <w:r w:rsidRPr="00742806">
              <w:rPr>
                <w:color w:val="000000"/>
                <w:lang w:eastAsia="en-US"/>
              </w:rPr>
              <w:t>Prec.</w:t>
            </w:r>
          </w:p>
        </w:tc>
        <w:tc>
          <w:tcPr>
            <w:tcW w:w="450" w:type="dxa"/>
            <w:tcBorders>
              <w:top w:val="single" w:sz="6" w:space="0" w:color="000000"/>
              <w:left w:val="single" w:sz="6" w:space="0" w:color="000000"/>
              <w:bottom w:val="single" w:sz="6" w:space="0" w:color="000000"/>
              <w:right w:val="single" w:sz="6" w:space="0" w:color="000000"/>
            </w:tcBorders>
            <w:hideMark/>
          </w:tcPr>
          <w:p w14:paraId="0B258377" w14:textId="77777777" w:rsidR="00742806" w:rsidRPr="00742806" w:rsidRDefault="00742806" w:rsidP="00742806">
            <w:pPr>
              <w:spacing w:line="0" w:lineRule="atLeast"/>
              <w:jc w:val="center"/>
              <w:rPr>
                <w:lang w:eastAsia="en-US"/>
              </w:rPr>
            </w:pPr>
            <w:r w:rsidRPr="00742806">
              <w:rPr>
                <w:color w:val="000000"/>
                <w:lang w:eastAsia="en-US"/>
              </w:rPr>
              <w:t>Rec.</w:t>
            </w:r>
          </w:p>
        </w:tc>
        <w:tc>
          <w:tcPr>
            <w:tcW w:w="450" w:type="dxa"/>
            <w:tcBorders>
              <w:top w:val="single" w:sz="6" w:space="0" w:color="000000"/>
              <w:left w:val="single" w:sz="6" w:space="0" w:color="000000"/>
              <w:bottom w:val="single" w:sz="6" w:space="0" w:color="000000"/>
              <w:right w:val="single" w:sz="6" w:space="0" w:color="000000"/>
            </w:tcBorders>
            <w:hideMark/>
          </w:tcPr>
          <w:p w14:paraId="393113B8" w14:textId="77777777" w:rsidR="00742806" w:rsidRPr="00742806" w:rsidRDefault="00742806" w:rsidP="00742806">
            <w:pPr>
              <w:spacing w:line="0" w:lineRule="atLeast"/>
              <w:jc w:val="center"/>
              <w:rPr>
                <w:lang w:eastAsia="en-US"/>
              </w:rPr>
            </w:pPr>
            <w:r w:rsidRPr="00742806">
              <w:rPr>
                <w:b/>
                <w:bCs/>
                <w:color w:val="000000"/>
                <w:lang w:eastAsia="en-US"/>
              </w:rPr>
              <w:t>F1</w:t>
            </w:r>
          </w:p>
        </w:tc>
      </w:tr>
      <w:tr w:rsidR="00742806" w:rsidRPr="00742806" w14:paraId="4E157BFD"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46D7E47B" w14:textId="77777777" w:rsidR="00742806" w:rsidRPr="00742806" w:rsidRDefault="00742806" w:rsidP="00742806">
            <w:pPr>
              <w:spacing w:line="0" w:lineRule="atLeast"/>
              <w:jc w:val="both"/>
              <w:rPr>
                <w:lang w:eastAsia="en-US"/>
              </w:rPr>
            </w:pPr>
            <w:r w:rsidRPr="00742806">
              <w:rPr>
                <w:color w:val="000000"/>
                <w:lang w:eastAsia="en-US"/>
              </w:rPr>
              <w:t>SL</w:t>
            </w:r>
          </w:p>
        </w:tc>
        <w:tc>
          <w:tcPr>
            <w:tcW w:w="540" w:type="dxa"/>
            <w:tcBorders>
              <w:top w:val="single" w:sz="6" w:space="0" w:color="000000"/>
              <w:left w:val="single" w:sz="6" w:space="0" w:color="000000"/>
              <w:bottom w:val="single" w:sz="6" w:space="0" w:color="000000"/>
              <w:right w:val="single" w:sz="6" w:space="0" w:color="000000"/>
            </w:tcBorders>
            <w:hideMark/>
          </w:tcPr>
          <w:p w14:paraId="636521B1" w14:textId="77777777" w:rsidR="00742806" w:rsidRPr="00742806" w:rsidRDefault="00742806" w:rsidP="00742806">
            <w:pPr>
              <w:spacing w:line="0" w:lineRule="atLeast"/>
              <w:jc w:val="center"/>
              <w:rPr>
                <w:lang w:eastAsia="en-US"/>
              </w:rPr>
            </w:pPr>
            <w:r w:rsidRPr="00742806">
              <w:rPr>
                <w:color w:val="000000"/>
                <w:lang w:eastAsia="en-US"/>
              </w:rPr>
              <w:t>0.91</w:t>
            </w:r>
          </w:p>
        </w:tc>
        <w:tc>
          <w:tcPr>
            <w:tcW w:w="450" w:type="dxa"/>
            <w:tcBorders>
              <w:top w:val="single" w:sz="6" w:space="0" w:color="000000"/>
              <w:left w:val="single" w:sz="6" w:space="0" w:color="000000"/>
              <w:bottom w:val="single" w:sz="6" w:space="0" w:color="000000"/>
              <w:right w:val="single" w:sz="6" w:space="0" w:color="000000"/>
            </w:tcBorders>
            <w:hideMark/>
          </w:tcPr>
          <w:p w14:paraId="39CA696E" w14:textId="77777777" w:rsidR="00742806" w:rsidRPr="00742806" w:rsidRDefault="00742806" w:rsidP="00742806">
            <w:pPr>
              <w:spacing w:line="0" w:lineRule="atLeast"/>
              <w:jc w:val="center"/>
              <w:rPr>
                <w:lang w:eastAsia="en-US"/>
              </w:rPr>
            </w:pPr>
            <w:r w:rsidRPr="00742806">
              <w:rPr>
                <w:color w:val="000000"/>
                <w:lang w:eastAsia="en-US"/>
              </w:rPr>
              <w:t>0.94</w:t>
            </w:r>
          </w:p>
        </w:tc>
        <w:tc>
          <w:tcPr>
            <w:tcW w:w="482" w:type="dxa"/>
            <w:tcBorders>
              <w:top w:val="single" w:sz="6" w:space="0" w:color="000000"/>
              <w:left w:val="single" w:sz="6" w:space="0" w:color="000000"/>
              <w:bottom w:val="single" w:sz="6" w:space="0" w:color="000000"/>
              <w:right w:val="single" w:sz="6" w:space="0" w:color="000000"/>
            </w:tcBorders>
            <w:hideMark/>
          </w:tcPr>
          <w:p w14:paraId="253B6A8B" w14:textId="77777777" w:rsidR="00742806" w:rsidRPr="00742806" w:rsidRDefault="00742806" w:rsidP="00742806">
            <w:pPr>
              <w:spacing w:line="0" w:lineRule="atLeast"/>
              <w:jc w:val="center"/>
              <w:rPr>
                <w:lang w:eastAsia="en-US"/>
              </w:rPr>
            </w:pPr>
            <w:r w:rsidRPr="00742806">
              <w:rPr>
                <w:b/>
                <w:bCs/>
                <w:color w:val="000000"/>
                <w:lang w:eastAsia="en-US"/>
              </w:rPr>
              <w:t>0.93</w:t>
            </w:r>
          </w:p>
        </w:tc>
        <w:tc>
          <w:tcPr>
            <w:tcW w:w="508" w:type="dxa"/>
            <w:tcBorders>
              <w:top w:val="single" w:sz="6" w:space="0" w:color="000000"/>
              <w:left w:val="single" w:sz="6" w:space="0" w:color="000000"/>
              <w:bottom w:val="single" w:sz="6" w:space="0" w:color="000000"/>
              <w:right w:val="single" w:sz="6" w:space="0" w:color="000000"/>
            </w:tcBorders>
            <w:hideMark/>
          </w:tcPr>
          <w:p w14:paraId="73731835" w14:textId="77777777" w:rsidR="00742806" w:rsidRPr="00742806" w:rsidRDefault="00742806" w:rsidP="00742806">
            <w:pPr>
              <w:spacing w:line="0" w:lineRule="atLeast"/>
              <w:jc w:val="center"/>
              <w:rPr>
                <w:lang w:eastAsia="en-US"/>
              </w:rPr>
            </w:pPr>
            <w:r w:rsidRPr="00742806">
              <w:rPr>
                <w:color w:val="000000"/>
                <w:lang w:eastAsia="en-US"/>
              </w:rPr>
              <w:t>0.94</w:t>
            </w:r>
          </w:p>
        </w:tc>
        <w:tc>
          <w:tcPr>
            <w:tcW w:w="450" w:type="dxa"/>
            <w:tcBorders>
              <w:top w:val="single" w:sz="6" w:space="0" w:color="000000"/>
              <w:left w:val="single" w:sz="6" w:space="0" w:color="000000"/>
              <w:bottom w:val="single" w:sz="6" w:space="0" w:color="000000"/>
              <w:right w:val="single" w:sz="6" w:space="0" w:color="000000"/>
            </w:tcBorders>
            <w:hideMark/>
          </w:tcPr>
          <w:p w14:paraId="21748E8F" w14:textId="77777777" w:rsidR="00742806" w:rsidRPr="00742806" w:rsidRDefault="00742806" w:rsidP="00742806">
            <w:pPr>
              <w:spacing w:line="0" w:lineRule="atLeast"/>
              <w:jc w:val="center"/>
              <w:rPr>
                <w:lang w:eastAsia="en-US"/>
              </w:rPr>
            </w:pPr>
            <w:r w:rsidRPr="00742806">
              <w:rPr>
                <w:color w:val="000000"/>
                <w:lang w:eastAsia="en-US"/>
              </w:rPr>
              <w:t>0.91</w:t>
            </w:r>
          </w:p>
        </w:tc>
        <w:tc>
          <w:tcPr>
            <w:tcW w:w="450" w:type="dxa"/>
            <w:tcBorders>
              <w:top w:val="single" w:sz="6" w:space="0" w:color="000000"/>
              <w:left w:val="single" w:sz="6" w:space="0" w:color="000000"/>
              <w:bottom w:val="single" w:sz="6" w:space="0" w:color="000000"/>
              <w:right w:val="single" w:sz="6" w:space="0" w:color="000000"/>
            </w:tcBorders>
            <w:hideMark/>
          </w:tcPr>
          <w:p w14:paraId="0F8DCD9B" w14:textId="77777777" w:rsidR="00742806" w:rsidRPr="00742806" w:rsidRDefault="00742806" w:rsidP="00742806">
            <w:pPr>
              <w:spacing w:line="0" w:lineRule="atLeast"/>
              <w:jc w:val="center"/>
              <w:rPr>
                <w:lang w:eastAsia="en-US"/>
              </w:rPr>
            </w:pPr>
            <w:r w:rsidRPr="00742806">
              <w:rPr>
                <w:b/>
                <w:bCs/>
                <w:color w:val="000000"/>
                <w:lang w:eastAsia="en-US"/>
              </w:rPr>
              <w:t>0.92</w:t>
            </w:r>
          </w:p>
        </w:tc>
      </w:tr>
      <w:tr w:rsidR="00742806" w:rsidRPr="00742806" w14:paraId="206DE0FE"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29427A18" w14:textId="77777777" w:rsidR="00742806" w:rsidRPr="00742806" w:rsidRDefault="00742806" w:rsidP="00742806">
            <w:pPr>
              <w:spacing w:line="0" w:lineRule="atLeast"/>
              <w:jc w:val="both"/>
              <w:rPr>
                <w:lang w:eastAsia="en-US"/>
              </w:rPr>
            </w:pPr>
            <w:r w:rsidRPr="00742806">
              <w:rPr>
                <w:color w:val="000000"/>
                <w:lang w:eastAsia="en-US"/>
              </w:rPr>
              <w:t>RSL</w:t>
            </w:r>
          </w:p>
        </w:tc>
        <w:tc>
          <w:tcPr>
            <w:tcW w:w="540" w:type="dxa"/>
            <w:tcBorders>
              <w:top w:val="single" w:sz="6" w:space="0" w:color="000000"/>
              <w:left w:val="single" w:sz="6" w:space="0" w:color="000000"/>
              <w:bottom w:val="single" w:sz="6" w:space="0" w:color="000000"/>
              <w:right w:val="single" w:sz="6" w:space="0" w:color="000000"/>
            </w:tcBorders>
            <w:hideMark/>
          </w:tcPr>
          <w:p w14:paraId="7652B4BF" w14:textId="77777777" w:rsidR="00742806" w:rsidRPr="00742806" w:rsidRDefault="00742806" w:rsidP="00742806">
            <w:pPr>
              <w:spacing w:line="0" w:lineRule="atLeast"/>
              <w:jc w:val="center"/>
              <w:rPr>
                <w:lang w:eastAsia="en-US"/>
              </w:rPr>
            </w:pPr>
            <w:r w:rsidRPr="00742806">
              <w:rPr>
                <w:color w:val="000000"/>
                <w:lang w:eastAsia="en-US"/>
              </w:rPr>
              <w:t>0.70</w:t>
            </w:r>
          </w:p>
        </w:tc>
        <w:tc>
          <w:tcPr>
            <w:tcW w:w="450" w:type="dxa"/>
            <w:tcBorders>
              <w:top w:val="single" w:sz="6" w:space="0" w:color="000000"/>
              <w:left w:val="single" w:sz="6" w:space="0" w:color="000000"/>
              <w:bottom w:val="single" w:sz="6" w:space="0" w:color="000000"/>
              <w:right w:val="single" w:sz="6" w:space="0" w:color="000000"/>
            </w:tcBorders>
            <w:hideMark/>
          </w:tcPr>
          <w:p w14:paraId="5DECEEE8" w14:textId="77777777" w:rsidR="00742806" w:rsidRPr="00742806" w:rsidRDefault="00742806" w:rsidP="00742806">
            <w:pPr>
              <w:spacing w:line="0" w:lineRule="atLeast"/>
              <w:jc w:val="center"/>
              <w:rPr>
                <w:lang w:eastAsia="en-US"/>
              </w:rPr>
            </w:pPr>
            <w:r w:rsidRPr="00742806">
              <w:rPr>
                <w:color w:val="000000"/>
                <w:lang w:eastAsia="en-US"/>
              </w:rPr>
              <w:t>0.64</w:t>
            </w:r>
          </w:p>
        </w:tc>
        <w:tc>
          <w:tcPr>
            <w:tcW w:w="482" w:type="dxa"/>
            <w:tcBorders>
              <w:top w:val="single" w:sz="6" w:space="0" w:color="000000"/>
              <w:left w:val="single" w:sz="6" w:space="0" w:color="000000"/>
              <w:bottom w:val="single" w:sz="6" w:space="0" w:color="000000"/>
              <w:right w:val="single" w:sz="6" w:space="0" w:color="000000"/>
            </w:tcBorders>
            <w:hideMark/>
          </w:tcPr>
          <w:p w14:paraId="65962D4B" w14:textId="77777777" w:rsidR="00742806" w:rsidRPr="00742806" w:rsidRDefault="00742806" w:rsidP="00742806">
            <w:pPr>
              <w:spacing w:line="0" w:lineRule="atLeast"/>
              <w:jc w:val="center"/>
              <w:rPr>
                <w:lang w:eastAsia="en-US"/>
              </w:rPr>
            </w:pPr>
            <w:r w:rsidRPr="00742806">
              <w:rPr>
                <w:b/>
                <w:bCs/>
                <w:color w:val="000000"/>
                <w:lang w:eastAsia="en-US"/>
              </w:rPr>
              <w:t>0.67</w:t>
            </w:r>
          </w:p>
        </w:tc>
        <w:tc>
          <w:tcPr>
            <w:tcW w:w="508" w:type="dxa"/>
            <w:tcBorders>
              <w:top w:val="single" w:sz="6" w:space="0" w:color="000000"/>
              <w:left w:val="single" w:sz="6" w:space="0" w:color="000000"/>
              <w:bottom w:val="single" w:sz="6" w:space="0" w:color="000000"/>
              <w:right w:val="single" w:sz="6" w:space="0" w:color="000000"/>
            </w:tcBorders>
            <w:hideMark/>
          </w:tcPr>
          <w:p w14:paraId="4D548F7B" w14:textId="77777777" w:rsidR="00742806" w:rsidRPr="00742806" w:rsidRDefault="00742806" w:rsidP="00742806">
            <w:pPr>
              <w:spacing w:line="0" w:lineRule="atLeast"/>
              <w:jc w:val="center"/>
              <w:rPr>
                <w:lang w:eastAsia="en-US"/>
              </w:rPr>
            </w:pPr>
            <w:r w:rsidRPr="00742806">
              <w:rPr>
                <w:color w:val="000000"/>
                <w:lang w:eastAsia="en-US"/>
              </w:rPr>
              <w:t>0.67</w:t>
            </w:r>
          </w:p>
        </w:tc>
        <w:tc>
          <w:tcPr>
            <w:tcW w:w="450" w:type="dxa"/>
            <w:tcBorders>
              <w:top w:val="single" w:sz="6" w:space="0" w:color="000000"/>
              <w:left w:val="single" w:sz="6" w:space="0" w:color="000000"/>
              <w:bottom w:val="single" w:sz="6" w:space="0" w:color="000000"/>
              <w:right w:val="single" w:sz="6" w:space="0" w:color="000000"/>
            </w:tcBorders>
            <w:hideMark/>
          </w:tcPr>
          <w:p w14:paraId="4011377A" w14:textId="77777777" w:rsidR="00742806" w:rsidRPr="00742806" w:rsidRDefault="00742806" w:rsidP="00742806">
            <w:pPr>
              <w:spacing w:line="0" w:lineRule="atLeast"/>
              <w:jc w:val="center"/>
              <w:rPr>
                <w:lang w:eastAsia="en-US"/>
              </w:rPr>
            </w:pPr>
            <w:r w:rsidRPr="00742806">
              <w:rPr>
                <w:color w:val="000000"/>
                <w:lang w:eastAsia="en-US"/>
              </w:rPr>
              <w:t>0.72</w:t>
            </w:r>
          </w:p>
        </w:tc>
        <w:tc>
          <w:tcPr>
            <w:tcW w:w="450" w:type="dxa"/>
            <w:tcBorders>
              <w:top w:val="single" w:sz="6" w:space="0" w:color="000000"/>
              <w:left w:val="single" w:sz="6" w:space="0" w:color="000000"/>
              <w:bottom w:val="single" w:sz="6" w:space="0" w:color="000000"/>
              <w:right w:val="single" w:sz="6" w:space="0" w:color="000000"/>
            </w:tcBorders>
            <w:hideMark/>
          </w:tcPr>
          <w:p w14:paraId="6F8A1C55" w14:textId="77777777" w:rsidR="00742806" w:rsidRPr="00742806" w:rsidRDefault="00742806" w:rsidP="00742806">
            <w:pPr>
              <w:spacing w:line="0" w:lineRule="atLeast"/>
              <w:jc w:val="center"/>
              <w:rPr>
                <w:lang w:eastAsia="en-US"/>
              </w:rPr>
            </w:pPr>
            <w:r w:rsidRPr="00742806">
              <w:rPr>
                <w:b/>
                <w:bCs/>
                <w:color w:val="000000"/>
                <w:lang w:eastAsia="en-US"/>
              </w:rPr>
              <w:t>0.69</w:t>
            </w:r>
          </w:p>
        </w:tc>
      </w:tr>
      <w:tr w:rsidR="00742806" w:rsidRPr="00742806" w14:paraId="26FFCD64"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325D2A58" w14:textId="77777777" w:rsidR="00742806" w:rsidRPr="00742806" w:rsidRDefault="00742806" w:rsidP="00742806">
            <w:pPr>
              <w:spacing w:line="0" w:lineRule="atLeast"/>
              <w:jc w:val="both"/>
              <w:rPr>
                <w:lang w:eastAsia="en-US"/>
              </w:rPr>
            </w:pPr>
            <w:r w:rsidRPr="00742806">
              <w:rPr>
                <w:color w:val="000000"/>
                <w:lang w:eastAsia="en-US"/>
              </w:rPr>
              <w:t>SDS</w:t>
            </w:r>
          </w:p>
        </w:tc>
        <w:tc>
          <w:tcPr>
            <w:tcW w:w="540" w:type="dxa"/>
            <w:tcBorders>
              <w:top w:val="single" w:sz="6" w:space="0" w:color="000000"/>
              <w:left w:val="single" w:sz="6" w:space="0" w:color="000000"/>
              <w:bottom w:val="single" w:sz="6" w:space="0" w:color="000000"/>
              <w:right w:val="single" w:sz="6" w:space="0" w:color="000000"/>
            </w:tcBorders>
            <w:hideMark/>
          </w:tcPr>
          <w:p w14:paraId="3B2E430B" w14:textId="77777777" w:rsidR="00742806" w:rsidRPr="00742806" w:rsidRDefault="00742806" w:rsidP="00742806">
            <w:pPr>
              <w:spacing w:line="0" w:lineRule="atLeast"/>
              <w:jc w:val="center"/>
              <w:rPr>
                <w:lang w:eastAsia="en-US"/>
              </w:rPr>
            </w:pPr>
            <w:r w:rsidRPr="00742806">
              <w:rPr>
                <w:color w:val="000000"/>
                <w:lang w:eastAsia="en-US"/>
              </w:rPr>
              <w:t>0.86</w:t>
            </w:r>
          </w:p>
        </w:tc>
        <w:tc>
          <w:tcPr>
            <w:tcW w:w="450" w:type="dxa"/>
            <w:tcBorders>
              <w:top w:val="single" w:sz="6" w:space="0" w:color="000000"/>
              <w:left w:val="single" w:sz="6" w:space="0" w:color="000000"/>
              <w:bottom w:val="single" w:sz="6" w:space="0" w:color="000000"/>
              <w:right w:val="single" w:sz="6" w:space="0" w:color="000000"/>
            </w:tcBorders>
            <w:hideMark/>
          </w:tcPr>
          <w:p w14:paraId="78CEC500" w14:textId="77777777" w:rsidR="00742806" w:rsidRPr="00742806" w:rsidRDefault="00742806" w:rsidP="00742806">
            <w:pPr>
              <w:spacing w:line="0" w:lineRule="atLeast"/>
              <w:jc w:val="center"/>
              <w:rPr>
                <w:lang w:eastAsia="en-US"/>
              </w:rPr>
            </w:pPr>
            <w:r w:rsidRPr="00742806">
              <w:rPr>
                <w:color w:val="000000"/>
                <w:lang w:eastAsia="en-US"/>
              </w:rPr>
              <w:t>0.82</w:t>
            </w:r>
          </w:p>
        </w:tc>
        <w:tc>
          <w:tcPr>
            <w:tcW w:w="482" w:type="dxa"/>
            <w:tcBorders>
              <w:top w:val="single" w:sz="6" w:space="0" w:color="000000"/>
              <w:left w:val="single" w:sz="6" w:space="0" w:color="000000"/>
              <w:bottom w:val="single" w:sz="6" w:space="0" w:color="000000"/>
              <w:right w:val="single" w:sz="6" w:space="0" w:color="000000"/>
            </w:tcBorders>
            <w:hideMark/>
          </w:tcPr>
          <w:p w14:paraId="2F688032" w14:textId="77777777" w:rsidR="00742806" w:rsidRPr="00742806" w:rsidRDefault="00742806" w:rsidP="00742806">
            <w:pPr>
              <w:spacing w:line="0" w:lineRule="atLeast"/>
              <w:jc w:val="center"/>
              <w:rPr>
                <w:lang w:eastAsia="en-US"/>
              </w:rPr>
            </w:pPr>
            <w:r w:rsidRPr="00742806">
              <w:rPr>
                <w:b/>
                <w:bCs/>
                <w:color w:val="000000"/>
                <w:lang w:eastAsia="en-US"/>
              </w:rPr>
              <w:t>0.84</w:t>
            </w:r>
          </w:p>
        </w:tc>
        <w:tc>
          <w:tcPr>
            <w:tcW w:w="508" w:type="dxa"/>
            <w:tcBorders>
              <w:top w:val="single" w:sz="6" w:space="0" w:color="000000"/>
              <w:left w:val="single" w:sz="6" w:space="0" w:color="000000"/>
              <w:bottom w:val="single" w:sz="6" w:space="0" w:color="000000"/>
              <w:right w:val="single" w:sz="6" w:space="0" w:color="000000"/>
            </w:tcBorders>
            <w:hideMark/>
          </w:tcPr>
          <w:p w14:paraId="570AC6EB" w14:textId="77777777" w:rsidR="00742806" w:rsidRPr="00742806" w:rsidRDefault="00742806" w:rsidP="00742806">
            <w:pPr>
              <w:spacing w:line="0" w:lineRule="atLeast"/>
              <w:jc w:val="center"/>
              <w:rPr>
                <w:lang w:eastAsia="en-US"/>
              </w:rPr>
            </w:pPr>
            <w:r w:rsidRPr="00742806">
              <w:rPr>
                <w:color w:val="000000"/>
                <w:lang w:eastAsia="en-US"/>
              </w:rPr>
              <w:t>0.83</w:t>
            </w:r>
          </w:p>
        </w:tc>
        <w:tc>
          <w:tcPr>
            <w:tcW w:w="450" w:type="dxa"/>
            <w:tcBorders>
              <w:top w:val="single" w:sz="6" w:space="0" w:color="000000"/>
              <w:left w:val="single" w:sz="6" w:space="0" w:color="000000"/>
              <w:bottom w:val="single" w:sz="6" w:space="0" w:color="000000"/>
              <w:right w:val="single" w:sz="6" w:space="0" w:color="000000"/>
            </w:tcBorders>
            <w:hideMark/>
          </w:tcPr>
          <w:p w14:paraId="537E0D85" w14:textId="77777777" w:rsidR="00742806" w:rsidRPr="00742806" w:rsidRDefault="00742806" w:rsidP="00742806">
            <w:pPr>
              <w:spacing w:line="0" w:lineRule="atLeast"/>
              <w:jc w:val="center"/>
              <w:rPr>
                <w:lang w:eastAsia="en-US"/>
              </w:rPr>
            </w:pPr>
            <w:r w:rsidRPr="00742806">
              <w:rPr>
                <w:color w:val="000000"/>
                <w:lang w:eastAsia="en-US"/>
              </w:rPr>
              <w:t>0.86</w:t>
            </w:r>
          </w:p>
        </w:tc>
        <w:tc>
          <w:tcPr>
            <w:tcW w:w="450" w:type="dxa"/>
            <w:tcBorders>
              <w:top w:val="single" w:sz="6" w:space="0" w:color="000000"/>
              <w:left w:val="single" w:sz="6" w:space="0" w:color="000000"/>
              <w:bottom w:val="single" w:sz="6" w:space="0" w:color="000000"/>
              <w:right w:val="single" w:sz="6" w:space="0" w:color="000000"/>
            </w:tcBorders>
            <w:hideMark/>
          </w:tcPr>
          <w:p w14:paraId="25D99397" w14:textId="77777777" w:rsidR="00742806" w:rsidRPr="00742806" w:rsidRDefault="00742806" w:rsidP="00742806">
            <w:pPr>
              <w:spacing w:line="0" w:lineRule="atLeast"/>
              <w:jc w:val="center"/>
              <w:rPr>
                <w:lang w:eastAsia="en-US"/>
              </w:rPr>
            </w:pPr>
            <w:r w:rsidRPr="00742806">
              <w:rPr>
                <w:b/>
                <w:bCs/>
                <w:color w:val="000000"/>
                <w:lang w:eastAsia="en-US"/>
              </w:rPr>
              <w:t>0.85</w:t>
            </w:r>
          </w:p>
        </w:tc>
      </w:tr>
      <w:tr w:rsidR="00742806" w:rsidRPr="00742806" w14:paraId="1C917988"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3E773E62" w14:textId="77777777" w:rsidR="00742806" w:rsidRPr="00742806" w:rsidRDefault="00742806" w:rsidP="00742806">
            <w:pPr>
              <w:spacing w:line="0" w:lineRule="atLeast"/>
              <w:jc w:val="both"/>
              <w:rPr>
                <w:lang w:eastAsia="en-US"/>
              </w:rPr>
            </w:pPr>
            <w:r w:rsidRPr="00742806">
              <w:rPr>
                <w:color w:val="000000"/>
                <w:lang w:eastAsia="en-US"/>
              </w:rPr>
              <w:t>CMCS</w:t>
            </w:r>
          </w:p>
        </w:tc>
        <w:tc>
          <w:tcPr>
            <w:tcW w:w="540" w:type="dxa"/>
            <w:tcBorders>
              <w:top w:val="single" w:sz="6" w:space="0" w:color="000000"/>
              <w:left w:val="single" w:sz="6" w:space="0" w:color="000000"/>
              <w:bottom w:val="single" w:sz="6" w:space="0" w:color="000000"/>
              <w:right w:val="single" w:sz="6" w:space="0" w:color="000000"/>
            </w:tcBorders>
            <w:hideMark/>
          </w:tcPr>
          <w:p w14:paraId="7FA11342" w14:textId="77777777" w:rsidR="00742806" w:rsidRPr="00742806" w:rsidRDefault="00742806" w:rsidP="00742806">
            <w:pPr>
              <w:spacing w:line="0" w:lineRule="atLeast"/>
              <w:jc w:val="center"/>
              <w:rPr>
                <w:lang w:eastAsia="en-US"/>
              </w:rPr>
            </w:pPr>
            <w:r w:rsidRPr="00742806">
              <w:rPr>
                <w:color w:val="000000"/>
                <w:lang w:eastAsia="en-US"/>
              </w:rPr>
              <w:t>0.72</w:t>
            </w:r>
          </w:p>
        </w:tc>
        <w:tc>
          <w:tcPr>
            <w:tcW w:w="450" w:type="dxa"/>
            <w:tcBorders>
              <w:top w:val="single" w:sz="6" w:space="0" w:color="000000"/>
              <w:left w:val="single" w:sz="6" w:space="0" w:color="000000"/>
              <w:bottom w:val="single" w:sz="6" w:space="0" w:color="000000"/>
              <w:right w:val="single" w:sz="6" w:space="0" w:color="000000"/>
            </w:tcBorders>
            <w:hideMark/>
          </w:tcPr>
          <w:p w14:paraId="616CCD20" w14:textId="77777777" w:rsidR="00742806" w:rsidRPr="00742806" w:rsidRDefault="00742806" w:rsidP="00742806">
            <w:pPr>
              <w:spacing w:line="0" w:lineRule="atLeast"/>
              <w:jc w:val="center"/>
              <w:rPr>
                <w:lang w:eastAsia="en-US"/>
              </w:rPr>
            </w:pPr>
            <w:r w:rsidRPr="00742806">
              <w:rPr>
                <w:color w:val="000000"/>
                <w:lang w:eastAsia="en-US"/>
              </w:rPr>
              <w:t>0.32</w:t>
            </w:r>
          </w:p>
        </w:tc>
        <w:tc>
          <w:tcPr>
            <w:tcW w:w="482" w:type="dxa"/>
            <w:tcBorders>
              <w:top w:val="single" w:sz="6" w:space="0" w:color="000000"/>
              <w:left w:val="single" w:sz="6" w:space="0" w:color="000000"/>
              <w:bottom w:val="single" w:sz="6" w:space="0" w:color="000000"/>
              <w:right w:val="single" w:sz="6" w:space="0" w:color="000000"/>
            </w:tcBorders>
            <w:hideMark/>
          </w:tcPr>
          <w:p w14:paraId="26063219" w14:textId="77777777" w:rsidR="00742806" w:rsidRPr="00742806" w:rsidRDefault="00742806" w:rsidP="00742806">
            <w:pPr>
              <w:spacing w:line="0" w:lineRule="atLeast"/>
              <w:jc w:val="center"/>
              <w:rPr>
                <w:lang w:eastAsia="en-US"/>
              </w:rPr>
            </w:pPr>
            <w:r w:rsidRPr="00742806">
              <w:rPr>
                <w:b/>
                <w:bCs/>
                <w:color w:val="000000"/>
                <w:lang w:eastAsia="en-US"/>
              </w:rPr>
              <w:t>0.44</w:t>
            </w:r>
          </w:p>
        </w:tc>
        <w:tc>
          <w:tcPr>
            <w:tcW w:w="508" w:type="dxa"/>
            <w:tcBorders>
              <w:top w:val="single" w:sz="6" w:space="0" w:color="000000"/>
              <w:left w:val="single" w:sz="6" w:space="0" w:color="000000"/>
              <w:bottom w:val="single" w:sz="6" w:space="0" w:color="000000"/>
              <w:right w:val="single" w:sz="6" w:space="0" w:color="000000"/>
            </w:tcBorders>
            <w:hideMark/>
          </w:tcPr>
          <w:p w14:paraId="56BCAB05" w14:textId="77777777" w:rsidR="00742806" w:rsidRPr="00742806" w:rsidRDefault="00742806" w:rsidP="00742806">
            <w:pPr>
              <w:spacing w:line="0" w:lineRule="atLeast"/>
              <w:jc w:val="center"/>
              <w:rPr>
                <w:lang w:eastAsia="en-US"/>
              </w:rPr>
            </w:pPr>
            <w:r w:rsidRPr="00742806">
              <w:rPr>
                <w:color w:val="000000"/>
                <w:lang w:eastAsia="en-US"/>
              </w:rPr>
              <w:t>0.56</w:t>
            </w:r>
          </w:p>
        </w:tc>
        <w:tc>
          <w:tcPr>
            <w:tcW w:w="450" w:type="dxa"/>
            <w:tcBorders>
              <w:top w:val="single" w:sz="6" w:space="0" w:color="000000"/>
              <w:left w:val="single" w:sz="6" w:space="0" w:color="000000"/>
              <w:bottom w:val="single" w:sz="6" w:space="0" w:color="000000"/>
              <w:right w:val="single" w:sz="6" w:space="0" w:color="000000"/>
            </w:tcBorders>
            <w:hideMark/>
          </w:tcPr>
          <w:p w14:paraId="1EF9B2AA" w14:textId="77777777" w:rsidR="00742806" w:rsidRPr="00742806" w:rsidRDefault="00742806" w:rsidP="00742806">
            <w:pPr>
              <w:spacing w:line="0" w:lineRule="atLeast"/>
              <w:jc w:val="center"/>
              <w:rPr>
                <w:lang w:eastAsia="en-US"/>
              </w:rPr>
            </w:pPr>
            <w:r w:rsidRPr="00742806">
              <w:rPr>
                <w:color w:val="000000"/>
                <w:lang w:eastAsia="en-US"/>
              </w:rPr>
              <w:t>0.88</w:t>
            </w:r>
          </w:p>
        </w:tc>
        <w:tc>
          <w:tcPr>
            <w:tcW w:w="450" w:type="dxa"/>
            <w:tcBorders>
              <w:top w:val="single" w:sz="6" w:space="0" w:color="000000"/>
              <w:left w:val="single" w:sz="6" w:space="0" w:color="000000"/>
              <w:bottom w:val="single" w:sz="6" w:space="0" w:color="000000"/>
              <w:right w:val="single" w:sz="6" w:space="0" w:color="000000"/>
            </w:tcBorders>
            <w:hideMark/>
          </w:tcPr>
          <w:p w14:paraId="6C47E10C" w14:textId="77777777" w:rsidR="00742806" w:rsidRPr="00742806" w:rsidRDefault="00742806" w:rsidP="00742806">
            <w:pPr>
              <w:spacing w:line="0" w:lineRule="atLeast"/>
              <w:jc w:val="center"/>
              <w:rPr>
                <w:lang w:eastAsia="en-US"/>
              </w:rPr>
            </w:pPr>
            <w:r w:rsidRPr="00742806">
              <w:rPr>
                <w:b/>
                <w:bCs/>
                <w:color w:val="000000"/>
                <w:lang w:eastAsia="en-US"/>
              </w:rPr>
              <w:t>0.69</w:t>
            </w:r>
          </w:p>
        </w:tc>
      </w:tr>
      <w:tr w:rsidR="00742806" w:rsidRPr="00742806" w14:paraId="45490753"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13F006BD" w14:textId="77777777" w:rsidR="00742806" w:rsidRPr="00742806" w:rsidRDefault="00742806" w:rsidP="00742806">
            <w:pPr>
              <w:spacing w:line="0" w:lineRule="atLeast"/>
              <w:jc w:val="both"/>
              <w:rPr>
                <w:lang w:eastAsia="en-US"/>
              </w:rPr>
            </w:pPr>
            <w:r w:rsidRPr="00742806">
              <w:rPr>
                <w:color w:val="000000"/>
                <w:lang w:eastAsia="en-US"/>
              </w:rPr>
              <w:t>SF</w:t>
            </w:r>
          </w:p>
        </w:tc>
        <w:tc>
          <w:tcPr>
            <w:tcW w:w="540" w:type="dxa"/>
            <w:tcBorders>
              <w:top w:val="single" w:sz="6" w:space="0" w:color="000000"/>
              <w:left w:val="single" w:sz="6" w:space="0" w:color="000000"/>
              <w:bottom w:val="single" w:sz="6" w:space="0" w:color="000000"/>
              <w:right w:val="single" w:sz="6" w:space="0" w:color="000000"/>
            </w:tcBorders>
            <w:hideMark/>
          </w:tcPr>
          <w:p w14:paraId="7A3F3A34" w14:textId="77777777" w:rsidR="00742806" w:rsidRPr="00742806" w:rsidRDefault="00742806" w:rsidP="00742806">
            <w:pPr>
              <w:spacing w:line="0" w:lineRule="atLeast"/>
              <w:jc w:val="center"/>
              <w:rPr>
                <w:lang w:eastAsia="en-US"/>
              </w:rPr>
            </w:pPr>
            <w:r w:rsidRPr="00742806">
              <w:rPr>
                <w:color w:val="000000"/>
                <w:lang w:eastAsia="en-US"/>
              </w:rPr>
              <w:t>0.76</w:t>
            </w:r>
          </w:p>
        </w:tc>
        <w:tc>
          <w:tcPr>
            <w:tcW w:w="450" w:type="dxa"/>
            <w:tcBorders>
              <w:top w:val="single" w:sz="6" w:space="0" w:color="000000"/>
              <w:left w:val="single" w:sz="6" w:space="0" w:color="000000"/>
              <w:bottom w:val="single" w:sz="6" w:space="0" w:color="000000"/>
              <w:right w:val="single" w:sz="6" w:space="0" w:color="000000"/>
            </w:tcBorders>
            <w:hideMark/>
          </w:tcPr>
          <w:p w14:paraId="66A8C9E9" w14:textId="77777777" w:rsidR="00742806" w:rsidRPr="00742806" w:rsidRDefault="00742806" w:rsidP="00742806">
            <w:pPr>
              <w:spacing w:line="0" w:lineRule="atLeast"/>
              <w:jc w:val="center"/>
              <w:rPr>
                <w:lang w:eastAsia="en-US"/>
              </w:rPr>
            </w:pPr>
            <w:r w:rsidRPr="00742806">
              <w:rPr>
                <w:color w:val="000000"/>
                <w:lang w:eastAsia="en-US"/>
              </w:rPr>
              <w:t>0.65</w:t>
            </w:r>
          </w:p>
        </w:tc>
        <w:tc>
          <w:tcPr>
            <w:tcW w:w="482" w:type="dxa"/>
            <w:tcBorders>
              <w:top w:val="single" w:sz="6" w:space="0" w:color="000000"/>
              <w:left w:val="single" w:sz="6" w:space="0" w:color="000000"/>
              <w:bottom w:val="single" w:sz="6" w:space="0" w:color="000000"/>
              <w:right w:val="single" w:sz="6" w:space="0" w:color="000000"/>
            </w:tcBorders>
            <w:hideMark/>
          </w:tcPr>
          <w:p w14:paraId="7456D492" w14:textId="77777777" w:rsidR="00742806" w:rsidRPr="00742806" w:rsidRDefault="00742806" w:rsidP="00742806">
            <w:pPr>
              <w:spacing w:line="0" w:lineRule="atLeast"/>
              <w:jc w:val="center"/>
              <w:rPr>
                <w:lang w:eastAsia="en-US"/>
              </w:rPr>
            </w:pPr>
            <w:r w:rsidRPr="00742806">
              <w:rPr>
                <w:b/>
                <w:bCs/>
                <w:color w:val="000000"/>
                <w:lang w:eastAsia="en-US"/>
              </w:rPr>
              <w:t>0.70</w:t>
            </w:r>
          </w:p>
        </w:tc>
        <w:tc>
          <w:tcPr>
            <w:tcW w:w="508" w:type="dxa"/>
            <w:tcBorders>
              <w:top w:val="single" w:sz="6" w:space="0" w:color="000000"/>
              <w:left w:val="single" w:sz="6" w:space="0" w:color="000000"/>
              <w:bottom w:val="single" w:sz="6" w:space="0" w:color="000000"/>
              <w:right w:val="single" w:sz="6" w:space="0" w:color="000000"/>
            </w:tcBorders>
            <w:hideMark/>
          </w:tcPr>
          <w:p w14:paraId="4225D894" w14:textId="77777777" w:rsidR="00742806" w:rsidRPr="00742806" w:rsidRDefault="00742806" w:rsidP="00742806">
            <w:pPr>
              <w:spacing w:line="0" w:lineRule="atLeast"/>
              <w:jc w:val="center"/>
              <w:rPr>
                <w:lang w:eastAsia="en-US"/>
              </w:rPr>
            </w:pPr>
            <w:r w:rsidRPr="00742806">
              <w:rPr>
                <w:color w:val="000000"/>
                <w:lang w:eastAsia="en-US"/>
              </w:rPr>
              <w:t>0.69</w:t>
            </w:r>
          </w:p>
        </w:tc>
        <w:tc>
          <w:tcPr>
            <w:tcW w:w="450" w:type="dxa"/>
            <w:tcBorders>
              <w:top w:val="single" w:sz="6" w:space="0" w:color="000000"/>
              <w:left w:val="single" w:sz="6" w:space="0" w:color="000000"/>
              <w:bottom w:val="single" w:sz="6" w:space="0" w:color="000000"/>
              <w:right w:val="single" w:sz="6" w:space="0" w:color="000000"/>
            </w:tcBorders>
            <w:hideMark/>
          </w:tcPr>
          <w:p w14:paraId="40F28334" w14:textId="77777777" w:rsidR="00742806" w:rsidRPr="00742806" w:rsidRDefault="00742806" w:rsidP="00742806">
            <w:pPr>
              <w:spacing w:line="0" w:lineRule="atLeast"/>
              <w:jc w:val="center"/>
              <w:rPr>
                <w:lang w:eastAsia="en-US"/>
              </w:rPr>
            </w:pPr>
            <w:r w:rsidRPr="00742806">
              <w:rPr>
                <w:color w:val="000000"/>
                <w:lang w:eastAsia="en-US"/>
              </w:rPr>
              <w:t>0.80</w:t>
            </w:r>
          </w:p>
        </w:tc>
        <w:tc>
          <w:tcPr>
            <w:tcW w:w="450" w:type="dxa"/>
            <w:tcBorders>
              <w:top w:val="single" w:sz="6" w:space="0" w:color="000000"/>
              <w:left w:val="single" w:sz="6" w:space="0" w:color="000000"/>
              <w:bottom w:val="single" w:sz="6" w:space="0" w:color="000000"/>
              <w:right w:val="single" w:sz="6" w:space="0" w:color="000000"/>
            </w:tcBorders>
            <w:hideMark/>
          </w:tcPr>
          <w:p w14:paraId="32A028C6" w14:textId="77777777" w:rsidR="00742806" w:rsidRPr="00742806" w:rsidRDefault="00742806" w:rsidP="00742806">
            <w:pPr>
              <w:spacing w:line="0" w:lineRule="atLeast"/>
              <w:jc w:val="center"/>
              <w:rPr>
                <w:lang w:eastAsia="en-US"/>
              </w:rPr>
            </w:pPr>
            <w:r w:rsidRPr="00742806">
              <w:rPr>
                <w:b/>
                <w:bCs/>
                <w:color w:val="000000"/>
                <w:lang w:eastAsia="en-US"/>
              </w:rPr>
              <w:t>0.74</w:t>
            </w:r>
          </w:p>
        </w:tc>
      </w:tr>
      <w:tr w:rsidR="00742806" w:rsidRPr="00742806" w14:paraId="19E272B5"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1DAADB5D" w14:textId="77777777" w:rsidR="00742806" w:rsidRPr="00742806" w:rsidRDefault="00742806" w:rsidP="00742806">
            <w:pPr>
              <w:spacing w:line="0" w:lineRule="atLeast"/>
              <w:jc w:val="both"/>
              <w:rPr>
                <w:lang w:eastAsia="en-US"/>
              </w:rPr>
            </w:pPr>
            <w:r w:rsidRPr="00742806">
              <w:rPr>
                <w:color w:val="000000"/>
                <w:lang w:eastAsia="en-US"/>
              </w:rPr>
              <w:t>AWL</w:t>
            </w:r>
          </w:p>
        </w:tc>
        <w:tc>
          <w:tcPr>
            <w:tcW w:w="540" w:type="dxa"/>
            <w:tcBorders>
              <w:top w:val="single" w:sz="6" w:space="0" w:color="000000"/>
              <w:left w:val="single" w:sz="6" w:space="0" w:color="000000"/>
              <w:bottom w:val="single" w:sz="6" w:space="0" w:color="000000"/>
              <w:right w:val="single" w:sz="6" w:space="0" w:color="000000"/>
            </w:tcBorders>
            <w:hideMark/>
          </w:tcPr>
          <w:p w14:paraId="3EAE3AF4" w14:textId="77777777" w:rsidR="00742806" w:rsidRPr="00742806" w:rsidRDefault="00742806" w:rsidP="00742806">
            <w:pPr>
              <w:spacing w:line="0" w:lineRule="atLeast"/>
              <w:jc w:val="center"/>
              <w:rPr>
                <w:lang w:eastAsia="en-US"/>
              </w:rPr>
            </w:pPr>
            <w:r w:rsidRPr="00742806">
              <w:rPr>
                <w:color w:val="000000"/>
                <w:lang w:eastAsia="en-US"/>
              </w:rPr>
              <w:t>0.80</w:t>
            </w:r>
          </w:p>
        </w:tc>
        <w:tc>
          <w:tcPr>
            <w:tcW w:w="450" w:type="dxa"/>
            <w:tcBorders>
              <w:top w:val="single" w:sz="6" w:space="0" w:color="000000"/>
              <w:left w:val="single" w:sz="6" w:space="0" w:color="000000"/>
              <w:bottom w:val="single" w:sz="6" w:space="0" w:color="000000"/>
              <w:right w:val="single" w:sz="6" w:space="0" w:color="000000"/>
            </w:tcBorders>
            <w:hideMark/>
          </w:tcPr>
          <w:p w14:paraId="3D187703" w14:textId="77777777" w:rsidR="00742806" w:rsidRPr="00742806" w:rsidRDefault="00742806" w:rsidP="00742806">
            <w:pPr>
              <w:spacing w:line="0" w:lineRule="atLeast"/>
              <w:jc w:val="center"/>
              <w:rPr>
                <w:lang w:eastAsia="en-US"/>
              </w:rPr>
            </w:pPr>
            <w:r w:rsidRPr="00742806">
              <w:rPr>
                <w:color w:val="000000"/>
                <w:lang w:eastAsia="en-US"/>
              </w:rPr>
              <w:t>0.68</w:t>
            </w:r>
          </w:p>
        </w:tc>
        <w:tc>
          <w:tcPr>
            <w:tcW w:w="482" w:type="dxa"/>
            <w:tcBorders>
              <w:top w:val="single" w:sz="6" w:space="0" w:color="000000"/>
              <w:left w:val="single" w:sz="6" w:space="0" w:color="000000"/>
              <w:bottom w:val="single" w:sz="6" w:space="0" w:color="000000"/>
              <w:right w:val="single" w:sz="6" w:space="0" w:color="000000"/>
            </w:tcBorders>
            <w:hideMark/>
          </w:tcPr>
          <w:p w14:paraId="6E9A75CB" w14:textId="77777777" w:rsidR="00742806" w:rsidRPr="00742806" w:rsidRDefault="00742806" w:rsidP="00742806">
            <w:pPr>
              <w:spacing w:line="0" w:lineRule="atLeast"/>
              <w:jc w:val="center"/>
              <w:rPr>
                <w:lang w:eastAsia="en-US"/>
              </w:rPr>
            </w:pPr>
            <w:r w:rsidRPr="00742806">
              <w:rPr>
                <w:b/>
                <w:bCs/>
                <w:color w:val="000000"/>
                <w:lang w:eastAsia="en-US"/>
              </w:rPr>
              <w:t>0.73</w:t>
            </w:r>
          </w:p>
        </w:tc>
        <w:tc>
          <w:tcPr>
            <w:tcW w:w="508" w:type="dxa"/>
            <w:tcBorders>
              <w:top w:val="single" w:sz="6" w:space="0" w:color="000000"/>
              <w:left w:val="single" w:sz="6" w:space="0" w:color="000000"/>
              <w:bottom w:val="single" w:sz="6" w:space="0" w:color="000000"/>
              <w:right w:val="single" w:sz="6" w:space="0" w:color="000000"/>
            </w:tcBorders>
            <w:hideMark/>
          </w:tcPr>
          <w:p w14:paraId="36A5E66E" w14:textId="77777777" w:rsidR="00742806" w:rsidRPr="00742806" w:rsidRDefault="00742806" w:rsidP="00742806">
            <w:pPr>
              <w:spacing w:line="0" w:lineRule="atLeast"/>
              <w:jc w:val="center"/>
              <w:rPr>
                <w:lang w:eastAsia="en-US"/>
              </w:rPr>
            </w:pPr>
            <w:r w:rsidRPr="00742806">
              <w:rPr>
                <w:color w:val="000000"/>
                <w:lang w:eastAsia="en-US"/>
              </w:rPr>
              <w:t>0.72</w:t>
            </w:r>
          </w:p>
        </w:tc>
        <w:tc>
          <w:tcPr>
            <w:tcW w:w="450" w:type="dxa"/>
            <w:tcBorders>
              <w:top w:val="single" w:sz="6" w:space="0" w:color="000000"/>
              <w:left w:val="single" w:sz="6" w:space="0" w:color="000000"/>
              <w:bottom w:val="single" w:sz="6" w:space="0" w:color="000000"/>
              <w:right w:val="single" w:sz="6" w:space="0" w:color="000000"/>
            </w:tcBorders>
            <w:hideMark/>
          </w:tcPr>
          <w:p w14:paraId="1585E334" w14:textId="77777777" w:rsidR="00742806" w:rsidRPr="00742806" w:rsidRDefault="00742806" w:rsidP="00742806">
            <w:pPr>
              <w:spacing w:line="0" w:lineRule="atLeast"/>
              <w:jc w:val="center"/>
              <w:rPr>
                <w:lang w:eastAsia="en-US"/>
              </w:rPr>
            </w:pPr>
            <w:r w:rsidRPr="00742806">
              <w:rPr>
                <w:color w:val="000000"/>
                <w:lang w:eastAsia="en-US"/>
              </w:rPr>
              <w:t>0.83</w:t>
            </w:r>
          </w:p>
        </w:tc>
        <w:tc>
          <w:tcPr>
            <w:tcW w:w="450" w:type="dxa"/>
            <w:tcBorders>
              <w:top w:val="single" w:sz="6" w:space="0" w:color="000000"/>
              <w:left w:val="single" w:sz="6" w:space="0" w:color="000000"/>
              <w:bottom w:val="single" w:sz="6" w:space="0" w:color="000000"/>
              <w:right w:val="single" w:sz="6" w:space="0" w:color="000000"/>
            </w:tcBorders>
            <w:hideMark/>
          </w:tcPr>
          <w:p w14:paraId="4C6A022E" w14:textId="77777777" w:rsidR="00742806" w:rsidRPr="00742806" w:rsidRDefault="00742806" w:rsidP="00742806">
            <w:pPr>
              <w:spacing w:line="0" w:lineRule="atLeast"/>
              <w:jc w:val="center"/>
              <w:rPr>
                <w:lang w:eastAsia="en-US"/>
              </w:rPr>
            </w:pPr>
            <w:r w:rsidRPr="00742806">
              <w:rPr>
                <w:b/>
                <w:bCs/>
                <w:color w:val="000000"/>
                <w:lang w:eastAsia="en-US"/>
              </w:rPr>
              <w:t>0.77</w:t>
            </w:r>
          </w:p>
        </w:tc>
      </w:tr>
      <w:tr w:rsidR="00742806" w:rsidRPr="00742806" w14:paraId="44B50B64"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1F5754FC" w14:textId="77777777" w:rsidR="00742806" w:rsidRPr="00742806" w:rsidRDefault="00742806" w:rsidP="00742806">
            <w:pPr>
              <w:spacing w:line="0" w:lineRule="atLeast"/>
              <w:jc w:val="both"/>
              <w:rPr>
                <w:lang w:eastAsia="en-US"/>
              </w:rPr>
            </w:pPr>
            <w:r w:rsidRPr="00742806">
              <w:rPr>
                <w:color w:val="000000"/>
                <w:lang w:eastAsia="en-US"/>
              </w:rPr>
              <w:t>SD</w:t>
            </w:r>
          </w:p>
        </w:tc>
        <w:tc>
          <w:tcPr>
            <w:tcW w:w="540" w:type="dxa"/>
            <w:tcBorders>
              <w:top w:val="single" w:sz="6" w:space="0" w:color="000000"/>
              <w:left w:val="single" w:sz="6" w:space="0" w:color="000000"/>
              <w:bottom w:val="single" w:sz="6" w:space="0" w:color="000000"/>
              <w:right w:val="single" w:sz="6" w:space="0" w:color="000000"/>
            </w:tcBorders>
            <w:hideMark/>
          </w:tcPr>
          <w:p w14:paraId="7464091B" w14:textId="77777777" w:rsidR="00742806" w:rsidRPr="00742806" w:rsidRDefault="00742806" w:rsidP="00742806">
            <w:pPr>
              <w:spacing w:line="0" w:lineRule="atLeast"/>
              <w:jc w:val="center"/>
              <w:rPr>
                <w:lang w:eastAsia="en-US"/>
              </w:rPr>
            </w:pPr>
            <w:r w:rsidRPr="00742806">
              <w:rPr>
                <w:color w:val="000000"/>
                <w:lang w:eastAsia="en-US"/>
              </w:rPr>
              <w:t>0.80</w:t>
            </w:r>
          </w:p>
        </w:tc>
        <w:tc>
          <w:tcPr>
            <w:tcW w:w="450" w:type="dxa"/>
            <w:tcBorders>
              <w:top w:val="single" w:sz="6" w:space="0" w:color="000000"/>
              <w:left w:val="single" w:sz="6" w:space="0" w:color="000000"/>
              <w:bottom w:val="single" w:sz="6" w:space="0" w:color="000000"/>
              <w:right w:val="single" w:sz="6" w:space="0" w:color="000000"/>
            </w:tcBorders>
            <w:hideMark/>
          </w:tcPr>
          <w:p w14:paraId="3CBE4E8A" w14:textId="77777777" w:rsidR="00742806" w:rsidRPr="00742806" w:rsidRDefault="00742806" w:rsidP="00742806">
            <w:pPr>
              <w:spacing w:line="0" w:lineRule="atLeast"/>
              <w:jc w:val="center"/>
              <w:rPr>
                <w:lang w:eastAsia="en-US"/>
              </w:rPr>
            </w:pPr>
            <w:r w:rsidRPr="00742806">
              <w:rPr>
                <w:color w:val="000000"/>
                <w:lang w:eastAsia="en-US"/>
              </w:rPr>
              <w:t>0.57</w:t>
            </w:r>
          </w:p>
        </w:tc>
        <w:tc>
          <w:tcPr>
            <w:tcW w:w="482" w:type="dxa"/>
            <w:tcBorders>
              <w:top w:val="single" w:sz="6" w:space="0" w:color="000000"/>
              <w:left w:val="single" w:sz="6" w:space="0" w:color="000000"/>
              <w:bottom w:val="single" w:sz="6" w:space="0" w:color="000000"/>
              <w:right w:val="single" w:sz="6" w:space="0" w:color="000000"/>
            </w:tcBorders>
            <w:hideMark/>
          </w:tcPr>
          <w:p w14:paraId="6BD7D62D" w14:textId="77777777" w:rsidR="00742806" w:rsidRPr="00742806" w:rsidRDefault="00742806" w:rsidP="00742806">
            <w:pPr>
              <w:spacing w:line="0" w:lineRule="atLeast"/>
              <w:jc w:val="center"/>
              <w:rPr>
                <w:lang w:eastAsia="en-US"/>
              </w:rPr>
            </w:pPr>
            <w:r w:rsidRPr="00742806">
              <w:rPr>
                <w:b/>
                <w:bCs/>
                <w:color w:val="000000"/>
                <w:lang w:eastAsia="en-US"/>
              </w:rPr>
              <w:t>0.67</w:t>
            </w:r>
          </w:p>
        </w:tc>
        <w:tc>
          <w:tcPr>
            <w:tcW w:w="508" w:type="dxa"/>
            <w:tcBorders>
              <w:top w:val="single" w:sz="6" w:space="0" w:color="000000"/>
              <w:left w:val="single" w:sz="6" w:space="0" w:color="000000"/>
              <w:bottom w:val="single" w:sz="6" w:space="0" w:color="000000"/>
              <w:right w:val="single" w:sz="6" w:space="0" w:color="000000"/>
            </w:tcBorders>
            <w:hideMark/>
          </w:tcPr>
          <w:p w14:paraId="52407894" w14:textId="77777777" w:rsidR="00742806" w:rsidRPr="00742806" w:rsidRDefault="00742806" w:rsidP="00742806">
            <w:pPr>
              <w:spacing w:line="0" w:lineRule="atLeast"/>
              <w:jc w:val="center"/>
              <w:rPr>
                <w:lang w:eastAsia="en-US"/>
              </w:rPr>
            </w:pPr>
            <w:r w:rsidRPr="00742806">
              <w:rPr>
                <w:color w:val="000000"/>
                <w:lang w:eastAsia="en-US"/>
              </w:rPr>
              <w:t>0.67</w:t>
            </w:r>
          </w:p>
        </w:tc>
        <w:tc>
          <w:tcPr>
            <w:tcW w:w="450" w:type="dxa"/>
            <w:tcBorders>
              <w:top w:val="single" w:sz="6" w:space="0" w:color="000000"/>
              <w:left w:val="single" w:sz="6" w:space="0" w:color="000000"/>
              <w:bottom w:val="single" w:sz="6" w:space="0" w:color="000000"/>
              <w:right w:val="single" w:sz="6" w:space="0" w:color="000000"/>
            </w:tcBorders>
            <w:hideMark/>
          </w:tcPr>
          <w:p w14:paraId="0E5EA5E7" w14:textId="77777777" w:rsidR="00742806" w:rsidRPr="00742806" w:rsidRDefault="00742806" w:rsidP="00742806">
            <w:pPr>
              <w:spacing w:line="0" w:lineRule="atLeast"/>
              <w:jc w:val="center"/>
              <w:rPr>
                <w:lang w:eastAsia="en-US"/>
              </w:rPr>
            </w:pPr>
            <w:r w:rsidRPr="00742806">
              <w:rPr>
                <w:color w:val="000000"/>
                <w:lang w:eastAsia="en-US"/>
              </w:rPr>
              <w:t>0.86</w:t>
            </w:r>
          </w:p>
        </w:tc>
        <w:tc>
          <w:tcPr>
            <w:tcW w:w="450" w:type="dxa"/>
            <w:tcBorders>
              <w:top w:val="single" w:sz="6" w:space="0" w:color="000000"/>
              <w:left w:val="single" w:sz="6" w:space="0" w:color="000000"/>
              <w:bottom w:val="single" w:sz="6" w:space="0" w:color="000000"/>
              <w:right w:val="single" w:sz="6" w:space="0" w:color="000000"/>
            </w:tcBorders>
            <w:hideMark/>
          </w:tcPr>
          <w:p w14:paraId="600F441E" w14:textId="77777777" w:rsidR="00742806" w:rsidRPr="00742806" w:rsidRDefault="00742806" w:rsidP="00742806">
            <w:pPr>
              <w:spacing w:line="0" w:lineRule="atLeast"/>
              <w:jc w:val="center"/>
              <w:rPr>
                <w:lang w:eastAsia="en-US"/>
              </w:rPr>
            </w:pPr>
            <w:r w:rsidRPr="00742806">
              <w:rPr>
                <w:b/>
                <w:bCs/>
                <w:color w:val="000000"/>
                <w:lang w:eastAsia="en-US"/>
              </w:rPr>
              <w:t>0.75</w:t>
            </w:r>
          </w:p>
        </w:tc>
      </w:tr>
      <w:tr w:rsidR="00742806" w:rsidRPr="00742806" w14:paraId="493A59D5"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7082C2A8" w14:textId="77777777" w:rsidR="00742806" w:rsidRPr="00742806" w:rsidRDefault="00742806" w:rsidP="00742806">
            <w:pPr>
              <w:spacing w:line="0" w:lineRule="atLeast"/>
              <w:jc w:val="both"/>
              <w:rPr>
                <w:lang w:eastAsia="en-US"/>
              </w:rPr>
            </w:pPr>
            <w:r w:rsidRPr="00742806">
              <w:rPr>
                <w:color w:val="000000"/>
                <w:lang w:eastAsia="en-US"/>
              </w:rPr>
              <w:t>AW+SD</w:t>
            </w:r>
          </w:p>
        </w:tc>
        <w:tc>
          <w:tcPr>
            <w:tcW w:w="540" w:type="dxa"/>
            <w:tcBorders>
              <w:top w:val="single" w:sz="6" w:space="0" w:color="000000"/>
              <w:left w:val="single" w:sz="6" w:space="0" w:color="000000"/>
              <w:bottom w:val="single" w:sz="6" w:space="0" w:color="000000"/>
              <w:right w:val="single" w:sz="6" w:space="0" w:color="000000"/>
            </w:tcBorders>
            <w:hideMark/>
          </w:tcPr>
          <w:p w14:paraId="6372A43C" w14:textId="77777777" w:rsidR="00742806" w:rsidRPr="00742806" w:rsidRDefault="00742806" w:rsidP="00742806">
            <w:pPr>
              <w:spacing w:line="0" w:lineRule="atLeast"/>
              <w:jc w:val="center"/>
              <w:rPr>
                <w:lang w:eastAsia="en-US"/>
              </w:rPr>
            </w:pPr>
            <w:r w:rsidRPr="00742806">
              <w:rPr>
                <w:color w:val="000000"/>
                <w:lang w:eastAsia="en-US"/>
              </w:rPr>
              <w:t>0.81</w:t>
            </w:r>
          </w:p>
        </w:tc>
        <w:tc>
          <w:tcPr>
            <w:tcW w:w="450" w:type="dxa"/>
            <w:tcBorders>
              <w:top w:val="single" w:sz="6" w:space="0" w:color="000000"/>
              <w:left w:val="single" w:sz="6" w:space="0" w:color="000000"/>
              <w:bottom w:val="single" w:sz="6" w:space="0" w:color="000000"/>
              <w:right w:val="single" w:sz="6" w:space="0" w:color="000000"/>
            </w:tcBorders>
            <w:hideMark/>
          </w:tcPr>
          <w:p w14:paraId="40137FB8" w14:textId="77777777" w:rsidR="00742806" w:rsidRPr="00742806" w:rsidRDefault="00742806" w:rsidP="00742806">
            <w:pPr>
              <w:spacing w:line="0" w:lineRule="atLeast"/>
              <w:jc w:val="center"/>
              <w:rPr>
                <w:lang w:eastAsia="en-US"/>
              </w:rPr>
            </w:pPr>
            <w:r w:rsidRPr="00742806">
              <w:rPr>
                <w:color w:val="000000"/>
                <w:lang w:eastAsia="en-US"/>
              </w:rPr>
              <w:t>0.70</w:t>
            </w:r>
          </w:p>
        </w:tc>
        <w:tc>
          <w:tcPr>
            <w:tcW w:w="482" w:type="dxa"/>
            <w:tcBorders>
              <w:top w:val="single" w:sz="6" w:space="0" w:color="000000"/>
              <w:left w:val="single" w:sz="6" w:space="0" w:color="000000"/>
              <w:bottom w:val="single" w:sz="6" w:space="0" w:color="000000"/>
              <w:right w:val="single" w:sz="6" w:space="0" w:color="000000"/>
            </w:tcBorders>
            <w:hideMark/>
          </w:tcPr>
          <w:p w14:paraId="47177B3A" w14:textId="77777777" w:rsidR="00742806" w:rsidRPr="00742806" w:rsidRDefault="00742806" w:rsidP="00742806">
            <w:pPr>
              <w:spacing w:line="0" w:lineRule="atLeast"/>
              <w:jc w:val="center"/>
              <w:rPr>
                <w:lang w:eastAsia="en-US"/>
              </w:rPr>
            </w:pPr>
            <w:r w:rsidRPr="00742806">
              <w:rPr>
                <w:b/>
                <w:bCs/>
                <w:color w:val="000000"/>
                <w:lang w:eastAsia="en-US"/>
              </w:rPr>
              <w:t>0.75</w:t>
            </w:r>
          </w:p>
        </w:tc>
        <w:tc>
          <w:tcPr>
            <w:tcW w:w="508" w:type="dxa"/>
            <w:tcBorders>
              <w:top w:val="single" w:sz="6" w:space="0" w:color="000000"/>
              <w:left w:val="single" w:sz="6" w:space="0" w:color="000000"/>
              <w:bottom w:val="single" w:sz="6" w:space="0" w:color="000000"/>
              <w:right w:val="single" w:sz="6" w:space="0" w:color="000000"/>
            </w:tcBorders>
            <w:hideMark/>
          </w:tcPr>
          <w:p w14:paraId="6ADF418D" w14:textId="77777777" w:rsidR="00742806" w:rsidRPr="00742806" w:rsidRDefault="00742806" w:rsidP="00742806">
            <w:pPr>
              <w:spacing w:line="0" w:lineRule="atLeast"/>
              <w:jc w:val="center"/>
              <w:rPr>
                <w:lang w:eastAsia="en-US"/>
              </w:rPr>
            </w:pPr>
            <w:r w:rsidRPr="00742806">
              <w:rPr>
                <w:color w:val="000000"/>
                <w:lang w:eastAsia="en-US"/>
              </w:rPr>
              <w:t>0.74</w:t>
            </w:r>
          </w:p>
        </w:tc>
        <w:tc>
          <w:tcPr>
            <w:tcW w:w="450" w:type="dxa"/>
            <w:tcBorders>
              <w:top w:val="single" w:sz="6" w:space="0" w:color="000000"/>
              <w:left w:val="single" w:sz="6" w:space="0" w:color="000000"/>
              <w:bottom w:val="single" w:sz="6" w:space="0" w:color="000000"/>
              <w:right w:val="single" w:sz="6" w:space="0" w:color="000000"/>
            </w:tcBorders>
            <w:hideMark/>
          </w:tcPr>
          <w:p w14:paraId="11E2A421" w14:textId="77777777" w:rsidR="00742806" w:rsidRPr="00742806" w:rsidRDefault="00742806" w:rsidP="00742806">
            <w:pPr>
              <w:spacing w:line="0" w:lineRule="atLeast"/>
              <w:jc w:val="center"/>
              <w:rPr>
                <w:lang w:eastAsia="en-US"/>
              </w:rPr>
            </w:pPr>
            <w:r w:rsidRPr="00742806">
              <w:rPr>
                <w:color w:val="000000"/>
                <w:lang w:eastAsia="en-US"/>
              </w:rPr>
              <w:t>0.84</w:t>
            </w:r>
          </w:p>
        </w:tc>
        <w:tc>
          <w:tcPr>
            <w:tcW w:w="450" w:type="dxa"/>
            <w:tcBorders>
              <w:top w:val="single" w:sz="6" w:space="0" w:color="000000"/>
              <w:left w:val="single" w:sz="6" w:space="0" w:color="000000"/>
              <w:bottom w:val="single" w:sz="6" w:space="0" w:color="000000"/>
              <w:right w:val="single" w:sz="6" w:space="0" w:color="000000"/>
            </w:tcBorders>
            <w:hideMark/>
          </w:tcPr>
          <w:p w14:paraId="3EBF3AAA" w14:textId="77777777" w:rsidR="00742806" w:rsidRPr="00742806" w:rsidRDefault="00742806" w:rsidP="00742806">
            <w:pPr>
              <w:spacing w:line="0" w:lineRule="atLeast"/>
              <w:jc w:val="center"/>
              <w:rPr>
                <w:lang w:eastAsia="en-US"/>
              </w:rPr>
            </w:pPr>
            <w:r w:rsidRPr="00742806">
              <w:rPr>
                <w:b/>
                <w:bCs/>
                <w:color w:val="000000"/>
                <w:lang w:eastAsia="en-US"/>
              </w:rPr>
              <w:t>0.79</w:t>
            </w:r>
          </w:p>
        </w:tc>
      </w:tr>
      <w:tr w:rsidR="00742806" w:rsidRPr="00742806" w14:paraId="29B5D377"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5E95248E" w14:textId="77777777" w:rsidR="00742806" w:rsidRPr="00742806" w:rsidRDefault="00742806" w:rsidP="00742806">
            <w:pPr>
              <w:spacing w:line="0" w:lineRule="atLeast"/>
              <w:jc w:val="both"/>
              <w:rPr>
                <w:lang w:eastAsia="en-US"/>
              </w:rPr>
            </w:pPr>
            <w:r w:rsidRPr="00742806">
              <w:rPr>
                <w:color w:val="000000"/>
                <w:lang w:eastAsia="en-US"/>
              </w:rPr>
              <w:t>RSL+AWL+SD</w:t>
            </w:r>
          </w:p>
        </w:tc>
        <w:tc>
          <w:tcPr>
            <w:tcW w:w="540" w:type="dxa"/>
            <w:tcBorders>
              <w:top w:val="single" w:sz="6" w:space="0" w:color="000000"/>
              <w:left w:val="single" w:sz="6" w:space="0" w:color="000000"/>
              <w:bottom w:val="single" w:sz="6" w:space="0" w:color="000000"/>
              <w:right w:val="single" w:sz="6" w:space="0" w:color="000000"/>
            </w:tcBorders>
            <w:hideMark/>
          </w:tcPr>
          <w:p w14:paraId="1AA8562C" w14:textId="77777777" w:rsidR="00742806" w:rsidRPr="00742806" w:rsidRDefault="00742806" w:rsidP="00742806">
            <w:pPr>
              <w:spacing w:line="0" w:lineRule="atLeast"/>
              <w:jc w:val="center"/>
              <w:rPr>
                <w:lang w:eastAsia="en-US"/>
              </w:rPr>
            </w:pPr>
            <w:r w:rsidRPr="00742806">
              <w:rPr>
                <w:color w:val="000000"/>
                <w:lang w:eastAsia="en-US"/>
              </w:rPr>
              <w:t>0.79</w:t>
            </w:r>
          </w:p>
        </w:tc>
        <w:tc>
          <w:tcPr>
            <w:tcW w:w="450" w:type="dxa"/>
            <w:tcBorders>
              <w:top w:val="single" w:sz="6" w:space="0" w:color="000000"/>
              <w:left w:val="single" w:sz="6" w:space="0" w:color="000000"/>
              <w:bottom w:val="single" w:sz="6" w:space="0" w:color="000000"/>
              <w:right w:val="single" w:sz="6" w:space="0" w:color="000000"/>
            </w:tcBorders>
            <w:hideMark/>
          </w:tcPr>
          <w:p w14:paraId="46FE8FC1" w14:textId="77777777" w:rsidR="00742806" w:rsidRPr="00742806" w:rsidRDefault="00742806" w:rsidP="00742806">
            <w:pPr>
              <w:spacing w:line="0" w:lineRule="atLeast"/>
              <w:jc w:val="center"/>
              <w:rPr>
                <w:lang w:eastAsia="en-US"/>
              </w:rPr>
            </w:pPr>
            <w:r w:rsidRPr="00742806">
              <w:rPr>
                <w:color w:val="000000"/>
                <w:lang w:eastAsia="en-US"/>
              </w:rPr>
              <w:t>0.75</w:t>
            </w:r>
          </w:p>
        </w:tc>
        <w:tc>
          <w:tcPr>
            <w:tcW w:w="482" w:type="dxa"/>
            <w:tcBorders>
              <w:top w:val="single" w:sz="6" w:space="0" w:color="000000"/>
              <w:left w:val="single" w:sz="6" w:space="0" w:color="000000"/>
              <w:bottom w:val="single" w:sz="6" w:space="0" w:color="000000"/>
              <w:right w:val="single" w:sz="6" w:space="0" w:color="000000"/>
            </w:tcBorders>
            <w:hideMark/>
          </w:tcPr>
          <w:p w14:paraId="2EDDBAAD" w14:textId="77777777" w:rsidR="00742806" w:rsidRPr="00742806" w:rsidRDefault="00742806" w:rsidP="00742806">
            <w:pPr>
              <w:spacing w:line="0" w:lineRule="atLeast"/>
              <w:jc w:val="center"/>
              <w:rPr>
                <w:lang w:eastAsia="en-US"/>
              </w:rPr>
            </w:pPr>
            <w:r w:rsidRPr="00742806">
              <w:rPr>
                <w:b/>
                <w:bCs/>
                <w:color w:val="000000"/>
                <w:lang w:eastAsia="en-US"/>
              </w:rPr>
              <w:t>0.77</w:t>
            </w:r>
          </w:p>
        </w:tc>
        <w:tc>
          <w:tcPr>
            <w:tcW w:w="508" w:type="dxa"/>
            <w:tcBorders>
              <w:top w:val="single" w:sz="6" w:space="0" w:color="000000"/>
              <w:left w:val="single" w:sz="6" w:space="0" w:color="000000"/>
              <w:bottom w:val="single" w:sz="6" w:space="0" w:color="000000"/>
              <w:right w:val="single" w:sz="6" w:space="0" w:color="000000"/>
            </w:tcBorders>
            <w:hideMark/>
          </w:tcPr>
          <w:p w14:paraId="0B4F5757" w14:textId="77777777" w:rsidR="00742806" w:rsidRPr="00742806" w:rsidRDefault="00742806" w:rsidP="00742806">
            <w:pPr>
              <w:spacing w:line="0" w:lineRule="atLeast"/>
              <w:jc w:val="center"/>
              <w:rPr>
                <w:lang w:eastAsia="en-US"/>
              </w:rPr>
            </w:pPr>
            <w:r w:rsidRPr="00742806">
              <w:rPr>
                <w:color w:val="000000"/>
                <w:lang w:eastAsia="en-US"/>
              </w:rPr>
              <w:t>0.76</w:t>
            </w:r>
          </w:p>
        </w:tc>
        <w:tc>
          <w:tcPr>
            <w:tcW w:w="450" w:type="dxa"/>
            <w:tcBorders>
              <w:top w:val="single" w:sz="6" w:space="0" w:color="000000"/>
              <w:left w:val="single" w:sz="6" w:space="0" w:color="000000"/>
              <w:bottom w:val="single" w:sz="6" w:space="0" w:color="000000"/>
              <w:right w:val="single" w:sz="6" w:space="0" w:color="000000"/>
            </w:tcBorders>
            <w:hideMark/>
          </w:tcPr>
          <w:p w14:paraId="7DD66BEF" w14:textId="77777777" w:rsidR="00742806" w:rsidRPr="00742806" w:rsidRDefault="00742806" w:rsidP="00742806">
            <w:pPr>
              <w:spacing w:line="0" w:lineRule="atLeast"/>
              <w:jc w:val="center"/>
              <w:rPr>
                <w:lang w:eastAsia="en-US"/>
              </w:rPr>
            </w:pPr>
            <w:r w:rsidRPr="00742806">
              <w:rPr>
                <w:color w:val="000000"/>
                <w:lang w:eastAsia="en-US"/>
              </w:rPr>
              <w:t>0.80</w:t>
            </w:r>
          </w:p>
        </w:tc>
        <w:tc>
          <w:tcPr>
            <w:tcW w:w="450" w:type="dxa"/>
            <w:tcBorders>
              <w:top w:val="single" w:sz="6" w:space="0" w:color="000000"/>
              <w:left w:val="single" w:sz="6" w:space="0" w:color="000000"/>
              <w:bottom w:val="single" w:sz="6" w:space="0" w:color="000000"/>
              <w:right w:val="single" w:sz="6" w:space="0" w:color="000000"/>
            </w:tcBorders>
            <w:hideMark/>
          </w:tcPr>
          <w:p w14:paraId="25F7AD08" w14:textId="77777777" w:rsidR="00742806" w:rsidRPr="00742806" w:rsidRDefault="00742806" w:rsidP="00742806">
            <w:pPr>
              <w:spacing w:line="0" w:lineRule="atLeast"/>
              <w:jc w:val="center"/>
              <w:rPr>
                <w:lang w:eastAsia="en-US"/>
              </w:rPr>
            </w:pPr>
            <w:r w:rsidRPr="00742806">
              <w:rPr>
                <w:b/>
                <w:bCs/>
                <w:color w:val="000000"/>
                <w:lang w:eastAsia="en-US"/>
              </w:rPr>
              <w:t>0.78</w:t>
            </w:r>
          </w:p>
        </w:tc>
      </w:tr>
      <w:tr w:rsidR="00742806" w:rsidRPr="00742806" w14:paraId="6E71B313"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3F7E419D" w14:textId="77777777" w:rsidR="00742806" w:rsidRPr="00742806" w:rsidRDefault="00742806" w:rsidP="00742806">
            <w:pPr>
              <w:spacing w:line="0" w:lineRule="atLeast"/>
              <w:jc w:val="both"/>
              <w:rPr>
                <w:lang w:eastAsia="en-US"/>
              </w:rPr>
            </w:pPr>
            <w:r w:rsidRPr="00742806">
              <w:rPr>
                <w:color w:val="000000"/>
                <w:lang w:eastAsia="en-US"/>
              </w:rPr>
              <w:t>SDS+CMCS</w:t>
            </w:r>
          </w:p>
        </w:tc>
        <w:tc>
          <w:tcPr>
            <w:tcW w:w="540" w:type="dxa"/>
            <w:tcBorders>
              <w:top w:val="single" w:sz="6" w:space="0" w:color="000000"/>
              <w:left w:val="single" w:sz="6" w:space="0" w:color="000000"/>
              <w:bottom w:val="single" w:sz="6" w:space="0" w:color="000000"/>
              <w:right w:val="single" w:sz="6" w:space="0" w:color="000000"/>
            </w:tcBorders>
            <w:hideMark/>
          </w:tcPr>
          <w:p w14:paraId="69A80584" w14:textId="77777777" w:rsidR="00742806" w:rsidRPr="00742806" w:rsidRDefault="00742806" w:rsidP="00742806">
            <w:pPr>
              <w:spacing w:line="0" w:lineRule="atLeast"/>
              <w:jc w:val="center"/>
              <w:rPr>
                <w:lang w:eastAsia="en-US"/>
              </w:rPr>
            </w:pPr>
            <w:r w:rsidRPr="00742806">
              <w:rPr>
                <w:color w:val="000000"/>
                <w:lang w:eastAsia="en-US"/>
              </w:rPr>
              <w:t>0.87</w:t>
            </w:r>
          </w:p>
        </w:tc>
        <w:tc>
          <w:tcPr>
            <w:tcW w:w="450" w:type="dxa"/>
            <w:tcBorders>
              <w:top w:val="single" w:sz="6" w:space="0" w:color="000000"/>
              <w:left w:val="single" w:sz="6" w:space="0" w:color="000000"/>
              <w:bottom w:val="single" w:sz="6" w:space="0" w:color="000000"/>
              <w:right w:val="single" w:sz="6" w:space="0" w:color="000000"/>
            </w:tcBorders>
            <w:hideMark/>
          </w:tcPr>
          <w:p w14:paraId="6DE87EDA" w14:textId="77777777" w:rsidR="00742806" w:rsidRPr="00742806" w:rsidRDefault="00742806" w:rsidP="00742806">
            <w:pPr>
              <w:spacing w:line="0" w:lineRule="atLeast"/>
              <w:jc w:val="center"/>
              <w:rPr>
                <w:lang w:eastAsia="en-US"/>
              </w:rPr>
            </w:pPr>
            <w:r w:rsidRPr="00742806">
              <w:rPr>
                <w:color w:val="000000"/>
                <w:lang w:eastAsia="en-US"/>
              </w:rPr>
              <w:t>0.83</w:t>
            </w:r>
          </w:p>
        </w:tc>
        <w:tc>
          <w:tcPr>
            <w:tcW w:w="482" w:type="dxa"/>
            <w:tcBorders>
              <w:top w:val="single" w:sz="6" w:space="0" w:color="000000"/>
              <w:left w:val="single" w:sz="6" w:space="0" w:color="000000"/>
              <w:bottom w:val="single" w:sz="6" w:space="0" w:color="000000"/>
              <w:right w:val="single" w:sz="6" w:space="0" w:color="000000"/>
            </w:tcBorders>
            <w:hideMark/>
          </w:tcPr>
          <w:p w14:paraId="0B57729A" w14:textId="77777777" w:rsidR="00742806" w:rsidRPr="00742806" w:rsidRDefault="00742806" w:rsidP="00742806">
            <w:pPr>
              <w:spacing w:line="0" w:lineRule="atLeast"/>
              <w:jc w:val="center"/>
              <w:rPr>
                <w:lang w:eastAsia="en-US"/>
              </w:rPr>
            </w:pPr>
            <w:r w:rsidRPr="00742806">
              <w:rPr>
                <w:b/>
                <w:bCs/>
                <w:color w:val="000000"/>
                <w:lang w:eastAsia="en-US"/>
              </w:rPr>
              <w:t>0.85</w:t>
            </w:r>
          </w:p>
        </w:tc>
        <w:tc>
          <w:tcPr>
            <w:tcW w:w="508" w:type="dxa"/>
            <w:tcBorders>
              <w:top w:val="single" w:sz="6" w:space="0" w:color="000000"/>
              <w:left w:val="single" w:sz="6" w:space="0" w:color="000000"/>
              <w:bottom w:val="single" w:sz="6" w:space="0" w:color="000000"/>
              <w:right w:val="single" w:sz="6" w:space="0" w:color="000000"/>
            </w:tcBorders>
            <w:hideMark/>
          </w:tcPr>
          <w:p w14:paraId="34D425BC" w14:textId="77777777" w:rsidR="00742806" w:rsidRPr="00742806" w:rsidRDefault="00742806" w:rsidP="00742806">
            <w:pPr>
              <w:spacing w:line="0" w:lineRule="atLeast"/>
              <w:jc w:val="center"/>
              <w:rPr>
                <w:lang w:eastAsia="en-US"/>
              </w:rPr>
            </w:pPr>
            <w:r w:rsidRPr="00742806">
              <w:rPr>
                <w:color w:val="000000"/>
                <w:lang w:eastAsia="en-US"/>
              </w:rPr>
              <w:t>0.84</w:t>
            </w:r>
          </w:p>
        </w:tc>
        <w:tc>
          <w:tcPr>
            <w:tcW w:w="450" w:type="dxa"/>
            <w:tcBorders>
              <w:top w:val="single" w:sz="6" w:space="0" w:color="000000"/>
              <w:left w:val="single" w:sz="6" w:space="0" w:color="000000"/>
              <w:bottom w:val="single" w:sz="6" w:space="0" w:color="000000"/>
              <w:right w:val="single" w:sz="6" w:space="0" w:color="000000"/>
            </w:tcBorders>
            <w:hideMark/>
          </w:tcPr>
          <w:p w14:paraId="49B86215" w14:textId="77777777" w:rsidR="00742806" w:rsidRPr="00742806" w:rsidRDefault="00742806" w:rsidP="00742806">
            <w:pPr>
              <w:spacing w:line="0" w:lineRule="atLeast"/>
              <w:jc w:val="center"/>
              <w:rPr>
                <w:lang w:eastAsia="en-US"/>
              </w:rPr>
            </w:pPr>
            <w:r w:rsidRPr="00742806">
              <w:rPr>
                <w:color w:val="000000"/>
                <w:lang w:eastAsia="en-US"/>
              </w:rPr>
              <w:t>0.88</w:t>
            </w:r>
          </w:p>
        </w:tc>
        <w:tc>
          <w:tcPr>
            <w:tcW w:w="450" w:type="dxa"/>
            <w:tcBorders>
              <w:top w:val="single" w:sz="6" w:space="0" w:color="000000"/>
              <w:left w:val="single" w:sz="6" w:space="0" w:color="000000"/>
              <w:bottom w:val="single" w:sz="6" w:space="0" w:color="000000"/>
              <w:right w:val="single" w:sz="6" w:space="0" w:color="000000"/>
            </w:tcBorders>
            <w:hideMark/>
          </w:tcPr>
          <w:p w14:paraId="41978FBA" w14:textId="77777777" w:rsidR="00742806" w:rsidRPr="00742806" w:rsidRDefault="00742806" w:rsidP="00742806">
            <w:pPr>
              <w:spacing w:line="0" w:lineRule="atLeast"/>
              <w:jc w:val="center"/>
              <w:rPr>
                <w:lang w:eastAsia="en-US"/>
              </w:rPr>
            </w:pPr>
            <w:r w:rsidRPr="00742806">
              <w:rPr>
                <w:b/>
                <w:bCs/>
                <w:color w:val="000000"/>
                <w:lang w:eastAsia="en-US"/>
              </w:rPr>
              <w:t>0.86</w:t>
            </w:r>
          </w:p>
        </w:tc>
      </w:tr>
      <w:tr w:rsidR="00742806" w:rsidRPr="00742806" w14:paraId="78706D8F"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1AEFDE4F" w14:textId="77777777" w:rsidR="00742806" w:rsidRPr="00742806" w:rsidRDefault="00742806" w:rsidP="00742806">
            <w:pPr>
              <w:spacing w:line="0" w:lineRule="atLeast"/>
              <w:jc w:val="both"/>
              <w:rPr>
                <w:lang w:eastAsia="en-US"/>
              </w:rPr>
            </w:pPr>
            <w:r w:rsidRPr="00742806">
              <w:rPr>
                <w:color w:val="000000"/>
                <w:lang w:eastAsia="en-US"/>
              </w:rPr>
              <w:t>RSL+SDS+CMCS</w:t>
            </w:r>
          </w:p>
        </w:tc>
        <w:tc>
          <w:tcPr>
            <w:tcW w:w="540" w:type="dxa"/>
            <w:tcBorders>
              <w:top w:val="single" w:sz="6" w:space="0" w:color="000000"/>
              <w:left w:val="single" w:sz="6" w:space="0" w:color="000000"/>
              <w:bottom w:val="single" w:sz="6" w:space="0" w:color="000000"/>
              <w:right w:val="single" w:sz="6" w:space="0" w:color="000000"/>
            </w:tcBorders>
            <w:hideMark/>
          </w:tcPr>
          <w:p w14:paraId="7F3040A8" w14:textId="77777777" w:rsidR="00742806" w:rsidRPr="00742806" w:rsidRDefault="00742806" w:rsidP="00742806">
            <w:pPr>
              <w:spacing w:line="0" w:lineRule="atLeast"/>
              <w:jc w:val="center"/>
              <w:rPr>
                <w:lang w:eastAsia="en-US"/>
              </w:rPr>
            </w:pPr>
            <w:r w:rsidRPr="00742806">
              <w:rPr>
                <w:color w:val="000000"/>
                <w:lang w:eastAsia="en-US"/>
              </w:rPr>
              <w:t>0.87</w:t>
            </w:r>
          </w:p>
        </w:tc>
        <w:tc>
          <w:tcPr>
            <w:tcW w:w="450" w:type="dxa"/>
            <w:tcBorders>
              <w:top w:val="single" w:sz="6" w:space="0" w:color="000000"/>
              <w:left w:val="single" w:sz="6" w:space="0" w:color="000000"/>
              <w:bottom w:val="single" w:sz="6" w:space="0" w:color="000000"/>
              <w:right w:val="single" w:sz="6" w:space="0" w:color="000000"/>
            </w:tcBorders>
            <w:hideMark/>
          </w:tcPr>
          <w:p w14:paraId="792D6391" w14:textId="77777777" w:rsidR="00742806" w:rsidRPr="00742806" w:rsidRDefault="00742806" w:rsidP="00742806">
            <w:pPr>
              <w:spacing w:line="0" w:lineRule="atLeast"/>
              <w:jc w:val="center"/>
              <w:rPr>
                <w:lang w:eastAsia="en-US"/>
              </w:rPr>
            </w:pPr>
            <w:r w:rsidRPr="00742806">
              <w:rPr>
                <w:color w:val="000000"/>
                <w:lang w:eastAsia="en-US"/>
              </w:rPr>
              <w:t>0.86</w:t>
            </w:r>
          </w:p>
        </w:tc>
        <w:tc>
          <w:tcPr>
            <w:tcW w:w="482" w:type="dxa"/>
            <w:tcBorders>
              <w:top w:val="single" w:sz="6" w:space="0" w:color="000000"/>
              <w:left w:val="single" w:sz="6" w:space="0" w:color="000000"/>
              <w:bottom w:val="single" w:sz="6" w:space="0" w:color="000000"/>
              <w:right w:val="single" w:sz="6" w:space="0" w:color="000000"/>
            </w:tcBorders>
            <w:hideMark/>
          </w:tcPr>
          <w:p w14:paraId="5D51994D" w14:textId="77777777" w:rsidR="00742806" w:rsidRPr="00742806" w:rsidRDefault="00742806" w:rsidP="00742806">
            <w:pPr>
              <w:spacing w:line="0" w:lineRule="atLeast"/>
              <w:jc w:val="center"/>
              <w:rPr>
                <w:lang w:eastAsia="en-US"/>
              </w:rPr>
            </w:pPr>
            <w:r w:rsidRPr="00742806">
              <w:rPr>
                <w:b/>
                <w:bCs/>
                <w:color w:val="000000"/>
                <w:lang w:eastAsia="en-US"/>
              </w:rPr>
              <w:t>0.87</w:t>
            </w:r>
          </w:p>
        </w:tc>
        <w:tc>
          <w:tcPr>
            <w:tcW w:w="508" w:type="dxa"/>
            <w:tcBorders>
              <w:top w:val="single" w:sz="6" w:space="0" w:color="000000"/>
              <w:left w:val="single" w:sz="6" w:space="0" w:color="000000"/>
              <w:bottom w:val="single" w:sz="6" w:space="0" w:color="000000"/>
              <w:right w:val="single" w:sz="6" w:space="0" w:color="000000"/>
            </w:tcBorders>
            <w:hideMark/>
          </w:tcPr>
          <w:p w14:paraId="1E7300E8" w14:textId="77777777" w:rsidR="00742806" w:rsidRPr="00742806" w:rsidRDefault="00742806" w:rsidP="00742806">
            <w:pPr>
              <w:spacing w:line="0" w:lineRule="atLeast"/>
              <w:jc w:val="center"/>
              <w:rPr>
                <w:lang w:eastAsia="en-US"/>
              </w:rPr>
            </w:pPr>
            <w:r w:rsidRPr="00742806">
              <w:rPr>
                <w:color w:val="000000"/>
                <w:lang w:eastAsia="en-US"/>
              </w:rPr>
              <w:t>0.87</w:t>
            </w:r>
          </w:p>
        </w:tc>
        <w:tc>
          <w:tcPr>
            <w:tcW w:w="450" w:type="dxa"/>
            <w:tcBorders>
              <w:top w:val="single" w:sz="6" w:space="0" w:color="000000"/>
              <w:left w:val="single" w:sz="6" w:space="0" w:color="000000"/>
              <w:bottom w:val="single" w:sz="6" w:space="0" w:color="000000"/>
              <w:right w:val="single" w:sz="6" w:space="0" w:color="000000"/>
            </w:tcBorders>
            <w:hideMark/>
          </w:tcPr>
          <w:p w14:paraId="3CF68745" w14:textId="77777777" w:rsidR="00742806" w:rsidRPr="00742806" w:rsidRDefault="00742806" w:rsidP="00742806">
            <w:pPr>
              <w:spacing w:line="0" w:lineRule="atLeast"/>
              <w:jc w:val="center"/>
              <w:rPr>
                <w:lang w:eastAsia="en-US"/>
              </w:rPr>
            </w:pPr>
            <w:r w:rsidRPr="00742806">
              <w:rPr>
                <w:color w:val="000000"/>
                <w:lang w:eastAsia="en-US"/>
              </w:rPr>
              <w:t>0.87</w:t>
            </w:r>
          </w:p>
        </w:tc>
        <w:tc>
          <w:tcPr>
            <w:tcW w:w="450" w:type="dxa"/>
            <w:tcBorders>
              <w:top w:val="single" w:sz="6" w:space="0" w:color="000000"/>
              <w:left w:val="single" w:sz="6" w:space="0" w:color="000000"/>
              <w:bottom w:val="single" w:sz="6" w:space="0" w:color="000000"/>
              <w:right w:val="single" w:sz="6" w:space="0" w:color="000000"/>
            </w:tcBorders>
            <w:hideMark/>
          </w:tcPr>
          <w:p w14:paraId="58B02460" w14:textId="77777777" w:rsidR="00742806" w:rsidRPr="00742806" w:rsidRDefault="00742806" w:rsidP="00742806">
            <w:pPr>
              <w:spacing w:line="0" w:lineRule="atLeast"/>
              <w:jc w:val="center"/>
              <w:rPr>
                <w:lang w:eastAsia="en-US"/>
              </w:rPr>
            </w:pPr>
            <w:r w:rsidRPr="00742806">
              <w:rPr>
                <w:b/>
                <w:bCs/>
                <w:color w:val="000000"/>
                <w:lang w:eastAsia="en-US"/>
              </w:rPr>
              <w:t>0.87</w:t>
            </w:r>
          </w:p>
        </w:tc>
      </w:tr>
      <w:tr w:rsidR="00742806" w:rsidRPr="00742806" w14:paraId="3B823ED2"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0C27FC5E" w14:textId="77777777" w:rsidR="00742806" w:rsidRPr="00742806" w:rsidRDefault="00742806" w:rsidP="00742806">
            <w:pPr>
              <w:spacing w:line="0" w:lineRule="atLeast"/>
              <w:jc w:val="both"/>
              <w:rPr>
                <w:lang w:eastAsia="en-US"/>
              </w:rPr>
            </w:pPr>
            <w:r w:rsidRPr="00742806">
              <w:rPr>
                <w:color w:val="000000"/>
                <w:lang w:eastAsia="en-US"/>
              </w:rPr>
              <w:t>RSL+SDS+SF</w:t>
            </w:r>
          </w:p>
        </w:tc>
        <w:tc>
          <w:tcPr>
            <w:tcW w:w="540" w:type="dxa"/>
            <w:tcBorders>
              <w:top w:val="single" w:sz="6" w:space="0" w:color="000000"/>
              <w:left w:val="single" w:sz="6" w:space="0" w:color="000000"/>
              <w:bottom w:val="single" w:sz="6" w:space="0" w:color="000000"/>
              <w:right w:val="single" w:sz="6" w:space="0" w:color="000000"/>
            </w:tcBorders>
            <w:hideMark/>
          </w:tcPr>
          <w:p w14:paraId="75094789" w14:textId="77777777" w:rsidR="00742806" w:rsidRPr="00742806" w:rsidRDefault="00742806" w:rsidP="00742806">
            <w:pPr>
              <w:spacing w:line="0" w:lineRule="atLeast"/>
              <w:jc w:val="center"/>
              <w:rPr>
                <w:lang w:eastAsia="en-US"/>
              </w:rPr>
            </w:pPr>
            <w:r w:rsidRPr="00742806">
              <w:rPr>
                <w:color w:val="000000"/>
                <w:lang w:eastAsia="en-US"/>
              </w:rPr>
              <w:t>0.86</w:t>
            </w:r>
          </w:p>
        </w:tc>
        <w:tc>
          <w:tcPr>
            <w:tcW w:w="450" w:type="dxa"/>
            <w:tcBorders>
              <w:top w:val="single" w:sz="6" w:space="0" w:color="000000"/>
              <w:left w:val="single" w:sz="6" w:space="0" w:color="000000"/>
              <w:bottom w:val="single" w:sz="6" w:space="0" w:color="000000"/>
              <w:right w:val="single" w:sz="6" w:space="0" w:color="000000"/>
            </w:tcBorders>
            <w:hideMark/>
          </w:tcPr>
          <w:p w14:paraId="000A451D" w14:textId="77777777" w:rsidR="00742806" w:rsidRPr="00742806" w:rsidRDefault="00742806" w:rsidP="00742806">
            <w:pPr>
              <w:spacing w:line="0" w:lineRule="atLeast"/>
              <w:jc w:val="center"/>
              <w:rPr>
                <w:lang w:eastAsia="en-US"/>
              </w:rPr>
            </w:pPr>
            <w:r w:rsidRPr="00742806">
              <w:rPr>
                <w:color w:val="000000"/>
                <w:lang w:eastAsia="en-US"/>
              </w:rPr>
              <w:t>0.84</w:t>
            </w:r>
          </w:p>
        </w:tc>
        <w:tc>
          <w:tcPr>
            <w:tcW w:w="482" w:type="dxa"/>
            <w:tcBorders>
              <w:top w:val="single" w:sz="6" w:space="0" w:color="000000"/>
              <w:left w:val="single" w:sz="6" w:space="0" w:color="000000"/>
              <w:bottom w:val="single" w:sz="6" w:space="0" w:color="000000"/>
              <w:right w:val="single" w:sz="6" w:space="0" w:color="000000"/>
            </w:tcBorders>
            <w:hideMark/>
          </w:tcPr>
          <w:p w14:paraId="250A2435" w14:textId="77777777" w:rsidR="00742806" w:rsidRPr="00742806" w:rsidRDefault="00742806" w:rsidP="00742806">
            <w:pPr>
              <w:spacing w:line="0" w:lineRule="atLeast"/>
              <w:jc w:val="center"/>
              <w:rPr>
                <w:lang w:eastAsia="en-US"/>
              </w:rPr>
            </w:pPr>
            <w:r w:rsidRPr="00742806">
              <w:rPr>
                <w:b/>
                <w:bCs/>
                <w:color w:val="000000"/>
                <w:lang w:eastAsia="en-US"/>
              </w:rPr>
              <w:t>0.85</w:t>
            </w:r>
          </w:p>
        </w:tc>
        <w:tc>
          <w:tcPr>
            <w:tcW w:w="508" w:type="dxa"/>
            <w:tcBorders>
              <w:top w:val="single" w:sz="6" w:space="0" w:color="000000"/>
              <w:left w:val="single" w:sz="6" w:space="0" w:color="000000"/>
              <w:bottom w:val="single" w:sz="6" w:space="0" w:color="000000"/>
              <w:right w:val="single" w:sz="6" w:space="0" w:color="000000"/>
            </w:tcBorders>
            <w:hideMark/>
          </w:tcPr>
          <w:p w14:paraId="111BC15A" w14:textId="77777777" w:rsidR="00742806" w:rsidRPr="00742806" w:rsidRDefault="00742806" w:rsidP="00742806">
            <w:pPr>
              <w:spacing w:line="0" w:lineRule="atLeast"/>
              <w:jc w:val="center"/>
              <w:rPr>
                <w:lang w:eastAsia="en-US"/>
              </w:rPr>
            </w:pPr>
            <w:r w:rsidRPr="00742806">
              <w:rPr>
                <w:color w:val="000000"/>
                <w:lang w:eastAsia="en-US"/>
              </w:rPr>
              <w:t>0.85</w:t>
            </w:r>
          </w:p>
        </w:tc>
        <w:tc>
          <w:tcPr>
            <w:tcW w:w="450" w:type="dxa"/>
            <w:tcBorders>
              <w:top w:val="single" w:sz="6" w:space="0" w:color="000000"/>
              <w:left w:val="single" w:sz="6" w:space="0" w:color="000000"/>
              <w:bottom w:val="single" w:sz="6" w:space="0" w:color="000000"/>
              <w:right w:val="single" w:sz="6" w:space="0" w:color="000000"/>
            </w:tcBorders>
            <w:hideMark/>
          </w:tcPr>
          <w:p w14:paraId="70D54E5E" w14:textId="77777777" w:rsidR="00742806" w:rsidRPr="00742806" w:rsidRDefault="00742806" w:rsidP="00742806">
            <w:pPr>
              <w:spacing w:line="0" w:lineRule="atLeast"/>
              <w:jc w:val="center"/>
              <w:rPr>
                <w:lang w:eastAsia="en-US"/>
              </w:rPr>
            </w:pPr>
            <w:r w:rsidRPr="00742806">
              <w:rPr>
                <w:color w:val="000000"/>
                <w:lang w:eastAsia="en-US"/>
              </w:rPr>
              <w:t>0.86</w:t>
            </w:r>
          </w:p>
        </w:tc>
        <w:tc>
          <w:tcPr>
            <w:tcW w:w="450" w:type="dxa"/>
            <w:tcBorders>
              <w:top w:val="single" w:sz="6" w:space="0" w:color="000000"/>
              <w:left w:val="single" w:sz="6" w:space="0" w:color="000000"/>
              <w:bottom w:val="single" w:sz="6" w:space="0" w:color="000000"/>
              <w:right w:val="single" w:sz="6" w:space="0" w:color="000000"/>
            </w:tcBorders>
            <w:hideMark/>
          </w:tcPr>
          <w:p w14:paraId="422C6096" w14:textId="77777777" w:rsidR="00742806" w:rsidRPr="00742806" w:rsidRDefault="00742806" w:rsidP="00742806">
            <w:pPr>
              <w:spacing w:line="0" w:lineRule="atLeast"/>
              <w:jc w:val="center"/>
              <w:rPr>
                <w:lang w:eastAsia="en-US"/>
              </w:rPr>
            </w:pPr>
            <w:r w:rsidRPr="00742806">
              <w:rPr>
                <w:b/>
                <w:bCs/>
                <w:color w:val="000000"/>
                <w:lang w:eastAsia="en-US"/>
              </w:rPr>
              <w:t>0.85</w:t>
            </w:r>
          </w:p>
        </w:tc>
      </w:tr>
      <w:tr w:rsidR="00742806" w:rsidRPr="00742806" w14:paraId="06701195"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0EB0E073" w14:textId="77777777" w:rsidR="00742806" w:rsidRPr="00742806" w:rsidRDefault="00742806" w:rsidP="00742806">
            <w:pPr>
              <w:spacing w:line="0" w:lineRule="atLeast"/>
              <w:jc w:val="both"/>
              <w:rPr>
                <w:lang w:eastAsia="en-US"/>
              </w:rPr>
            </w:pPr>
            <w:r w:rsidRPr="00742806">
              <w:rPr>
                <w:color w:val="000000"/>
                <w:lang w:eastAsia="en-US"/>
              </w:rPr>
              <w:t>RSL+SDS+CMCS +SF</w:t>
            </w:r>
          </w:p>
        </w:tc>
        <w:tc>
          <w:tcPr>
            <w:tcW w:w="540" w:type="dxa"/>
            <w:tcBorders>
              <w:top w:val="single" w:sz="6" w:space="0" w:color="000000"/>
              <w:left w:val="single" w:sz="6" w:space="0" w:color="000000"/>
              <w:bottom w:val="single" w:sz="6" w:space="0" w:color="000000"/>
              <w:right w:val="single" w:sz="6" w:space="0" w:color="000000"/>
            </w:tcBorders>
            <w:hideMark/>
          </w:tcPr>
          <w:p w14:paraId="329F4D4E" w14:textId="77777777" w:rsidR="00742806" w:rsidRPr="00742806" w:rsidRDefault="00742806" w:rsidP="00742806">
            <w:pPr>
              <w:spacing w:line="0" w:lineRule="atLeast"/>
              <w:jc w:val="center"/>
              <w:rPr>
                <w:lang w:eastAsia="en-US"/>
              </w:rPr>
            </w:pPr>
            <w:r w:rsidRPr="00742806">
              <w:rPr>
                <w:color w:val="000000"/>
                <w:lang w:eastAsia="en-US"/>
              </w:rPr>
              <w:t>0.87</w:t>
            </w:r>
          </w:p>
        </w:tc>
        <w:tc>
          <w:tcPr>
            <w:tcW w:w="450" w:type="dxa"/>
            <w:tcBorders>
              <w:top w:val="single" w:sz="6" w:space="0" w:color="000000"/>
              <w:left w:val="single" w:sz="6" w:space="0" w:color="000000"/>
              <w:bottom w:val="single" w:sz="6" w:space="0" w:color="000000"/>
              <w:right w:val="single" w:sz="6" w:space="0" w:color="000000"/>
            </w:tcBorders>
            <w:hideMark/>
          </w:tcPr>
          <w:p w14:paraId="246585A6" w14:textId="77777777" w:rsidR="00742806" w:rsidRPr="00742806" w:rsidRDefault="00742806" w:rsidP="00742806">
            <w:pPr>
              <w:spacing w:line="0" w:lineRule="atLeast"/>
              <w:jc w:val="center"/>
              <w:rPr>
                <w:lang w:eastAsia="en-US"/>
              </w:rPr>
            </w:pPr>
            <w:r w:rsidRPr="00742806">
              <w:rPr>
                <w:color w:val="000000"/>
                <w:lang w:eastAsia="en-US"/>
              </w:rPr>
              <w:t>0.86</w:t>
            </w:r>
          </w:p>
        </w:tc>
        <w:tc>
          <w:tcPr>
            <w:tcW w:w="482" w:type="dxa"/>
            <w:tcBorders>
              <w:top w:val="single" w:sz="6" w:space="0" w:color="000000"/>
              <w:left w:val="single" w:sz="6" w:space="0" w:color="000000"/>
              <w:bottom w:val="single" w:sz="6" w:space="0" w:color="000000"/>
              <w:right w:val="single" w:sz="6" w:space="0" w:color="000000"/>
            </w:tcBorders>
            <w:hideMark/>
          </w:tcPr>
          <w:p w14:paraId="65C502C0" w14:textId="77777777" w:rsidR="00742806" w:rsidRPr="00742806" w:rsidRDefault="00742806" w:rsidP="00742806">
            <w:pPr>
              <w:spacing w:line="0" w:lineRule="atLeast"/>
              <w:jc w:val="center"/>
              <w:rPr>
                <w:lang w:eastAsia="en-US"/>
              </w:rPr>
            </w:pPr>
            <w:r w:rsidRPr="00742806">
              <w:rPr>
                <w:b/>
                <w:bCs/>
                <w:color w:val="000000"/>
                <w:lang w:eastAsia="en-US"/>
              </w:rPr>
              <w:t>0.87</w:t>
            </w:r>
          </w:p>
        </w:tc>
        <w:tc>
          <w:tcPr>
            <w:tcW w:w="508" w:type="dxa"/>
            <w:tcBorders>
              <w:top w:val="single" w:sz="6" w:space="0" w:color="000000"/>
              <w:left w:val="single" w:sz="6" w:space="0" w:color="000000"/>
              <w:bottom w:val="single" w:sz="6" w:space="0" w:color="000000"/>
              <w:right w:val="single" w:sz="6" w:space="0" w:color="000000"/>
            </w:tcBorders>
            <w:hideMark/>
          </w:tcPr>
          <w:p w14:paraId="52076A99" w14:textId="77777777" w:rsidR="00742806" w:rsidRPr="00742806" w:rsidRDefault="00742806" w:rsidP="00742806">
            <w:pPr>
              <w:spacing w:line="0" w:lineRule="atLeast"/>
              <w:jc w:val="center"/>
              <w:rPr>
                <w:lang w:eastAsia="en-US"/>
              </w:rPr>
            </w:pPr>
            <w:r w:rsidRPr="00742806">
              <w:rPr>
                <w:color w:val="000000"/>
                <w:lang w:eastAsia="en-US"/>
              </w:rPr>
              <w:t>0.87</w:t>
            </w:r>
          </w:p>
        </w:tc>
        <w:tc>
          <w:tcPr>
            <w:tcW w:w="450" w:type="dxa"/>
            <w:tcBorders>
              <w:top w:val="single" w:sz="6" w:space="0" w:color="000000"/>
              <w:left w:val="single" w:sz="6" w:space="0" w:color="000000"/>
              <w:bottom w:val="single" w:sz="6" w:space="0" w:color="000000"/>
              <w:right w:val="single" w:sz="6" w:space="0" w:color="000000"/>
            </w:tcBorders>
            <w:hideMark/>
          </w:tcPr>
          <w:p w14:paraId="01914A2D" w14:textId="77777777" w:rsidR="00742806" w:rsidRPr="00742806" w:rsidRDefault="00742806" w:rsidP="00742806">
            <w:pPr>
              <w:spacing w:line="0" w:lineRule="atLeast"/>
              <w:jc w:val="center"/>
              <w:rPr>
                <w:lang w:eastAsia="en-US"/>
              </w:rPr>
            </w:pPr>
            <w:r w:rsidRPr="00742806">
              <w:rPr>
                <w:color w:val="000000"/>
                <w:lang w:eastAsia="en-US"/>
              </w:rPr>
              <w:t>0.87</w:t>
            </w:r>
          </w:p>
        </w:tc>
        <w:tc>
          <w:tcPr>
            <w:tcW w:w="450" w:type="dxa"/>
            <w:tcBorders>
              <w:top w:val="single" w:sz="6" w:space="0" w:color="000000"/>
              <w:left w:val="single" w:sz="6" w:space="0" w:color="000000"/>
              <w:bottom w:val="single" w:sz="6" w:space="0" w:color="000000"/>
              <w:right w:val="single" w:sz="6" w:space="0" w:color="000000"/>
            </w:tcBorders>
            <w:hideMark/>
          </w:tcPr>
          <w:p w14:paraId="3DD7449D" w14:textId="77777777" w:rsidR="00742806" w:rsidRPr="00742806" w:rsidRDefault="00742806" w:rsidP="00742806">
            <w:pPr>
              <w:spacing w:line="0" w:lineRule="atLeast"/>
              <w:jc w:val="center"/>
              <w:rPr>
                <w:lang w:eastAsia="en-US"/>
              </w:rPr>
            </w:pPr>
            <w:r w:rsidRPr="00742806">
              <w:rPr>
                <w:b/>
                <w:bCs/>
                <w:color w:val="000000"/>
                <w:lang w:eastAsia="en-US"/>
              </w:rPr>
              <w:t>0.87</w:t>
            </w:r>
          </w:p>
        </w:tc>
      </w:tr>
      <w:tr w:rsidR="00742806" w:rsidRPr="00742806" w14:paraId="1A6BBF6F"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145F3834" w14:textId="77777777" w:rsidR="00742806" w:rsidRPr="00742806" w:rsidRDefault="00742806" w:rsidP="00742806">
            <w:pPr>
              <w:spacing w:line="0" w:lineRule="atLeast"/>
              <w:jc w:val="both"/>
              <w:rPr>
                <w:lang w:eastAsia="en-US"/>
              </w:rPr>
            </w:pPr>
            <w:r w:rsidRPr="00742806">
              <w:rPr>
                <w:color w:val="000000"/>
                <w:lang w:eastAsia="en-US"/>
              </w:rPr>
              <w:t>RSL+SDS+CMCS +SF+AWL</w:t>
            </w:r>
          </w:p>
        </w:tc>
        <w:tc>
          <w:tcPr>
            <w:tcW w:w="540" w:type="dxa"/>
            <w:tcBorders>
              <w:top w:val="single" w:sz="6" w:space="0" w:color="000000"/>
              <w:left w:val="single" w:sz="6" w:space="0" w:color="000000"/>
              <w:bottom w:val="single" w:sz="6" w:space="0" w:color="000000"/>
              <w:right w:val="single" w:sz="6" w:space="0" w:color="000000"/>
            </w:tcBorders>
            <w:hideMark/>
          </w:tcPr>
          <w:p w14:paraId="23FBE9C6" w14:textId="77777777" w:rsidR="00742806" w:rsidRPr="00742806" w:rsidRDefault="00742806" w:rsidP="00742806">
            <w:pPr>
              <w:spacing w:line="0" w:lineRule="atLeast"/>
              <w:jc w:val="center"/>
              <w:rPr>
                <w:lang w:eastAsia="en-US"/>
              </w:rPr>
            </w:pPr>
            <w:r w:rsidRPr="00742806">
              <w:rPr>
                <w:color w:val="000000"/>
                <w:lang w:eastAsia="en-US"/>
              </w:rPr>
              <w:t>0.89</w:t>
            </w:r>
          </w:p>
        </w:tc>
        <w:tc>
          <w:tcPr>
            <w:tcW w:w="450" w:type="dxa"/>
            <w:tcBorders>
              <w:top w:val="single" w:sz="6" w:space="0" w:color="000000"/>
              <w:left w:val="single" w:sz="6" w:space="0" w:color="000000"/>
              <w:bottom w:val="single" w:sz="6" w:space="0" w:color="000000"/>
              <w:right w:val="single" w:sz="6" w:space="0" w:color="000000"/>
            </w:tcBorders>
            <w:hideMark/>
          </w:tcPr>
          <w:p w14:paraId="12442454" w14:textId="77777777" w:rsidR="00742806" w:rsidRPr="00742806" w:rsidRDefault="00742806" w:rsidP="00742806">
            <w:pPr>
              <w:spacing w:line="0" w:lineRule="atLeast"/>
              <w:jc w:val="center"/>
              <w:rPr>
                <w:lang w:eastAsia="en-US"/>
              </w:rPr>
            </w:pPr>
            <w:r w:rsidRPr="00742806">
              <w:rPr>
                <w:color w:val="000000"/>
                <w:lang w:eastAsia="en-US"/>
              </w:rPr>
              <w:t>0.90</w:t>
            </w:r>
          </w:p>
        </w:tc>
        <w:tc>
          <w:tcPr>
            <w:tcW w:w="482" w:type="dxa"/>
            <w:tcBorders>
              <w:top w:val="single" w:sz="6" w:space="0" w:color="000000"/>
              <w:left w:val="single" w:sz="6" w:space="0" w:color="000000"/>
              <w:bottom w:val="single" w:sz="6" w:space="0" w:color="000000"/>
              <w:right w:val="single" w:sz="6" w:space="0" w:color="000000"/>
            </w:tcBorders>
            <w:hideMark/>
          </w:tcPr>
          <w:p w14:paraId="5B32645C" w14:textId="77777777" w:rsidR="00742806" w:rsidRPr="00742806" w:rsidRDefault="00742806" w:rsidP="00742806">
            <w:pPr>
              <w:spacing w:line="0" w:lineRule="atLeast"/>
              <w:jc w:val="center"/>
              <w:rPr>
                <w:lang w:eastAsia="en-US"/>
              </w:rPr>
            </w:pPr>
            <w:r w:rsidRPr="00742806">
              <w:rPr>
                <w:b/>
                <w:bCs/>
                <w:color w:val="000000"/>
                <w:lang w:eastAsia="en-US"/>
              </w:rPr>
              <w:t>0.89</w:t>
            </w:r>
          </w:p>
        </w:tc>
        <w:tc>
          <w:tcPr>
            <w:tcW w:w="508" w:type="dxa"/>
            <w:tcBorders>
              <w:top w:val="single" w:sz="6" w:space="0" w:color="000000"/>
              <w:left w:val="single" w:sz="6" w:space="0" w:color="000000"/>
              <w:bottom w:val="single" w:sz="6" w:space="0" w:color="000000"/>
              <w:right w:val="single" w:sz="6" w:space="0" w:color="000000"/>
            </w:tcBorders>
            <w:hideMark/>
          </w:tcPr>
          <w:p w14:paraId="3740FFF4" w14:textId="77777777" w:rsidR="00742806" w:rsidRPr="00742806" w:rsidRDefault="00742806" w:rsidP="00742806">
            <w:pPr>
              <w:spacing w:line="0" w:lineRule="atLeast"/>
              <w:jc w:val="center"/>
              <w:rPr>
                <w:lang w:eastAsia="en-US"/>
              </w:rPr>
            </w:pPr>
            <w:r w:rsidRPr="00742806">
              <w:rPr>
                <w:color w:val="000000"/>
                <w:lang w:eastAsia="en-US"/>
              </w:rPr>
              <w:t>0.90</w:t>
            </w:r>
          </w:p>
        </w:tc>
        <w:tc>
          <w:tcPr>
            <w:tcW w:w="450" w:type="dxa"/>
            <w:tcBorders>
              <w:top w:val="single" w:sz="6" w:space="0" w:color="000000"/>
              <w:left w:val="single" w:sz="6" w:space="0" w:color="000000"/>
              <w:bottom w:val="single" w:sz="6" w:space="0" w:color="000000"/>
              <w:right w:val="single" w:sz="6" w:space="0" w:color="000000"/>
            </w:tcBorders>
            <w:hideMark/>
          </w:tcPr>
          <w:p w14:paraId="53A80802" w14:textId="77777777" w:rsidR="00742806" w:rsidRPr="00742806" w:rsidRDefault="00742806" w:rsidP="00742806">
            <w:pPr>
              <w:spacing w:line="0" w:lineRule="atLeast"/>
              <w:jc w:val="center"/>
              <w:rPr>
                <w:lang w:eastAsia="en-US"/>
              </w:rPr>
            </w:pPr>
            <w:r w:rsidRPr="00742806">
              <w:rPr>
                <w:color w:val="000000"/>
                <w:lang w:eastAsia="en-US"/>
              </w:rPr>
              <w:t>0.89</w:t>
            </w:r>
          </w:p>
        </w:tc>
        <w:tc>
          <w:tcPr>
            <w:tcW w:w="450" w:type="dxa"/>
            <w:tcBorders>
              <w:top w:val="single" w:sz="6" w:space="0" w:color="000000"/>
              <w:left w:val="single" w:sz="6" w:space="0" w:color="000000"/>
              <w:bottom w:val="single" w:sz="6" w:space="0" w:color="000000"/>
              <w:right w:val="single" w:sz="6" w:space="0" w:color="000000"/>
            </w:tcBorders>
            <w:hideMark/>
          </w:tcPr>
          <w:p w14:paraId="704822CB" w14:textId="77777777" w:rsidR="00742806" w:rsidRPr="00742806" w:rsidRDefault="00742806" w:rsidP="00742806">
            <w:pPr>
              <w:spacing w:line="0" w:lineRule="atLeast"/>
              <w:jc w:val="center"/>
              <w:rPr>
                <w:lang w:eastAsia="en-US"/>
              </w:rPr>
            </w:pPr>
            <w:r w:rsidRPr="00742806">
              <w:rPr>
                <w:b/>
                <w:bCs/>
                <w:color w:val="000000"/>
                <w:lang w:eastAsia="en-US"/>
              </w:rPr>
              <w:t>0.89</w:t>
            </w:r>
          </w:p>
        </w:tc>
      </w:tr>
      <w:tr w:rsidR="00742806" w:rsidRPr="00742806" w14:paraId="71C031E9"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329BB834" w14:textId="77777777" w:rsidR="00742806" w:rsidRPr="00742806" w:rsidRDefault="00742806" w:rsidP="00742806">
            <w:pPr>
              <w:spacing w:line="0" w:lineRule="atLeast"/>
              <w:jc w:val="both"/>
              <w:rPr>
                <w:lang w:eastAsia="en-US"/>
              </w:rPr>
            </w:pPr>
            <w:r w:rsidRPr="00742806">
              <w:rPr>
                <w:color w:val="000000"/>
                <w:lang w:eastAsia="en-US"/>
              </w:rPr>
              <w:t>RSL+CMCS+SF</w:t>
            </w:r>
          </w:p>
        </w:tc>
        <w:tc>
          <w:tcPr>
            <w:tcW w:w="540" w:type="dxa"/>
            <w:tcBorders>
              <w:top w:val="single" w:sz="6" w:space="0" w:color="000000"/>
              <w:left w:val="single" w:sz="6" w:space="0" w:color="000000"/>
              <w:bottom w:val="single" w:sz="6" w:space="0" w:color="000000"/>
              <w:right w:val="single" w:sz="6" w:space="0" w:color="000000"/>
            </w:tcBorders>
            <w:hideMark/>
          </w:tcPr>
          <w:p w14:paraId="1AF6632F" w14:textId="77777777" w:rsidR="00742806" w:rsidRPr="00742806" w:rsidRDefault="00742806" w:rsidP="00742806">
            <w:pPr>
              <w:spacing w:line="0" w:lineRule="atLeast"/>
              <w:jc w:val="center"/>
              <w:rPr>
                <w:lang w:eastAsia="en-US"/>
              </w:rPr>
            </w:pPr>
            <w:r w:rsidRPr="00742806">
              <w:rPr>
                <w:color w:val="000000"/>
                <w:lang w:eastAsia="en-US"/>
              </w:rPr>
              <w:t>0.73</w:t>
            </w:r>
          </w:p>
        </w:tc>
        <w:tc>
          <w:tcPr>
            <w:tcW w:w="450" w:type="dxa"/>
            <w:tcBorders>
              <w:top w:val="single" w:sz="6" w:space="0" w:color="000000"/>
              <w:left w:val="single" w:sz="6" w:space="0" w:color="000000"/>
              <w:bottom w:val="single" w:sz="6" w:space="0" w:color="000000"/>
              <w:right w:val="single" w:sz="6" w:space="0" w:color="000000"/>
            </w:tcBorders>
            <w:hideMark/>
          </w:tcPr>
          <w:p w14:paraId="7947AFB4" w14:textId="77777777" w:rsidR="00742806" w:rsidRPr="00742806" w:rsidRDefault="00742806" w:rsidP="00742806">
            <w:pPr>
              <w:spacing w:line="0" w:lineRule="atLeast"/>
              <w:jc w:val="center"/>
              <w:rPr>
                <w:lang w:eastAsia="en-US"/>
              </w:rPr>
            </w:pPr>
            <w:r w:rsidRPr="00742806">
              <w:rPr>
                <w:color w:val="000000"/>
                <w:lang w:eastAsia="en-US"/>
              </w:rPr>
              <w:t>0.68</w:t>
            </w:r>
          </w:p>
        </w:tc>
        <w:tc>
          <w:tcPr>
            <w:tcW w:w="482" w:type="dxa"/>
            <w:tcBorders>
              <w:top w:val="single" w:sz="6" w:space="0" w:color="000000"/>
              <w:left w:val="single" w:sz="6" w:space="0" w:color="000000"/>
              <w:bottom w:val="single" w:sz="6" w:space="0" w:color="000000"/>
              <w:right w:val="single" w:sz="6" w:space="0" w:color="000000"/>
            </w:tcBorders>
            <w:hideMark/>
          </w:tcPr>
          <w:p w14:paraId="4E2C7DFB" w14:textId="77777777" w:rsidR="00742806" w:rsidRPr="00742806" w:rsidRDefault="00742806" w:rsidP="00742806">
            <w:pPr>
              <w:spacing w:line="0" w:lineRule="atLeast"/>
              <w:jc w:val="center"/>
              <w:rPr>
                <w:lang w:eastAsia="en-US"/>
              </w:rPr>
            </w:pPr>
            <w:r w:rsidRPr="00742806">
              <w:rPr>
                <w:b/>
                <w:bCs/>
                <w:color w:val="000000"/>
                <w:lang w:eastAsia="en-US"/>
              </w:rPr>
              <w:t>0.70</w:t>
            </w:r>
          </w:p>
        </w:tc>
        <w:tc>
          <w:tcPr>
            <w:tcW w:w="508" w:type="dxa"/>
            <w:tcBorders>
              <w:top w:val="single" w:sz="6" w:space="0" w:color="000000"/>
              <w:left w:val="single" w:sz="6" w:space="0" w:color="000000"/>
              <w:bottom w:val="single" w:sz="6" w:space="0" w:color="000000"/>
              <w:right w:val="single" w:sz="6" w:space="0" w:color="000000"/>
            </w:tcBorders>
            <w:hideMark/>
          </w:tcPr>
          <w:p w14:paraId="1BE9EE1D" w14:textId="77777777" w:rsidR="00742806" w:rsidRPr="00742806" w:rsidRDefault="00742806" w:rsidP="00742806">
            <w:pPr>
              <w:spacing w:line="0" w:lineRule="atLeast"/>
              <w:jc w:val="center"/>
              <w:rPr>
                <w:lang w:eastAsia="en-US"/>
              </w:rPr>
            </w:pPr>
            <w:r w:rsidRPr="00742806">
              <w:rPr>
                <w:color w:val="000000"/>
                <w:lang w:eastAsia="en-US"/>
              </w:rPr>
              <w:t>0.70</w:t>
            </w:r>
          </w:p>
        </w:tc>
        <w:tc>
          <w:tcPr>
            <w:tcW w:w="450" w:type="dxa"/>
            <w:tcBorders>
              <w:top w:val="single" w:sz="6" w:space="0" w:color="000000"/>
              <w:left w:val="single" w:sz="6" w:space="0" w:color="000000"/>
              <w:bottom w:val="single" w:sz="6" w:space="0" w:color="000000"/>
              <w:right w:val="single" w:sz="6" w:space="0" w:color="000000"/>
            </w:tcBorders>
            <w:hideMark/>
          </w:tcPr>
          <w:p w14:paraId="78607F89" w14:textId="77777777" w:rsidR="00742806" w:rsidRPr="00742806" w:rsidRDefault="00742806" w:rsidP="00742806">
            <w:pPr>
              <w:spacing w:line="0" w:lineRule="atLeast"/>
              <w:jc w:val="center"/>
              <w:rPr>
                <w:lang w:eastAsia="en-US"/>
              </w:rPr>
            </w:pPr>
            <w:r w:rsidRPr="00742806">
              <w:rPr>
                <w:color w:val="000000"/>
                <w:lang w:eastAsia="en-US"/>
              </w:rPr>
              <w:t>0.76</w:t>
            </w:r>
          </w:p>
        </w:tc>
        <w:tc>
          <w:tcPr>
            <w:tcW w:w="450" w:type="dxa"/>
            <w:tcBorders>
              <w:top w:val="single" w:sz="6" w:space="0" w:color="000000"/>
              <w:left w:val="single" w:sz="6" w:space="0" w:color="000000"/>
              <w:bottom w:val="single" w:sz="6" w:space="0" w:color="000000"/>
              <w:right w:val="single" w:sz="6" w:space="0" w:color="000000"/>
            </w:tcBorders>
            <w:hideMark/>
          </w:tcPr>
          <w:p w14:paraId="2909A308" w14:textId="77777777" w:rsidR="00742806" w:rsidRPr="00742806" w:rsidRDefault="00742806" w:rsidP="00742806">
            <w:pPr>
              <w:spacing w:line="0" w:lineRule="atLeast"/>
              <w:jc w:val="center"/>
              <w:rPr>
                <w:lang w:eastAsia="en-US"/>
              </w:rPr>
            </w:pPr>
            <w:r w:rsidRPr="00742806">
              <w:rPr>
                <w:b/>
                <w:bCs/>
                <w:color w:val="000000"/>
                <w:lang w:eastAsia="en-US"/>
              </w:rPr>
              <w:t>0.73</w:t>
            </w:r>
          </w:p>
        </w:tc>
      </w:tr>
      <w:tr w:rsidR="00742806" w:rsidRPr="00742806" w14:paraId="766D3103"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7547A6D6" w14:textId="77777777" w:rsidR="00742806" w:rsidRPr="00742806" w:rsidRDefault="00742806" w:rsidP="00742806">
            <w:pPr>
              <w:spacing w:line="0" w:lineRule="atLeast"/>
              <w:jc w:val="both"/>
              <w:rPr>
                <w:lang w:eastAsia="en-US"/>
              </w:rPr>
            </w:pPr>
            <w:r w:rsidRPr="00742806">
              <w:rPr>
                <w:color w:val="000000"/>
                <w:lang w:eastAsia="en-US"/>
              </w:rPr>
              <w:t>RSL+CMCS+SF+ AWL+SD</w:t>
            </w:r>
          </w:p>
        </w:tc>
        <w:tc>
          <w:tcPr>
            <w:tcW w:w="540" w:type="dxa"/>
            <w:tcBorders>
              <w:top w:val="single" w:sz="6" w:space="0" w:color="000000"/>
              <w:left w:val="single" w:sz="6" w:space="0" w:color="000000"/>
              <w:bottom w:val="single" w:sz="6" w:space="0" w:color="000000"/>
              <w:right w:val="single" w:sz="6" w:space="0" w:color="000000"/>
            </w:tcBorders>
            <w:hideMark/>
          </w:tcPr>
          <w:p w14:paraId="58D84EDC" w14:textId="77777777" w:rsidR="00742806" w:rsidRPr="00742806" w:rsidRDefault="00742806" w:rsidP="00742806">
            <w:pPr>
              <w:spacing w:line="0" w:lineRule="atLeast"/>
              <w:jc w:val="center"/>
              <w:rPr>
                <w:lang w:eastAsia="en-US"/>
              </w:rPr>
            </w:pPr>
            <w:r w:rsidRPr="00742806">
              <w:rPr>
                <w:color w:val="000000"/>
                <w:lang w:eastAsia="en-US"/>
              </w:rPr>
              <w:t>0.81</w:t>
            </w:r>
          </w:p>
        </w:tc>
        <w:tc>
          <w:tcPr>
            <w:tcW w:w="450" w:type="dxa"/>
            <w:tcBorders>
              <w:top w:val="single" w:sz="6" w:space="0" w:color="000000"/>
              <w:left w:val="single" w:sz="6" w:space="0" w:color="000000"/>
              <w:bottom w:val="single" w:sz="6" w:space="0" w:color="000000"/>
              <w:right w:val="single" w:sz="6" w:space="0" w:color="000000"/>
            </w:tcBorders>
            <w:hideMark/>
          </w:tcPr>
          <w:p w14:paraId="7D563625" w14:textId="77777777" w:rsidR="00742806" w:rsidRPr="00742806" w:rsidRDefault="00742806" w:rsidP="00742806">
            <w:pPr>
              <w:spacing w:line="0" w:lineRule="atLeast"/>
              <w:jc w:val="center"/>
              <w:rPr>
                <w:lang w:eastAsia="en-US"/>
              </w:rPr>
            </w:pPr>
            <w:r w:rsidRPr="00742806">
              <w:rPr>
                <w:color w:val="000000"/>
                <w:lang w:eastAsia="en-US"/>
              </w:rPr>
              <w:t>0.79</w:t>
            </w:r>
          </w:p>
        </w:tc>
        <w:tc>
          <w:tcPr>
            <w:tcW w:w="482" w:type="dxa"/>
            <w:tcBorders>
              <w:top w:val="single" w:sz="6" w:space="0" w:color="000000"/>
              <w:left w:val="single" w:sz="6" w:space="0" w:color="000000"/>
              <w:bottom w:val="single" w:sz="6" w:space="0" w:color="000000"/>
              <w:right w:val="single" w:sz="6" w:space="0" w:color="000000"/>
            </w:tcBorders>
            <w:hideMark/>
          </w:tcPr>
          <w:p w14:paraId="6F681CAE" w14:textId="77777777" w:rsidR="00742806" w:rsidRPr="00742806" w:rsidRDefault="00742806" w:rsidP="00742806">
            <w:pPr>
              <w:spacing w:line="0" w:lineRule="atLeast"/>
              <w:jc w:val="center"/>
              <w:rPr>
                <w:lang w:eastAsia="en-US"/>
              </w:rPr>
            </w:pPr>
            <w:r w:rsidRPr="00742806">
              <w:rPr>
                <w:b/>
                <w:bCs/>
                <w:color w:val="000000"/>
                <w:lang w:eastAsia="en-US"/>
              </w:rPr>
              <w:t>0.80</w:t>
            </w:r>
          </w:p>
        </w:tc>
        <w:tc>
          <w:tcPr>
            <w:tcW w:w="508" w:type="dxa"/>
            <w:tcBorders>
              <w:top w:val="single" w:sz="6" w:space="0" w:color="000000"/>
              <w:left w:val="single" w:sz="6" w:space="0" w:color="000000"/>
              <w:bottom w:val="single" w:sz="6" w:space="0" w:color="000000"/>
              <w:right w:val="single" w:sz="6" w:space="0" w:color="000000"/>
            </w:tcBorders>
            <w:hideMark/>
          </w:tcPr>
          <w:p w14:paraId="08212724" w14:textId="77777777" w:rsidR="00742806" w:rsidRPr="00742806" w:rsidRDefault="00742806" w:rsidP="00742806">
            <w:pPr>
              <w:spacing w:line="0" w:lineRule="atLeast"/>
              <w:jc w:val="center"/>
              <w:rPr>
                <w:lang w:eastAsia="en-US"/>
              </w:rPr>
            </w:pPr>
            <w:r w:rsidRPr="00742806">
              <w:rPr>
                <w:color w:val="000000"/>
                <w:lang w:eastAsia="en-US"/>
              </w:rPr>
              <w:t>0.80</w:t>
            </w:r>
          </w:p>
        </w:tc>
        <w:tc>
          <w:tcPr>
            <w:tcW w:w="450" w:type="dxa"/>
            <w:tcBorders>
              <w:top w:val="single" w:sz="6" w:space="0" w:color="000000"/>
              <w:left w:val="single" w:sz="6" w:space="0" w:color="000000"/>
              <w:bottom w:val="single" w:sz="6" w:space="0" w:color="000000"/>
              <w:right w:val="single" w:sz="6" w:space="0" w:color="000000"/>
            </w:tcBorders>
            <w:hideMark/>
          </w:tcPr>
          <w:p w14:paraId="7AE74127" w14:textId="77777777" w:rsidR="00742806" w:rsidRPr="00742806" w:rsidRDefault="00742806" w:rsidP="00742806">
            <w:pPr>
              <w:spacing w:line="0" w:lineRule="atLeast"/>
              <w:jc w:val="center"/>
              <w:rPr>
                <w:lang w:eastAsia="en-US"/>
              </w:rPr>
            </w:pPr>
            <w:r w:rsidRPr="00742806">
              <w:rPr>
                <w:color w:val="000000"/>
                <w:lang w:eastAsia="en-US"/>
              </w:rPr>
              <w:t>0.82</w:t>
            </w:r>
          </w:p>
        </w:tc>
        <w:tc>
          <w:tcPr>
            <w:tcW w:w="450" w:type="dxa"/>
            <w:tcBorders>
              <w:top w:val="single" w:sz="6" w:space="0" w:color="000000"/>
              <w:left w:val="single" w:sz="6" w:space="0" w:color="000000"/>
              <w:bottom w:val="single" w:sz="6" w:space="0" w:color="000000"/>
              <w:right w:val="single" w:sz="6" w:space="0" w:color="000000"/>
            </w:tcBorders>
            <w:hideMark/>
          </w:tcPr>
          <w:p w14:paraId="14BB7466" w14:textId="77777777" w:rsidR="00742806" w:rsidRPr="00742806" w:rsidRDefault="00742806" w:rsidP="00742806">
            <w:pPr>
              <w:spacing w:line="0" w:lineRule="atLeast"/>
              <w:jc w:val="center"/>
              <w:rPr>
                <w:lang w:eastAsia="en-US"/>
              </w:rPr>
            </w:pPr>
            <w:r w:rsidRPr="00742806">
              <w:rPr>
                <w:b/>
                <w:bCs/>
                <w:color w:val="000000"/>
                <w:lang w:eastAsia="en-US"/>
              </w:rPr>
              <w:t>0.81</w:t>
            </w:r>
          </w:p>
        </w:tc>
      </w:tr>
      <w:tr w:rsidR="00742806" w:rsidRPr="00742806" w14:paraId="2CB245FE"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55FE36A0" w14:textId="77777777" w:rsidR="00742806" w:rsidRPr="00742806" w:rsidRDefault="00742806" w:rsidP="00742806">
            <w:pPr>
              <w:spacing w:line="0" w:lineRule="atLeast"/>
              <w:jc w:val="both"/>
              <w:rPr>
                <w:lang w:eastAsia="en-US"/>
              </w:rPr>
            </w:pPr>
            <w:r w:rsidRPr="00742806">
              <w:rPr>
                <w:color w:val="000000"/>
                <w:lang w:eastAsia="en-US"/>
              </w:rPr>
              <w:t>RSL+SDS+CMCS +SF+AWL+SD</w:t>
            </w:r>
          </w:p>
        </w:tc>
        <w:tc>
          <w:tcPr>
            <w:tcW w:w="540" w:type="dxa"/>
            <w:tcBorders>
              <w:top w:val="single" w:sz="6" w:space="0" w:color="000000"/>
              <w:left w:val="single" w:sz="6" w:space="0" w:color="000000"/>
              <w:bottom w:val="single" w:sz="6" w:space="0" w:color="000000"/>
              <w:right w:val="single" w:sz="6" w:space="0" w:color="000000"/>
            </w:tcBorders>
            <w:hideMark/>
          </w:tcPr>
          <w:p w14:paraId="14827FC1" w14:textId="77777777" w:rsidR="00742806" w:rsidRPr="00742806" w:rsidRDefault="00742806" w:rsidP="00742806">
            <w:pPr>
              <w:spacing w:line="0" w:lineRule="atLeast"/>
              <w:jc w:val="center"/>
              <w:rPr>
                <w:lang w:eastAsia="en-US"/>
              </w:rPr>
            </w:pPr>
            <w:r w:rsidRPr="00742806">
              <w:rPr>
                <w:color w:val="000000"/>
                <w:lang w:eastAsia="en-US"/>
              </w:rPr>
              <w:t>0.90</w:t>
            </w:r>
          </w:p>
        </w:tc>
        <w:tc>
          <w:tcPr>
            <w:tcW w:w="450" w:type="dxa"/>
            <w:tcBorders>
              <w:top w:val="single" w:sz="6" w:space="0" w:color="000000"/>
              <w:left w:val="single" w:sz="6" w:space="0" w:color="000000"/>
              <w:bottom w:val="single" w:sz="6" w:space="0" w:color="000000"/>
              <w:right w:val="single" w:sz="6" w:space="0" w:color="000000"/>
            </w:tcBorders>
            <w:hideMark/>
          </w:tcPr>
          <w:p w14:paraId="6D6BCA9B" w14:textId="77777777" w:rsidR="00742806" w:rsidRPr="00742806" w:rsidRDefault="00742806" w:rsidP="00742806">
            <w:pPr>
              <w:spacing w:line="0" w:lineRule="atLeast"/>
              <w:jc w:val="center"/>
              <w:rPr>
                <w:lang w:eastAsia="en-US"/>
              </w:rPr>
            </w:pPr>
            <w:r w:rsidRPr="00742806">
              <w:rPr>
                <w:color w:val="000000"/>
                <w:lang w:eastAsia="en-US"/>
              </w:rPr>
              <w:t>0.90</w:t>
            </w:r>
          </w:p>
        </w:tc>
        <w:tc>
          <w:tcPr>
            <w:tcW w:w="482" w:type="dxa"/>
            <w:tcBorders>
              <w:top w:val="single" w:sz="6" w:space="0" w:color="000000"/>
              <w:left w:val="single" w:sz="6" w:space="0" w:color="000000"/>
              <w:bottom w:val="single" w:sz="6" w:space="0" w:color="000000"/>
              <w:right w:val="single" w:sz="6" w:space="0" w:color="000000"/>
            </w:tcBorders>
            <w:hideMark/>
          </w:tcPr>
          <w:p w14:paraId="5B487EB0" w14:textId="77777777" w:rsidR="00742806" w:rsidRPr="00742806" w:rsidRDefault="00742806" w:rsidP="00742806">
            <w:pPr>
              <w:spacing w:line="0" w:lineRule="atLeast"/>
              <w:jc w:val="center"/>
              <w:rPr>
                <w:lang w:eastAsia="en-US"/>
              </w:rPr>
            </w:pPr>
            <w:r w:rsidRPr="00742806">
              <w:rPr>
                <w:b/>
                <w:bCs/>
                <w:color w:val="000000"/>
                <w:lang w:eastAsia="en-US"/>
              </w:rPr>
              <w:t>0.90</w:t>
            </w:r>
          </w:p>
        </w:tc>
        <w:tc>
          <w:tcPr>
            <w:tcW w:w="508" w:type="dxa"/>
            <w:tcBorders>
              <w:top w:val="single" w:sz="6" w:space="0" w:color="000000"/>
              <w:left w:val="single" w:sz="6" w:space="0" w:color="000000"/>
              <w:bottom w:val="single" w:sz="6" w:space="0" w:color="000000"/>
              <w:right w:val="single" w:sz="6" w:space="0" w:color="000000"/>
            </w:tcBorders>
            <w:hideMark/>
          </w:tcPr>
          <w:p w14:paraId="073112D0" w14:textId="77777777" w:rsidR="00742806" w:rsidRPr="00742806" w:rsidRDefault="00742806" w:rsidP="00742806">
            <w:pPr>
              <w:spacing w:line="0" w:lineRule="atLeast"/>
              <w:jc w:val="center"/>
              <w:rPr>
                <w:lang w:eastAsia="en-US"/>
              </w:rPr>
            </w:pPr>
            <w:r w:rsidRPr="00742806">
              <w:rPr>
                <w:color w:val="000000"/>
                <w:lang w:eastAsia="en-US"/>
              </w:rPr>
              <w:t>0.90</w:t>
            </w:r>
          </w:p>
        </w:tc>
        <w:tc>
          <w:tcPr>
            <w:tcW w:w="450" w:type="dxa"/>
            <w:tcBorders>
              <w:top w:val="single" w:sz="6" w:space="0" w:color="000000"/>
              <w:left w:val="single" w:sz="6" w:space="0" w:color="000000"/>
              <w:bottom w:val="single" w:sz="6" w:space="0" w:color="000000"/>
              <w:right w:val="single" w:sz="6" w:space="0" w:color="000000"/>
            </w:tcBorders>
            <w:hideMark/>
          </w:tcPr>
          <w:p w14:paraId="00AB661F" w14:textId="77777777" w:rsidR="00742806" w:rsidRPr="00742806" w:rsidRDefault="00742806" w:rsidP="00742806">
            <w:pPr>
              <w:spacing w:line="0" w:lineRule="atLeast"/>
              <w:jc w:val="center"/>
              <w:rPr>
                <w:lang w:eastAsia="en-US"/>
              </w:rPr>
            </w:pPr>
            <w:r w:rsidRPr="00742806">
              <w:rPr>
                <w:color w:val="000000"/>
                <w:lang w:eastAsia="en-US"/>
              </w:rPr>
              <w:t>0.90</w:t>
            </w:r>
          </w:p>
        </w:tc>
        <w:tc>
          <w:tcPr>
            <w:tcW w:w="450" w:type="dxa"/>
            <w:tcBorders>
              <w:top w:val="single" w:sz="6" w:space="0" w:color="000000"/>
              <w:left w:val="single" w:sz="6" w:space="0" w:color="000000"/>
              <w:bottom w:val="single" w:sz="6" w:space="0" w:color="000000"/>
              <w:right w:val="single" w:sz="6" w:space="0" w:color="000000"/>
            </w:tcBorders>
            <w:hideMark/>
          </w:tcPr>
          <w:p w14:paraId="4A795B59" w14:textId="77777777" w:rsidR="00742806" w:rsidRPr="00742806" w:rsidRDefault="00742806" w:rsidP="00742806">
            <w:pPr>
              <w:spacing w:line="0" w:lineRule="atLeast"/>
              <w:jc w:val="center"/>
              <w:rPr>
                <w:lang w:eastAsia="en-US"/>
              </w:rPr>
            </w:pPr>
            <w:r w:rsidRPr="00742806">
              <w:rPr>
                <w:b/>
                <w:bCs/>
                <w:color w:val="000000"/>
                <w:lang w:eastAsia="en-US"/>
              </w:rPr>
              <w:t>0.90</w:t>
            </w:r>
          </w:p>
        </w:tc>
      </w:tr>
      <w:tr w:rsidR="00742806" w:rsidRPr="00742806" w14:paraId="3F2487CE" w14:textId="77777777" w:rsidTr="00742806">
        <w:tc>
          <w:tcPr>
            <w:tcW w:w="1620" w:type="dxa"/>
            <w:tcBorders>
              <w:top w:val="single" w:sz="6" w:space="0" w:color="000000"/>
              <w:left w:val="single" w:sz="6" w:space="0" w:color="000000"/>
              <w:bottom w:val="single" w:sz="6" w:space="0" w:color="000000"/>
              <w:right w:val="single" w:sz="6" w:space="0" w:color="000000"/>
            </w:tcBorders>
            <w:hideMark/>
          </w:tcPr>
          <w:p w14:paraId="4E33EC5A" w14:textId="77777777" w:rsidR="00742806" w:rsidRPr="00742806" w:rsidRDefault="00742806" w:rsidP="00742806">
            <w:pPr>
              <w:spacing w:line="0" w:lineRule="atLeast"/>
              <w:jc w:val="both"/>
              <w:rPr>
                <w:lang w:eastAsia="en-US"/>
              </w:rPr>
            </w:pPr>
            <w:r w:rsidRPr="00742806">
              <w:rPr>
                <w:color w:val="000000"/>
                <w:lang w:eastAsia="en-US"/>
              </w:rPr>
              <w:t>RSL+SDS+CMCS +SF+AWL+SD+ SL</w:t>
            </w:r>
          </w:p>
        </w:tc>
        <w:tc>
          <w:tcPr>
            <w:tcW w:w="540" w:type="dxa"/>
            <w:tcBorders>
              <w:top w:val="single" w:sz="6" w:space="0" w:color="000000"/>
              <w:left w:val="single" w:sz="6" w:space="0" w:color="000000"/>
              <w:bottom w:val="single" w:sz="6" w:space="0" w:color="000000"/>
              <w:right w:val="single" w:sz="6" w:space="0" w:color="000000"/>
            </w:tcBorders>
            <w:hideMark/>
          </w:tcPr>
          <w:p w14:paraId="38FF12AF" w14:textId="77777777" w:rsidR="00742806" w:rsidRPr="00742806" w:rsidRDefault="00742806" w:rsidP="00742806">
            <w:pPr>
              <w:spacing w:line="0" w:lineRule="atLeast"/>
              <w:jc w:val="center"/>
              <w:rPr>
                <w:lang w:eastAsia="en-US"/>
              </w:rPr>
            </w:pPr>
            <w:r w:rsidRPr="00742806">
              <w:rPr>
                <w:color w:val="000000"/>
                <w:lang w:eastAsia="en-US"/>
              </w:rPr>
              <w:t>0.95</w:t>
            </w:r>
          </w:p>
        </w:tc>
        <w:tc>
          <w:tcPr>
            <w:tcW w:w="450" w:type="dxa"/>
            <w:tcBorders>
              <w:top w:val="single" w:sz="6" w:space="0" w:color="000000"/>
              <w:left w:val="single" w:sz="6" w:space="0" w:color="000000"/>
              <w:bottom w:val="single" w:sz="6" w:space="0" w:color="000000"/>
              <w:right w:val="single" w:sz="6" w:space="0" w:color="000000"/>
            </w:tcBorders>
            <w:hideMark/>
          </w:tcPr>
          <w:p w14:paraId="2C7CA32F" w14:textId="77777777" w:rsidR="00742806" w:rsidRPr="00742806" w:rsidRDefault="00742806" w:rsidP="00742806">
            <w:pPr>
              <w:spacing w:line="0" w:lineRule="atLeast"/>
              <w:jc w:val="center"/>
              <w:rPr>
                <w:lang w:eastAsia="en-US"/>
              </w:rPr>
            </w:pPr>
            <w:r w:rsidRPr="00742806">
              <w:rPr>
                <w:color w:val="000000"/>
                <w:lang w:eastAsia="en-US"/>
              </w:rPr>
              <w:t>0.93</w:t>
            </w:r>
          </w:p>
        </w:tc>
        <w:tc>
          <w:tcPr>
            <w:tcW w:w="482" w:type="dxa"/>
            <w:tcBorders>
              <w:top w:val="single" w:sz="6" w:space="0" w:color="000000"/>
              <w:left w:val="single" w:sz="6" w:space="0" w:color="000000"/>
              <w:bottom w:val="single" w:sz="6" w:space="0" w:color="000000"/>
              <w:right w:val="single" w:sz="6" w:space="0" w:color="000000"/>
            </w:tcBorders>
            <w:hideMark/>
          </w:tcPr>
          <w:p w14:paraId="448D1339" w14:textId="77777777" w:rsidR="00742806" w:rsidRPr="00742806" w:rsidRDefault="00742806" w:rsidP="00742806">
            <w:pPr>
              <w:spacing w:line="0" w:lineRule="atLeast"/>
              <w:jc w:val="center"/>
              <w:rPr>
                <w:lang w:eastAsia="en-US"/>
              </w:rPr>
            </w:pPr>
            <w:r w:rsidRPr="00742806">
              <w:rPr>
                <w:b/>
                <w:bCs/>
                <w:color w:val="000000"/>
                <w:lang w:eastAsia="en-US"/>
              </w:rPr>
              <w:t>0.94</w:t>
            </w:r>
          </w:p>
        </w:tc>
        <w:tc>
          <w:tcPr>
            <w:tcW w:w="508" w:type="dxa"/>
            <w:tcBorders>
              <w:top w:val="single" w:sz="6" w:space="0" w:color="000000"/>
              <w:left w:val="single" w:sz="6" w:space="0" w:color="000000"/>
              <w:bottom w:val="single" w:sz="6" w:space="0" w:color="000000"/>
              <w:right w:val="single" w:sz="6" w:space="0" w:color="000000"/>
            </w:tcBorders>
            <w:hideMark/>
          </w:tcPr>
          <w:p w14:paraId="732740AE" w14:textId="77777777" w:rsidR="00742806" w:rsidRPr="00742806" w:rsidRDefault="00742806" w:rsidP="00742806">
            <w:pPr>
              <w:spacing w:line="0" w:lineRule="atLeast"/>
              <w:jc w:val="center"/>
              <w:rPr>
                <w:lang w:eastAsia="en-US"/>
              </w:rPr>
            </w:pPr>
            <w:r w:rsidRPr="00742806">
              <w:rPr>
                <w:color w:val="000000"/>
                <w:lang w:eastAsia="en-US"/>
              </w:rPr>
              <w:t>0.93</w:t>
            </w:r>
          </w:p>
        </w:tc>
        <w:tc>
          <w:tcPr>
            <w:tcW w:w="450" w:type="dxa"/>
            <w:tcBorders>
              <w:top w:val="single" w:sz="6" w:space="0" w:color="000000"/>
              <w:left w:val="single" w:sz="6" w:space="0" w:color="000000"/>
              <w:bottom w:val="single" w:sz="6" w:space="0" w:color="000000"/>
              <w:right w:val="single" w:sz="6" w:space="0" w:color="000000"/>
            </w:tcBorders>
            <w:hideMark/>
          </w:tcPr>
          <w:p w14:paraId="43E93E49" w14:textId="77777777" w:rsidR="00742806" w:rsidRPr="00742806" w:rsidRDefault="00742806" w:rsidP="00742806">
            <w:pPr>
              <w:spacing w:line="0" w:lineRule="atLeast"/>
              <w:jc w:val="center"/>
              <w:rPr>
                <w:lang w:eastAsia="en-US"/>
              </w:rPr>
            </w:pPr>
            <w:r w:rsidRPr="00742806">
              <w:rPr>
                <w:color w:val="000000"/>
                <w:lang w:eastAsia="en-US"/>
              </w:rPr>
              <w:t>0.95</w:t>
            </w:r>
          </w:p>
        </w:tc>
        <w:tc>
          <w:tcPr>
            <w:tcW w:w="450" w:type="dxa"/>
            <w:tcBorders>
              <w:top w:val="single" w:sz="6" w:space="0" w:color="000000"/>
              <w:left w:val="single" w:sz="6" w:space="0" w:color="000000"/>
              <w:bottom w:val="single" w:sz="6" w:space="0" w:color="000000"/>
              <w:right w:val="single" w:sz="6" w:space="0" w:color="000000"/>
            </w:tcBorders>
            <w:hideMark/>
          </w:tcPr>
          <w:p w14:paraId="66073FB9" w14:textId="77777777" w:rsidR="00742806" w:rsidRPr="00742806" w:rsidRDefault="00742806" w:rsidP="00742806">
            <w:pPr>
              <w:spacing w:line="0" w:lineRule="atLeast"/>
              <w:jc w:val="center"/>
              <w:rPr>
                <w:lang w:eastAsia="en-US"/>
              </w:rPr>
            </w:pPr>
            <w:r w:rsidRPr="00742806">
              <w:rPr>
                <w:b/>
                <w:bCs/>
                <w:color w:val="000000"/>
                <w:lang w:eastAsia="en-US"/>
              </w:rPr>
              <w:t>0.94</w:t>
            </w:r>
          </w:p>
        </w:tc>
      </w:tr>
    </w:tbl>
    <w:p w14:paraId="777ABD61" w14:textId="77777777" w:rsidR="00742806" w:rsidRDefault="00742806" w:rsidP="003965AC">
      <w:pPr>
        <w:jc w:val="both"/>
        <w:rPr>
          <w:rFonts w:ascii="Times" w:eastAsia="Times New Roman" w:hAnsi="Times"/>
          <w:lang w:eastAsia="en-US"/>
        </w:rPr>
      </w:pPr>
    </w:p>
    <w:p w14:paraId="3AC02062" w14:textId="77777777" w:rsidR="00326D7A" w:rsidRDefault="00326D7A" w:rsidP="00326D7A">
      <w:pPr>
        <w:jc w:val="center"/>
        <w:rPr>
          <w:rFonts w:ascii="Times" w:eastAsia="Times New Roman" w:hAnsi="Times"/>
          <w:lang w:eastAsia="en-US"/>
        </w:rPr>
      </w:pPr>
      <w:r>
        <w:rPr>
          <w:rFonts w:ascii="Times" w:eastAsia="Times New Roman" w:hAnsi="Times"/>
          <w:lang w:eastAsia="en-US"/>
        </w:rPr>
        <w:t>Table 2</w:t>
      </w:r>
    </w:p>
    <w:p w14:paraId="77A72A09" w14:textId="77777777" w:rsidR="00326D7A" w:rsidRDefault="00326D7A" w:rsidP="003965AC">
      <w:pPr>
        <w:jc w:val="both"/>
        <w:rPr>
          <w:rFonts w:ascii="Times" w:eastAsia="Times New Roman" w:hAnsi="Times"/>
          <w:lang w:eastAsia="en-US"/>
        </w:rPr>
      </w:pPr>
    </w:p>
    <w:p w14:paraId="6304A4B0" w14:textId="23A1C1D9" w:rsidR="003965AC" w:rsidRDefault="00742806" w:rsidP="003965AC">
      <w:pPr>
        <w:jc w:val="both"/>
        <w:rPr>
          <w:sz w:val="22"/>
          <w:lang w:eastAsia="tr-TR"/>
        </w:rPr>
      </w:pPr>
      <w:r w:rsidRPr="00742806">
        <w:rPr>
          <w:sz w:val="22"/>
          <w:lang w:eastAsia="tr-TR"/>
        </w:rPr>
        <w:t xml:space="preserve">Here we see that a single feature with Sentence Length (SL) gives a very </w:t>
      </w:r>
      <w:r w:rsidR="006A5909">
        <w:rPr>
          <w:sz w:val="22"/>
          <w:lang w:eastAsia="tr-TR"/>
        </w:rPr>
        <w:t xml:space="preserve">high </w:t>
      </w:r>
      <w:r w:rsidRPr="00742806">
        <w:rPr>
          <w:sz w:val="22"/>
          <w:lang w:eastAsia="tr-TR"/>
        </w:rPr>
        <w:t>F1 score as sentence len</w:t>
      </w:r>
      <w:r w:rsidR="00326D7A">
        <w:rPr>
          <w:sz w:val="22"/>
          <w:lang w:eastAsia="tr-TR"/>
        </w:rPr>
        <w:t>gth in poems (mean = 14.5 words</w:t>
      </w:r>
      <w:r w:rsidRPr="00742806">
        <w:rPr>
          <w:sz w:val="22"/>
          <w:lang w:eastAsia="tr-TR"/>
        </w:rPr>
        <w:t xml:space="preserve">) are usually significantly smaller than </w:t>
      </w:r>
      <w:r w:rsidR="00085143">
        <w:rPr>
          <w:sz w:val="22"/>
          <w:lang w:eastAsia="tr-TR"/>
        </w:rPr>
        <w:t>Medium article</w:t>
      </w:r>
      <w:r w:rsidRPr="00742806">
        <w:rPr>
          <w:sz w:val="22"/>
          <w:lang w:eastAsia="tr-TR"/>
        </w:rPr>
        <w:t xml:space="preserve">s (mean = 37.1 words), which as we mentioned, renders </w:t>
      </w:r>
      <w:r w:rsidR="006A5909">
        <w:rPr>
          <w:sz w:val="22"/>
          <w:lang w:eastAsia="tr-TR"/>
        </w:rPr>
        <w:t xml:space="preserve">this </w:t>
      </w:r>
      <w:r w:rsidRPr="00742806">
        <w:rPr>
          <w:sz w:val="22"/>
          <w:lang w:eastAsia="tr-TR"/>
        </w:rPr>
        <w:t xml:space="preserve">feature less interesting. The Standard Deviation of Stress (SDS) is the one single most promising feature that gives a F1 score above 0.8 alone for both poems and </w:t>
      </w:r>
      <w:r w:rsidR="00085143">
        <w:rPr>
          <w:sz w:val="22"/>
          <w:lang w:eastAsia="tr-TR"/>
        </w:rPr>
        <w:t>Medium article</w:t>
      </w:r>
      <w:r w:rsidRPr="00742806">
        <w:rPr>
          <w:sz w:val="22"/>
          <w:lang w:eastAsia="tr-TR"/>
        </w:rPr>
        <w:t xml:space="preserve">s, which proves that our intuition of poems having higher standard deviations in stress was correct. Count of Most-shared Closing Stress (CMCS) performed poorly mostly because many non-classical poems in our training data do not have obvious closing rhymes in continuous sentence pairs or among interleaving sentences. </w:t>
      </w:r>
      <w:r w:rsidR="00D84668">
        <w:rPr>
          <w:sz w:val="22"/>
          <w:lang w:eastAsia="tr-TR"/>
        </w:rPr>
        <w:t>We also tried using a B</w:t>
      </w:r>
      <w:r w:rsidR="00D65518" w:rsidRPr="00093603">
        <w:rPr>
          <w:sz w:val="22"/>
          <w:lang w:eastAsia="tr-TR"/>
        </w:rPr>
        <w:t>oolean instead of an integer value in this feature to simply check if duplicated stresses at the same phoneme location exist, but such alternative gave us the same result while we are extracting smaller set of sentences (3-4 from each poem/</w:t>
      </w:r>
      <w:r w:rsidR="00085143">
        <w:rPr>
          <w:sz w:val="22"/>
          <w:lang w:eastAsia="tr-TR"/>
        </w:rPr>
        <w:t>Medium article</w:t>
      </w:r>
      <w:r w:rsidR="00D65518" w:rsidRPr="00093603">
        <w:rPr>
          <w:sz w:val="22"/>
          <w:lang w:eastAsia="tr-TR"/>
        </w:rPr>
        <w:t xml:space="preserve">) and deteriorate as we are using more sentences because the chance of having a false positive in </w:t>
      </w:r>
      <w:r w:rsidR="00085143">
        <w:rPr>
          <w:sz w:val="22"/>
          <w:lang w:eastAsia="tr-TR"/>
        </w:rPr>
        <w:t>Medium article</w:t>
      </w:r>
      <w:r w:rsidR="00D65518" w:rsidRPr="00093603">
        <w:rPr>
          <w:sz w:val="22"/>
          <w:lang w:eastAsia="tr-TR"/>
        </w:rPr>
        <w:t>s get higher.</w:t>
      </w:r>
      <w:r w:rsidR="00326D7A">
        <w:rPr>
          <w:sz w:val="22"/>
          <w:lang w:eastAsia="tr-TR"/>
        </w:rPr>
        <w:t xml:space="preserve"> </w:t>
      </w:r>
      <w:r w:rsidRPr="00742806">
        <w:rPr>
          <w:sz w:val="22"/>
          <w:lang w:eastAsia="tr-TR"/>
        </w:rPr>
        <w:t xml:space="preserve">Without SDS, we were also able to achieve an F1 score higher than 0.8 for both poem and </w:t>
      </w:r>
      <w:r w:rsidR="00085143">
        <w:rPr>
          <w:sz w:val="22"/>
          <w:lang w:eastAsia="tr-TR"/>
        </w:rPr>
        <w:t>Medium article</w:t>
      </w:r>
      <w:r w:rsidRPr="00742806">
        <w:rPr>
          <w:sz w:val="22"/>
          <w:lang w:eastAsia="tr-TR"/>
        </w:rPr>
        <w:t xml:space="preserve">s with the combination of RSL + CMCS + SF + AWL + SD. This shows that other alternatives to recognize poems do exist without considering the distribution of stresses. Stress Fluctuation (SF), Ratio of Stress Levels (RSL), Average Word Length and Standard Deviation (AWL, SD) all have moderate performance when used individually. But when combining with other features, they all help improve our </w:t>
      </w:r>
      <w:r w:rsidR="00763FD8">
        <w:rPr>
          <w:sz w:val="22"/>
          <w:lang w:eastAsia="tr-TR"/>
        </w:rPr>
        <w:t>testing</w:t>
      </w:r>
      <w:r w:rsidRPr="00742806">
        <w:rPr>
          <w:sz w:val="22"/>
          <w:lang w:eastAsia="tr-TR"/>
        </w:rPr>
        <w:t xml:space="preserve"> result incrementally, which indicate that they all have a different useful contribution to the F1 score. For example, in the poem sample “</w:t>
      </w:r>
      <w:r w:rsidRPr="00326D7A">
        <w:rPr>
          <w:i/>
          <w:sz w:val="22"/>
          <w:lang w:eastAsia="tr-TR"/>
        </w:rPr>
        <w:t>I am a frightened girl they don't know I am. I am a sad girl who cries at night behind close doors. I am a distant girl who's out of sight form the public eye</w:t>
      </w:r>
      <w:proofErr w:type="gramStart"/>
      <w:r w:rsidRPr="00742806">
        <w:rPr>
          <w:sz w:val="22"/>
          <w:lang w:eastAsia="tr-TR"/>
        </w:rPr>
        <w:t>” ,</w:t>
      </w:r>
      <w:proofErr w:type="gramEnd"/>
      <w:r w:rsidRPr="00742806">
        <w:rPr>
          <w:sz w:val="22"/>
          <w:lang w:eastAsia="tr-TR"/>
        </w:rPr>
        <w:t xml:space="preserve"> using SDS or CMCS along would both classify this sample as </w:t>
      </w:r>
      <w:r w:rsidR="00085143">
        <w:rPr>
          <w:sz w:val="22"/>
          <w:lang w:eastAsia="tr-TR"/>
        </w:rPr>
        <w:t>Medium article</w:t>
      </w:r>
      <w:r w:rsidRPr="00742806">
        <w:rPr>
          <w:sz w:val="22"/>
          <w:lang w:eastAsia="tr-TR"/>
        </w:rPr>
        <w:t>, while adding RSL will correctly classify it as a poem, where RSL identifies the primary and secondary stress ratios that appear to be prominent in this sample while outweighing the contributions from SDS and CMCS.</w:t>
      </w:r>
    </w:p>
    <w:p w14:paraId="442ED2DF" w14:textId="77777777" w:rsidR="003965AC" w:rsidRDefault="00742806" w:rsidP="003965AC">
      <w:pPr>
        <w:pStyle w:val="ACLSection"/>
        <w:rPr>
          <w:rFonts w:eastAsia="PMingLiU"/>
        </w:rPr>
      </w:pPr>
      <w:r>
        <w:rPr>
          <w:rFonts w:eastAsia="PMingLiU"/>
        </w:rPr>
        <w:t>Training with More Sentences and Data</w:t>
      </w:r>
    </w:p>
    <w:p w14:paraId="535C942B" w14:textId="77777777" w:rsidR="00326D7A" w:rsidRDefault="0061366B" w:rsidP="003965AC">
      <w:pPr>
        <w:jc w:val="both"/>
        <w:rPr>
          <w:sz w:val="22"/>
          <w:lang w:eastAsia="tr-TR"/>
        </w:rPr>
      </w:pPr>
      <w:r>
        <w:rPr>
          <w:noProof/>
          <w:sz w:val="22"/>
          <w:lang w:eastAsia="en-US"/>
        </w:rPr>
        <w:drawing>
          <wp:inline distT="0" distB="0" distL="0" distR="0" wp14:anchorId="334FF51C" wp14:editId="1D7AF94F">
            <wp:extent cx="3035300" cy="2276475"/>
            <wp:effectExtent l="0" t="0" r="12700" b="9525"/>
            <wp:docPr id="2" name="Picture 2" descr="Br_YBkrRn4f3gBQFx_hD59T8NTdekPT_XruQ478nQ7kAsmY4UTzyWC_fopDBjA3WwtQtkIPSEQnChls3jiKNF8nn6xezRKyPxLbKc60y0tUKITJMNvX3HAyq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_YBkrRn4f3gBQFx_hD59T8NTdekPT_XruQ478nQ7kAsmY4UTzyWC_fopDBjA3WwtQtkIPSEQnChls3jiKNF8nn6xezRKyPxLbKc60y0tUKITJMNvX3HAyq9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5300" cy="2276475"/>
                    </a:xfrm>
                    <a:prstGeom prst="rect">
                      <a:avLst/>
                    </a:prstGeom>
                    <a:noFill/>
                    <a:ln>
                      <a:noFill/>
                    </a:ln>
                  </pic:spPr>
                </pic:pic>
              </a:graphicData>
            </a:graphic>
          </wp:inline>
        </w:drawing>
      </w:r>
    </w:p>
    <w:p w14:paraId="21AD29B0" w14:textId="77777777" w:rsidR="00326D7A" w:rsidRDefault="00326D7A" w:rsidP="00326D7A">
      <w:pPr>
        <w:jc w:val="center"/>
        <w:rPr>
          <w:sz w:val="22"/>
          <w:lang w:eastAsia="tr-TR"/>
        </w:rPr>
      </w:pPr>
    </w:p>
    <w:p w14:paraId="0B250647" w14:textId="77777777" w:rsidR="00326D7A" w:rsidRDefault="00326D7A" w:rsidP="00326D7A">
      <w:pPr>
        <w:jc w:val="center"/>
        <w:rPr>
          <w:sz w:val="22"/>
          <w:lang w:eastAsia="tr-TR"/>
        </w:rPr>
      </w:pPr>
      <w:r>
        <w:rPr>
          <w:sz w:val="22"/>
          <w:lang w:eastAsia="tr-TR"/>
        </w:rPr>
        <w:t>Figure 3</w:t>
      </w:r>
    </w:p>
    <w:p w14:paraId="266E9442" w14:textId="77777777" w:rsidR="00326D7A" w:rsidRDefault="00326D7A" w:rsidP="003965AC">
      <w:pPr>
        <w:jc w:val="both"/>
        <w:rPr>
          <w:sz w:val="22"/>
          <w:lang w:eastAsia="tr-TR"/>
        </w:rPr>
      </w:pPr>
    </w:p>
    <w:p w14:paraId="1C413CF8" w14:textId="14E85113" w:rsidR="00C975AD" w:rsidRDefault="00742806" w:rsidP="003965AC">
      <w:pPr>
        <w:jc w:val="both"/>
        <w:rPr>
          <w:sz w:val="22"/>
          <w:lang w:eastAsia="tr-TR"/>
        </w:rPr>
      </w:pPr>
      <w:r w:rsidRPr="00742806">
        <w:rPr>
          <w:sz w:val="22"/>
          <w:lang w:eastAsia="tr-TR"/>
        </w:rPr>
        <w:t xml:space="preserve">What if we were given more sentences (more than 3) to judge whether they’re from poem or a </w:t>
      </w:r>
      <w:r w:rsidR="00085143">
        <w:rPr>
          <w:sz w:val="22"/>
          <w:lang w:eastAsia="tr-TR"/>
        </w:rPr>
        <w:t>Medium article</w:t>
      </w:r>
      <w:r w:rsidRPr="00742806">
        <w:rPr>
          <w:sz w:val="22"/>
          <w:lang w:eastAsia="tr-TR"/>
        </w:rPr>
        <w:t xml:space="preserve">? We also experimented varying the number of sentences we used from the poem and </w:t>
      </w:r>
      <w:r w:rsidR="00085143">
        <w:rPr>
          <w:sz w:val="22"/>
          <w:lang w:eastAsia="tr-TR"/>
        </w:rPr>
        <w:t>Medium article</w:t>
      </w:r>
      <w:r w:rsidRPr="00742806">
        <w:rPr>
          <w:sz w:val="22"/>
          <w:lang w:eastAsia="tr-TR"/>
        </w:rPr>
        <w:t xml:space="preserve"> training samples, as well as changing training set size</w:t>
      </w:r>
      <w:r w:rsidR="00326D7A">
        <w:rPr>
          <w:sz w:val="22"/>
          <w:lang w:eastAsia="tr-TR"/>
        </w:rPr>
        <w:t xml:space="preserve"> </w:t>
      </w:r>
      <w:r w:rsidRPr="00742806">
        <w:rPr>
          <w:sz w:val="22"/>
          <w:lang w:eastAsia="tr-TR"/>
        </w:rPr>
        <w:t xml:space="preserve">(Figure </w:t>
      </w:r>
      <w:r w:rsidR="00326D7A">
        <w:rPr>
          <w:sz w:val="22"/>
          <w:lang w:eastAsia="tr-TR"/>
        </w:rPr>
        <w:t xml:space="preserve">3) </w:t>
      </w:r>
      <w:r w:rsidRPr="00742806">
        <w:rPr>
          <w:sz w:val="22"/>
          <w:lang w:eastAsia="tr-TR"/>
        </w:rPr>
        <w:t xml:space="preserve">As expected, we were able to achieve even higher precision given more sentences or more training data. As the number of sentences used for prediction increases, the prediction accuracy increases for all training set sizes. Given that our features are independent of sentence length and already effective in predicting poems or </w:t>
      </w:r>
      <w:r w:rsidR="00085143">
        <w:rPr>
          <w:sz w:val="22"/>
          <w:lang w:eastAsia="tr-TR"/>
        </w:rPr>
        <w:t>Medium article</w:t>
      </w:r>
      <w:r w:rsidRPr="00742806">
        <w:rPr>
          <w:sz w:val="22"/>
          <w:lang w:eastAsia="tr-TR"/>
        </w:rPr>
        <w:t xml:space="preserve">s with only 3 sentences, </w:t>
      </w:r>
      <w:r w:rsidR="00763FD8">
        <w:rPr>
          <w:sz w:val="22"/>
          <w:lang w:eastAsia="tr-TR"/>
        </w:rPr>
        <w:t xml:space="preserve">this shows that </w:t>
      </w:r>
      <w:r w:rsidRPr="00742806">
        <w:rPr>
          <w:sz w:val="22"/>
          <w:lang w:eastAsia="tr-TR"/>
        </w:rPr>
        <w:t>the features gain more power fo</w:t>
      </w:r>
      <w:r w:rsidR="00763FD8">
        <w:rPr>
          <w:sz w:val="22"/>
          <w:lang w:eastAsia="tr-TR"/>
        </w:rPr>
        <w:t>r distinguish poems from Medium articles</w:t>
      </w:r>
      <w:r w:rsidRPr="00742806">
        <w:rPr>
          <w:sz w:val="22"/>
          <w:lang w:eastAsia="tr-TR"/>
        </w:rPr>
        <w:t xml:space="preserve"> and are amplified as more sentences are seen for prediction. </w:t>
      </w:r>
    </w:p>
    <w:p w14:paraId="7B3A5FDF" w14:textId="51E292C5" w:rsidR="003965AC" w:rsidRDefault="00742806" w:rsidP="00C975AD">
      <w:pPr>
        <w:ind w:firstLine="431"/>
        <w:jc w:val="both"/>
        <w:rPr>
          <w:sz w:val="22"/>
          <w:lang w:eastAsia="tr-TR"/>
        </w:rPr>
      </w:pPr>
      <w:r w:rsidRPr="00742806">
        <w:rPr>
          <w:sz w:val="22"/>
          <w:lang w:eastAsia="tr-TR"/>
        </w:rPr>
        <w:t>However, we see a decrease in precision once we train with 7 sentences</w:t>
      </w:r>
      <w:r w:rsidR="00763FD8">
        <w:rPr>
          <w:sz w:val="22"/>
          <w:lang w:eastAsia="tr-TR"/>
        </w:rPr>
        <w:t xml:space="preserve"> or more</w:t>
      </w:r>
      <w:r w:rsidRPr="00742806">
        <w:rPr>
          <w:sz w:val="22"/>
          <w:lang w:eastAsia="tr-TR"/>
        </w:rPr>
        <w:t xml:space="preserve">, which </w:t>
      </w:r>
      <w:r w:rsidR="00326D7A" w:rsidRPr="00742806">
        <w:rPr>
          <w:sz w:val="22"/>
          <w:lang w:eastAsia="tr-TR"/>
        </w:rPr>
        <w:t>indicate</w:t>
      </w:r>
      <w:r w:rsidR="00763FD8">
        <w:rPr>
          <w:sz w:val="22"/>
          <w:lang w:eastAsia="tr-TR"/>
        </w:rPr>
        <w:t>s</w:t>
      </w:r>
      <w:r w:rsidRPr="00742806">
        <w:rPr>
          <w:sz w:val="22"/>
          <w:lang w:eastAsia="tr-TR"/>
        </w:rPr>
        <w:t xml:space="preserve"> the potential </w:t>
      </w:r>
      <w:proofErr w:type="spellStart"/>
      <w:r w:rsidRPr="00742806">
        <w:rPr>
          <w:sz w:val="22"/>
          <w:lang w:eastAsia="tr-TR"/>
        </w:rPr>
        <w:t>overfit</w:t>
      </w:r>
      <w:proofErr w:type="spellEnd"/>
      <w:r w:rsidRPr="00742806">
        <w:rPr>
          <w:sz w:val="22"/>
          <w:lang w:eastAsia="tr-TR"/>
        </w:rPr>
        <w:t xml:space="preserve"> for the training data. The other noticeable phenomenon is that the highest accuracy is achieved when the training set size is 4k (for both positive training example</w:t>
      </w:r>
      <w:r w:rsidR="00763FD8">
        <w:rPr>
          <w:sz w:val="22"/>
          <w:lang w:eastAsia="tr-TR"/>
        </w:rPr>
        <w:t xml:space="preserve"> </w:t>
      </w:r>
      <w:r w:rsidRPr="00742806">
        <w:rPr>
          <w:sz w:val="22"/>
          <w:lang w:eastAsia="tr-TR"/>
        </w:rPr>
        <w:t>(poem) and negative ones</w:t>
      </w:r>
      <w:r w:rsidR="00763FD8">
        <w:rPr>
          <w:sz w:val="22"/>
          <w:lang w:eastAsia="tr-TR"/>
        </w:rPr>
        <w:t xml:space="preserve"> </w:t>
      </w:r>
      <w:r w:rsidRPr="00742806">
        <w:rPr>
          <w:sz w:val="22"/>
          <w:lang w:eastAsia="tr-TR"/>
        </w:rPr>
        <w:t>(</w:t>
      </w:r>
      <w:r w:rsidR="00085143">
        <w:rPr>
          <w:sz w:val="22"/>
          <w:lang w:eastAsia="tr-TR"/>
        </w:rPr>
        <w:t>Medium article</w:t>
      </w:r>
      <w:r w:rsidRPr="00742806">
        <w:rPr>
          <w:sz w:val="22"/>
          <w:lang w:eastAsia="tr-TR"/>
        </w:rPr>
        <w:t>s)). When the training set is too small</w:t>
      </w:r>
      <w:r w:rsidR="00763FD8">
        <w:rPr>
          <w:sz w:val="22"/>
          <w:lang w:eastAsia="tr-TR"/>
        </w:rPr>
        <w:t xml:space="preserve"> </w:t>
      </w:r>
      <w:r w:rsidRPr="00742806">
        <w:rPr>
          <w:sz w:val="22"/>
          <w:lang w:eastAsia="tr-TR"/>
        </w:rPr>
        <w:t>(e.g. 2k), and used with small number of sentences, the resulted accuracy starts at a relatively low level, however, if the training set is too large</w:t>
      </w:r>
      <w:r w:rsidR="00763FD8">
        <w:rPr>
          <w:sz w:val="22"/>
          <w:lang w:eastAsia="tr-TR"/>
        </w:rPr>
        <w:t xml:space="preserve"> </w:t>
      </w:r>
      <w:r w:rsidRPr="00742806">
        <w:rPr>
          <w:sz w:val="22"/>
          <w:lang w:eastAsia="tr-TR"/>
        </w:rPr>
        <w:t>(e.g. 10k), the prediction accuracy drops significant</w:t>
      </w:r>
      <w:r w:rsidR="00C975AD">
        <w:rPr>
          <w:sz w:val="22"/>
          <w:lang w:eastAsia="tr-TR"/>
        </w:rPr>
        <w:t>ly</w:t>
      </w:r>
      <w:r w:rsidRPr="00742806">
        <w:rPr>
          <w:sz w:val="22"/>
          <w:lang w:eastAsia="tr-TR"/>
        </w:rPr>
        <w:t xml:space="preserve"> at 10k training samples, which also indicated a potential </w:t>
      </w:r>
      <w:proofErr w:type="spellStart"/>
      <w:r w:rsidRPr="00742806">
        <w:rPr>
          <w:sz w:val="22"/>
          <w:lang w:eastAsia="tr-TR"/>
        </w:rPr>
        <w:t>overfit</w:t>
      </w:r>
      <w:proofErr w:type="spellEnd"/>
      <w:r w:rsidRPr="00742806">
        <w:rPr>
          <w:sz w:val="22"/>
          <w:lang w:eastAsia="tr-TR"/>
        </w:rPr>
        <w:t xml:space="preserve"> for the training data.</w:t>
      </w:r>
    </w:p>
    <w:p w14:paraId="097CDB30" w14:textId="77777777" w:rsidR="003965AC" w:rsidRDefault="00742806" w:rsidP="003965AC">
      <w:pPr>
        <w:pStyle w:val="ACLSection"/>
        <w:rPr>
          <w:rFonts w:eastAsia="PMingLiU"/>
        </w:rPr>
      </w:pPr>
      <w:r>
        <w:rPr>
          <w:rFonts w:eastAsia="SimSun"/>
          <w:lang w:eastAsia="zh-CN"/>
        </w:rPr>
        <w:t>Sentence Modification</w:t>
      </w:r>
    </w:p>
    <w:p w14:paraId="15F16694" w14:textId="433261FA" w:rsidR="00D84668" w:rsidRDefault="004A41CC" w:rsidP="003965AC">
      <w:pPr>
        <w:jc w:val="both"/>
        <w:rPr>
          <w:sz w:val="22"/>
          <w:lang w:eastAsia="tr-TR"/>
        </w:rPr>
      </w:pPr>
      <w:r w:rsidRPr="004A41CC">
        <w:rPr>
          <w:sz w:val="22"/>
          <w:lang w:eastAsia="tr-TR"/>
        </w:rPr>
        <w:t>If we think of the creative processes poets go through in making a piece of work, is there a way to model these processe</w:t>
      </w:r>
      <w:r w:rsidR="00C975AD">
        <w:rPr>
          <w:sz w:val="22"/>
          <w:lang w:eastAsia="tr-TR"/>
        </w:rPr>
        <w:t>s by machines? In such process, n</w:t>
      </w:r>
      <w:r w:rsidRPr="004A41CC">
        <w:rPr>
          <w:sz w:val="22"/>
          <w:lang w:eastAsia="tr-TR"/>
        </w:rPr>
        <w:t>ot only strict restriction has been applied to the poem structure, but the poets must also demonstrate complex creativity at the same time. In the following sections of this paper, we present a model for semi-automatic gen</w:t>
      </w:r>
      <w:r w:rsidR="00763FD8">
        <w:rPr>
          <w:sz w:val="22"/>
          <w:lang w:eastAsia="tr-TR"/>
        </w:rPr>
        <w:t>eration of poetry by modifying M</w:t>
      </w:r>
      <w:r w:rsidRPr="004A41CC">
        <w:rPr>
          <w:sz w:val="22"/>
          <w:lang w:eastAsia="tr-TR"/>
        </w:rPr>
        <w:t xml:space="preserve">edium articles to make them more poetic, while preserving original meanings. At a high-level overview, the modification procedure include the following steps: </w:t>
      </w:r>
    </w:p>
    <w:p w14:paraId="57A3CBAF" w14:textId="77777777" w:rsidR="00B72076" w:rsidRDefault="00B72076" w:rsidP="003965AC">
      <w:pPr>
        <w:jc w:val="both"/>
        <w:rPr>
          <w:sz w:val="22"/>
          <w:lang w:eastAsia="tr-TR"/>
        </w:rPr>
      </w:pPr>
    </w:p>
    <w:p w14:paraId="339CB110" w14:textId="7F28DDB3" w:rsidR="00D84668" w:rsidRPr="00B72076" w:rsidRDefault="004A41CC" w:rsidP="00B72076">
      <w:pPr>
        <w:pStyle w:val="ListParagraph"/>
        <w:numPr>
          <w:ilvl w:val="0"/>
          <w:numId w:val="7"/>
        </w:numPr>
        <w:jc w:val="both"/>
        <w:rPr>
          <w:sz w:val="22"/>
          <w:lang w:eastAsia="tr-TR"/>
        </w:rPr>
      </w:pPr>
      <w:proofErr w:type="gramStart"/>
      <w:r w:rsidRPr="00B72076">
        <w:rPr>
          <w:sz w:val="22"/>
          <w:lang w:eastAsia="tr-TR"/>
        </w:rPr>
        <w:t>process</w:t>
      </w:r>
      <w:proofErr w:type="gramEnd"/>
      <w:r w:rsidRPr="00B72076">
        <w:rPr>
          <w:sz w:val="22"/>
          <w:lang w:eastAsia="tr-TR"/>
        </w:rPr>
        <w:t xml:space="preserve"> the given text by sentence; get POS tag for each word in the s</w:t>
      </w:r>
      <w:r w:rsidR="00D84668" w:rsidRPr="00B72076">
        <w:rPr>
          <w:sz w:val="22"/>
          <w:lang w:eastAsia="tr-TR"/>
        </w:rPr>
        <w:t>entence;</w:t>
      </w:r>
    </w:p>
    <w:p w14:paraId="5899F8BA" w14:textId="77777777" w:rsidR="00B72076" w:rsidRPr="00B72076" w:rsidRDefault="00B72076" w:rsidP="00B72076">
      <w:pPr>
        <w:pStyle w:val="ListParagraph"/>
        <w:numPr>
          <w:ilvl w:val="0"/>
          <w:numId w:val="7"/>
        </w:numPr>
        <w:jc w:val="both"/>
        <w:rPr>
          <w:sz w:val="22"/>
          <w:lang w:eastAsia="tr-TR"/>
        </w:rPr>
      </w:pPr>
      <w:proofErr w:type="gramStart"/>
      <w:r w:rsidRPr="00B72076">
        <w:rPr>
          <w:sz w:val="22"/>
          <w:lang w:eastAsia="tr-TR"/>
        </w:rPr>
        <w:t>obtain</w:t>
      </w:r>
      <w:proofErr w:type="gramEnd"/>
      <w:r w:rsidRPr="00B72076">
        <w:rPr>
          <w:sz w:val="22"/>
          <w:lang w:eastAsia="tr-TR"/>
        </w:rPr>
        <w:t xml:space="preserve"> a list of similar words for each word based on </w:t>
      </w:r>
      <w:proofErr w:type="spellStart"/>
      <w:r w:rsidRPr="00B72076">
        <w:rPr>
          <w:sz w:val="22"/>
          <w:lang w:eastAsia="tr-TR"/>
        </w:rPr>
        <w:t>wordnet</w:t>
      </w:r>
      <w:proofErr w:type="spellEnd"/>
      <w:r w:rsidRPr="00B72076">
        <w:rPr>
          <w:sz w:val="22"/>
          <w:lang w:eastAsia="tr-TR"/>
        </w:rPr>
        <w:t xml:space="preserve"> </w:t>
      </w:r>
      <w:proofErr w:type="spellStart"/>
      <w:r w:rsidRPr="00B72076">
        <w:rPr>
          <w:sz w:val="22"/>
          <w:lang w:eastAsia="tr-TR"/>
        </w:rPr>
        <w:t>synset</w:t>
      </w:r>
      <w:proofErr w:type="spellEnd"/>
      <w:r w:rsidRPr="00B72076">
        <w:rPr>
          <w:sz w:val="22"/>
          <w:lang w:eastAsia="tr-TR"/>
        </w:rPr>
        <w:t xml:space="preserve"> and POS tag;</w:t>
      </w:r>
    </w:p>
    <w:p w14:paraId="3A62E646" w14:textId="4A81A6D7" w:rsidR="00B72076" w:rsidRDefault="00B72076" w:rsidP="00B72076">
      <w:pPr>
        <w:pStyle w:val="ListParagraph"/>
        <w:numPr>
          <w:ilvl w:val="0"/>
          <w:numId w:val="7"/>
        </w:numPr>
        <w:jc w:val="both"/>
        <w:rPr>
          <w:sz w:val="22"/>
          <w:lang w:eastAsia="tr-TR"/>
        </w:rPr>
      </w:pPr>
      <w:proofErr w:type="gramStart"/>
      <w:r w:rsidRPr="004A41CC">
        <w:rPr>
          <w:sz w:val="22"/>
          <w:lang w:eastAsia="tr-TR"/>
        </w:rPr>
        <w:t>for</w:t>
      </w:r>
      <w:proofErr w:type="gramEnd"/>
      <w:r w:rsidRPr="004A41CC">
        <w:rPr>
          <w:sz w:val="22"/>
          <w:lang w:eastAsia="tr-TR"/>
        </w:rPr>
        <w:t xml:space="preserve"> each word, replace it with one of its synonyms based on certain criteria, if no such synonyms can </w:t>
      </w:r>
      <w:r>
        <w:rPr>
          <w:sz w:val="22"/>
          <w:lang w:eastAsia="tr-TR"/>
        </w:rPr>
        <w:t>be found, use the original word;</w:t>
      </w:r>
    </w:p>
    <w:p w14:paraId="0EE14D19" w14:textId="745763FD" w:rsidR="00B72076" w:rsidRPr="00B72076" w:rsidRDefault="00B72076" w:rsidP="00B72076">
      <w:pPr>
        <w:pStyle w:val="ListParagraph"/>
        <w:numPr>
          <w:ilvl w:val="0"/>
          <w:numId w:val="7"/>
        </w:numPr>
        <w:jc w:val="both"/>
        <w:rPr>
          <w:sz w:val="22"/>
          <w:lang w:eastAsia="tr-TR"/>
        </w:rPr>
      </w:pPr>
      <w:proofErr w:type="gramStart"/>
      <w:r w:rsidRPr="004A41CC">
        <w:rPr>
          <w:sz w:val="22"/>
          <w:lang w:eastAsia="tr-TR"/>
        </w:rPr>
        <w:t>return</w:t>
      </w:r>
      <w:proofErr w:type="gramEnd"/>
      <w:r w:rsidRPr="004A41CC">
        <w:rPr>
          <w:sz w:val="22"/>
          <w:lang w:eastAsia="tr-TR"/>
        </w:rPr>
        <w:t xml:space="preserve"> the modified sentence</w:t>
      </w:r>
      <w:r>
        <w:rPr>
          <w:sz w:val="22"/>
          <w:lang w:eastAsia="tr-TR"/>
        </w:rPr>
        <w:t>.</w:t>
      </w:r>
    </w:p>
    <w:p w14:paraId="48307275" w14:textId="77777777" w:rsidR="00085143" w:rsidRDefault="00085143" w:rsidP="003965AC">
      <w:pPr>
        <w:jc w:val="both"/>
        <w:rPr>
          <w:sz w:val="22"/>
          <w:lang w:eastAsia="tr-TR"/>
        </w:rPr>
      </w:pPr>
    </w:p>
    <w:p w14:paraId="26745294" w14:textId="07D866B0" w:rsidR="004A41CC" w:rsidRDefault="004A41CC" w:rsidP="003965AC">
      <w:pPr>
        <w:jc w:val="both"/>
        <w:rPr>
          <w:sz w:val="22"/>
          <w:lang w:eastAsia="tr-TR"/>
        </w:rPr>
      </w:pPr>
      <w:r w:rsidRPr="004A41CC">
        <w:rPr>
          <w:sz w:val="22"/>
          <w:lang w:eastAsia="tr-TR"/>
        </w:rPr>
        <w:t>There are several noteworthy details about the above procedure: in step (b), we manage to handle cases when the original word is in its special form, such as plural form for nouns, past tense for verbs, comparative form for adjectives, etc. In such cases, we transform the word into its lemma form first,</w:t>
      </w:r>
      <w:r w:rsidR="00763FD8">
        <w:rPr>
          <w:sz w:val="22"/>
          <w:lang w:eastAsia="tr-TR"/>
        </w:rPr>
        <w:t xml:space="preserve"> then</w:t>
      </w:r>
      <w:r w:rsidRPr="004A41CC">
        <w:rPr>
          <w:sz w:val="22"/>
          <w:lang w:eastAsia="tr-TR"/>
        </w:rPr>
        <w:t xml:space="preserve"> find all synonyms, </w:t>
      </w:r>
      <w:r w:rsidR="00763FD8">
        <w:rPr>
          <w:sz w:val="22"/>
          <w:lang w:eastAsia="tr-TR"/>
        </w:rPr>
        <w:t>and finally</w:t>
      </w:r>
      <w:r w:rsidRPr="004A41CC">
        <w:rPr>
          <w:sz w:val="22"/>
          <w:lang w:eastAsia="tr-TR"/>
        </w:rPr>
        <w:t xml:space="preserve"> add their corresponding forms to our similar word list; in step (c), we explored different criteria of picking synonyms</w:t>
      </w:r>
      <w:r w:rsidR="00763FD8">
        <w:rPr>
          <w:sz w:val="22"/>
          <w:lang w:eastAsia="tr-TR"/>
        </w:rPr>
        <w:t xml:space="preserve"> based on the insights we learned</w:t>
      </w:r>
      <w:r w:rsidRPr="004A41CC">
        <w:rPr>
          <w:sz w:val="22"/>
          <w:lang w:eastAsia="tr-TR"/>
        </w:rPr>
        <w:t xml:space="preserve"> during</w:t>
      </w:r>
      <w:r w:rsidR="00763FD8">
        <w:rPr>
          <w:sz w:val="22"/>
          <w:lang w:eastAsia="tr-TR"/>
        </w:rPr>
        <w:t xml:space="preserve"> the</w:t>
      </w:r>
      <w:r w:rsidRPr="004A41CC">
        <w:rPr>
          <w:sz w:val="22"/>
          <w:lang w:eastAsia="tr-TR"/>
        </w:rPr>
        <w:t xml:space="preserve"> classification phase. In particular, we focused on the directions of modifying</w:t>
      </w:r>
      <w:r w:rsidR="00763FD8">
        <w:rPr>
          <w:sz w:val="22"/>
          <w:lang w:eastAsia="tr-TR"/>
        </w:rPr>
        <w:t xml:space="preserve"> sentences based on rhyme and</w:t>
      </w:r>
      <w:r w:rsidRPr="004A41CC">
        <w:rPr>
          <w:sz w:val="22"/>
          <w:lang w:eastAsia="tr-TR"/>
        </w:rPr>
        <w:t xml:space="preserve"> stress fluctuation. For </w:t>
      </w:r>
      <w:r w:rsidR="00763FD8">
        <w:rPr>
          <w:sz w:val="22"/>
          <w:lang w:eastAsia="tr-TR"/>
        </w:rPr>
        <w:t xml:space="preserve">the </w:t>
      </w:r>
      <w:r w:rsidRPr="004A41CC">
        <w:rPr>
          <w:sz w:val="22"/>
          <w:lang w:eastAsia="tr-TR"/>
        </w:rPr>
        <w:t xml:space="preserve">rhyme-specific approach, we </w:t>
      </w:r>
      <w:r w:rsidR="00763FD8">
        <w:rPr>
          <w:sz w:val="22"/>
          <w:lang w:eastAsia="tr-TR"/>
        </w:rPr>
        <w:t>target the algorithm to maximize</w:t>
      </w:r>
      <w:r w:rsidRPr="004A41CC">
        <w:rPr>
          <w:sz w:val="22"/>
          <w:lang w:eastAsia="tr-TR"/>
        </w:rPr>
        <w:t xml:space="preserve"> the </w:t>
      </w:r>
      <w:r w:rsidR="00763FD8">
        <w:rPr>
          <w:sz w:val="22"/>
          <w:lang w:eastAsia="tr-TR"/>
        </w:rPr>
        <w:t>frequency of the appearance</w:t>
      </w:r>
      <w:r w:rsidRPr="004A41CC">
        <w:rPr>
          <w:sz w:val="22"/>
          <w:lang w:eastAsia="tr-TR"/>
        </w:rPr>
        <w:t xml:space="preserve"> for one rhyme across the whole text - since we already know poems have distinct feature on rhymes, it is likely </w:t>
      </w:r>
      <w:r w:rsidR="00763FD8">
        <w:rPr>
          <w:sz w:val="22"/>
          <w:lang w:eastAsia="tr-TR"/>
        </w:rPr>
        <w:t xml:space="preserve">that </w:t>
      </w:r>
      <w:r w:rsidRPr="004A41CC">
        <w:rPr>
          <w:sz w:val="22"/>
          <w:lang w:eastAsia="tr-TR"/>
        </w:rPr>
        <w:t>we can make a given text more poetic by changing words towards the dominating rhyme</w:t>
      </w:r>
      <w:r w:rsidR="00763FD8">
        <w:rPr>
          <w:sz w:val="22"/>
          <w:lang w:eastAsia="tr-TR"/>
        </w:rPr>
        <w:t>.</w:t>
      </w:r>
      <w:r w:rsidR="00085143">
        <w:rPr>
          <w:sz w:val="22"/>
          <w:lang w:eastAsia="tr-TR"/>
        </w:rPr>
        <w:t xml:space="preserve"> </w:t>
      </w:r>
      <w:r w:rsidRPr="004A41CC">
        <w:rPr>
          <w:sz w:val="22"/>
          <w:lang w:eastAsia="tr-TR"/>
        </w:rPr>
        <w:t xml:space="preserve">(See </w:t>
      </w:r>
      <w:proofErr w:type="spellStart"/>
      <w:proofErr w:type="gramStart"/>
      <w:r w:rsidRPr="004A41CC">
        <w:rPr>
          <w:sz w:val="22"/>
          <w:lang w:eastAsia="tr-TR"/>
        </w:rPr>
        <w:t>pseudocode</w:t>
      </w:r>
      <w:proofErr w:type="spellEnd"/>
      <w:r w:rsidR="00085143">
        <w:rPr>
          <w:sz w:val="22"/>
          <w:lang w:eastAsia="tr-TR"/>
        </w:rPr>
        <w:t xml:space="preserve"> </w:t>
      </w:r>
      <w:r w:rsidR="00763FD8">
        <w:rPr>
          <w:sz w:val="22"/>
          <w:lang w:eastAsia="tr-TR"/>
        </w:rPr>
        <w:t>)</w:t>
      </w:r>
      <w:proofErr w:type="gramEnd"/>
      <w:r w:rsidR="00763FD8">
        <w:rPr>
          <w:sz w:val="22"/>
          <w:lang w:eastAsia="tr-TR"/>
        </w:rPr>
        <w:t>:</w:t>
      </w:r>
    </w:p>
    <w:p w14:paraId="1C060732" w14:textId="77777777" w:rsidR="00085143" w:rsidRDefault="00085143" w:rsidP="003965AC">
      <w:pPr>
        <w:jc w:val="both"/>
        <w:rPr>
          <w:sz w:val="22"/>
          <w:lang w:eastAsia="tr-TR"/>
        </w:rPr>
      </w:pPr>
    </w:p>
    <w:p w14:paraId="426147B3" w14:textId="0237BD1D" w:rsidR="004A41CC" w:rsidRDefault="00085143" w:rsidP="00085143">
      <w:pPr>
        <w:ind w:hanging="450"/>
        <w:jc w:val="both"/>
        <w:rPr>
          <w:sz w:val="22"/>
          <w:lang w:eastAsia="tr-TR"/>
        </w:rPr>
      </w:pPr>
      <w:r>
        <w:rPr>
          <w:noProof/>
          <w:sz w:val="22"/>
          <w:lang w:eastAsia="en-US"/>
        </w:rPr>
        <w:drawing>
          <wp:inline distT="0" distB="0" distL="0" distR="0" wp14:anchorId="51163F9E" wp14:editId="215EEB6B">
            <wp:extent cx="3423285" cy="1625173"/>
            <wp:effectExtent l="0" t="0" r="5715" b="635"/>
            <wp:docPr id="6" name="Picture 6" descr="MacintoshHD:Users:macadmin:Desktop:Screen Shot 2013-12-07 at 11.58.57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HD:Users:macadmin:Desktop:Screen Shot 2013-12-07 at 11.58.57 PM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5109" cy="1626039"/>
                    </a:xfrm>
                    <a:prstGeom prst="rect">
                      <a:avLst/>
                    </a:prstGeom>
                    <a:noFill/>
                    <a:ln>
                      <a:noFill/>
                    </a:ln>
                  </pic:spPr>
                </pic:pic>
              </a:graphicData>
            </a:graphic>
          </wp:inline>
        </w:drawing>
      </w:r>
    </w:p>
    <w:p w14:paraId="13E81042" w14:textId="77777777" w:rsidR="00763FD8" w:rsidRDefault="004A41CC" w:rsidP="003965AC">
      <w:pPr>
        <w:jc w:val="both"/>
        <w:rPr>
          <w:sz w:val="22"/>
          <w:lang w:eastAsia="tr-TR"/>
        </w:rPr>
      </w:pPr>
      <w:r w:rsidRPr="004A41CC">
        <w:rPr>
          <w:sz w:val="22"/>
          <w:lang w:eastAsia="tr-TR"/>
        </w:rPr>
        <w:t xml:space="preserve">In this way, we took into consideration all possible rhymes for all synonyms, and thus </w:t>
      </w:r>
      <w:r w:rsidR="00C975AD">
        <w:rPr>
          <w:sz w:val="22"/>
          <w:lang w:eastAsia="tr-TR"/>
        </w:rPr>
        <w:t>it is</w:t>
      </w:r>
      <w:r w:rsidRPr="004A41CC">
        <w:rPr>
          <w:sz w:val="22"/>
          <w:lang w:eastAsia="tr-TR"/>
        </w:rPr>
        <w:t xml:space="preserve"> guaranteed to reach the maximal rhyme in the end. </w:t>
      </w:r>
    </w:p>
    <w:p w14:paraId="2908643D" w14:textId="73268839" w:rsidR="004A41CC" w:rsidRDefault="004A41CC" w:rsidP="00763FD8">
      <w:pPr>
        <w:ind w:firstLine="450"/>
        <w:jc w:val="both"/>
        <w:rPr>
          <w:sz w:val="22"/>
          <w:lang w:eastAsia="tr-TR"/>
        </w:rPr>
      </w:pPr>
      <w:r w:rsidRPr="004A41CC">
        <w:rPr>
          <w:sz w:val="22"/>
          <w:lang w:eastAsia="tr-TR"/>
        </w:rPr>
        <w:t>For stress-specific approach, we mainly focused on the stress fluctuation count with a greedy algorithm. The goal is to pick synonyms such that t</w:t>
      </w:r>
      <w:r w:rsidR="00763FD8">
        <w:rPr>
          <w:sz w:val="22"/>
          <w:lang w:eastAsia="tr-TR"/>
        </w:rPr>
        <w:t>he global stress fluctuation us maximized</w:t>
      </w:r>
      <w:r w:rsidRPr="004A41CC">
        <w:rPr>
          <w:sz w:val="22"/>
          <w:lang w:eastAsia="tr-TR"/>
        </w:rPr>
        <w:t>. In our approximate algorithm, we consider the synonym that can maximize the stress fluctuation within</w:t>
      </w:r>
      <w:r w:rsidR="00763FD8">
        <w:rPr>
          <w:sz w:val="22"/>
          <w:lang w:eastAsia="tr-TR"/>
        </w:rPr>
        <w:t xml:space="preserve"> each bigrams. (See </w:t>
      </w:r>
      <w:proofErr w:type="spellStart"/>
      <w:r w:rsidR="00763FD8">
        <w:rPr>
          <w:sz w:val="22"/>
          <w:lang w:eastAsia="tr-TR"/>
        </w:rPr>
        <w:t>pseudocode</w:t>
      </w:r>
      <w:proofErr w:type="spellEnd"/>
      <w:r w:rsidR="00763FD8">
        <w:rPr>
          <w:sz w:val="22"/>
          <w:lang w:eastAsia="tr-TR"/>
        </w:rPr>
        <w:t>):</w:t>
      </w:r>
      <w:r w:rsidRPr="004A41CC">
        <w:rPr>
          <w:sz w:val="22"/>
          <w:lang w:eastAsia="tr-TR"/>
        </w:rPr>
        <w:t xml:space="preserve"> </w:t>
      </w:r>
    </w:p>
    <w:p w14:paraId="41FA3334" w14:textId="77777777" w:rsidR="004A41CC" w:rsidRDefault="004A41CC" w:rsidP="003965AC">
      <w:pPr>
        <w:jc w:val="both"/>
        <w:rPr>
          <w:sz w:val="22"/>
          <w:lang w:eastAsia="tr-TR"/>
        </w:rPr>
      </w:pPr>
    </w:p>
    <w:p w14:paraId="14DCEDD0" w14:textId="6BDC2A82" w:rsidR="004A41CC" w:rsidRDefault="00085143" w:rsidP="00085143">
      <w:pPr>
        <w:ind w:hanging="360"/>
        <w:jc w:val="both"/>
        <w:rPr>
          <w:sz w:val="22"/>
          <w:lang w:eastAsia="tr-TR"/>
        </w:rPr>
      </w:pPr>
      <w:r>
        <w:rPr>
          <w:noProof/>
          <w:sz w:val="22"/>
          <w:lang w:eastAsia="en-US"/>
        </w:rPr>
        <w:drawing>
          <wp:inline distT="0" distB="0" distL="0" distR="0" wp14:anchorId="2CEC34ED" wp14:editId="2B773898">
            <wp:extent cx="3458208" cy="1257184"/>
            <wp:effectExtent l="0" t="0" r="0" b="0"/>
            <wp:docPr id="7" name="Picture 7" descr="MacintoshHD:Users:macadmin:Desktop:Screen Shot 2013-12-07 at 11.5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HD:Users:macadmin:Desktop:Screen Shot 2013-12-07 at 11.59.07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8208" cy="1257184"/>
                    </a:xfrm>
                    <a:prstGeom prst="rect">
                      <a:avLst/>
                    </a:prstGeom>
                    <a:noFill/>
                    <a:ln>
                      <a:noFill/>
                    </a:ln>
                  </pic:spPr>
                </pic:pic>
              </a:graphicData>
            </a:graphic>
          </wp:inline>
        </w:drawing>
      </w:r>
    </w:p>
    <w:p w14:paraId="7A9C1243" w14:textId="140412F6" w:rsidR="003965AC" w:rsidRPr="004A41CC" w:rsidRDefault="004A41CC" w:rsidP="003965AC">
      <w:pPr>
        <w:jc w:val="both"/>
        <w:rPr>
          <w:sz w:val="22"/>
          <w:lang w:eastAsia="tr-TR"/>
        </w:rPr>
      </w:pPr>
      <w:r w:rsidRPr="004A41CC">
        <w:rPr>
          <w:sz w:val="22"/>
          <w:lang w:eastAsia="tr-TR"/>
        </w:rPr>
        <w:t xml:space="preserve">Finally, we evaluate our modification </w:t>
      </w:r>
      <w:r w:rsidR="004477F8">
        <w:rPr>
          <w:sz w:val="22"/>
          <w:lang w:eastAsia="tr-TR"/>
        </w:rPr>
        <w:t>using two strategies</w:t>
      </w:r>
      <w:r w:rsidRPr="004A41CC">
        <w:rPr>
          <w:sz w:val="22"/>
          <w:lang w:eastAsia="tr-TR"/>
        </w:rPr>
        <w:t xml:space="preserve">: </w:t>
      </w:r>
      <w:r w:rsidR="004477F8">
        <w:rPr>
          <w:sz w:val="22"/>
          <w:lang w:eastAsia="tr-TR"/>
        </w:rPr>
        <w:t>on</w:t>
      </w:r>
      <w:r w:rsidRPr="004A41CC">
        <w:rPr>
          <w:sz w:val="22"/>
          <w:lang w:eastAsia="tr-TR"/>
        </w:rPr>
        <w:t xml:space="preserve"> the quantitative side, we pipe the modified text back into the classification model we trained, and evaluate how many of the modified text</w:t>
      </w:r>
      <w:r w:rsidR="004477F8">
        <w:rPr>
          <w:sz w:val="22"/>
          <w:lang w:eastAsia="tr-TR"/>
        </w:rPr>
        <w:t>s</w:t>
      </w:r>
      <w:r w:rsidRPr="004A41CC">
        <w:rPr>
          <w:sz w:val="22"/>
          <w:lang w:eastAsia="tr-TR"/>
        </w:rPr>
        <w:t xml:space="preserve"> are classified as poems </w:t>
      </w:r>
      <w:r w:rsidR="004477F8">
        <w:rPr>
          <w:sz w:val="22"/>
          <w:lang w:eastAsia="tr-TR"/>
        </w:rPr>
        <w:t>after the modification</w:t>
      </w:r>
      <w:r w:rsidRPr="004A41CC">
        <w:rPr>
          <w:sz w:val="22"/>
          <w:lang w:eastAsia="tr-TR"/>
        </w:rPr>
        <w:t>; in addition, we also look</w:t>
      </w:r>
      <w:r w:rsidR="004477F8">
        <w:rPr>
          <w:sz w:val="22"/>
          <w:lang w:eastAsia="tr-TR"/>
        </w:rPr>
        <w:t>ed</w:t>
      </w:r>
      <w:r w:rsidRPr="004A41CC">
        <w:rPr>
          <w:sz w:val="22"/>
          <w:lang w:eastAsia="tr-TR"/>
        </w:rPr>
        <w:t xml:space="preserve"> at our modified text</w:t>
      </w:r>
      <w:r w:rsidR="004477F8">
        <w:rPr>
          <w:sz w:val="22"/>
          <w:lang w:eastAsia="tr-TR"/>
        </w:rPr>
        <w:t>s</w:t>
      </w:r>
      <w:r w:rsidRPr="004A41CC">
        <w:rPr>
          <w:sz w:val="22"/>
          <w:lang w:eastAsia="tr-TR"/>
        </w:rPr>
        <w:t xml:space="preserve"> </w:t>
      </w:r>
      <w:r w:rsidR="004477F8">
        <w:rPr>
          <w:sz w:val="22"/>
          <w:lang w:eastAsia="tr-TR"/>
        </w:rPr>
        <w:t>from</w:t>
      </w:r>
      <w:r w:rsidRPr="004A41CC">
        <w:rPr>
          <w:sz w:val="22"/>
          <w:lang w:eastAsia="tr-TR"/>
        </w:rPr>
        <w:t xml:space="preserve"> a qualitative perspective.</w:t>
      </w:r>
    </w:p>
    <w:p w14:paraId="50757C0A" w14:textId="77777777" w:rsidR="003965AC" w:rsidRDefault="004A41CC" w:rsidP="003965AC">
      <w:pPr>
        <w:pStyle w:val="ACLSection"/>
        <w:rPr>
          <w:rFonts w:eastAsia="PMingLiU"/>
        </w:rPr>
      </w:pPr>
      <w:r>
        <w:rPr>
          <w:rFonts w:eastAsia="SimSun"/>
          <w:lang w:eastAsia="zh-CN"/>
        </w:rPr>
        <w:t>Modification Result and Discussion</w:t>
      </w:r>
    </w:p>
    <w:p w14:paraId="6DCF2E7A" w14:textId="070997FE" w:rsidR="00085143" w:rsidRDefault="004A41CC" w:rsidP="00E57091">
      <w:pPr>
        <w:jc w:val="both"/>
        <w:rPr>
          <w:sz w:val="22"/>
          <w:lang w:eastAsia="tr-TR"/>
        </w:rPr>
      </w:pPr>
      <w:r w:rsidRPr="004A41CC">
        <w:rPr>
          <w:sz w:val="22"/>
          <w:lang w:eastAsia="tr-TR"/>
        </w:rPr>
        <w:t>By changing our modification algorithm, we obtained very different result in terms of the success rate</w:t>
      </w:r>
      <w:r w:rsidR="004477F8">
        <w:rPr>
          <w:sz w:val="22"/>
          <w:lang w:eastAsia="tr-TR"/>
        </w:rPr>
        <w:t xml:space="preserve"> of modification</w:t>
      </w:r>
      <w:r w:rsidRPr="004A41CC">
        <w:rPr>
          <w:sz w:val="22"/>
          <w:lang w:eastAsia="tr-TR"/>
        </w:rPr>
        <w:t xml:space="preserve">, i.e. how many modified </w:t>
      </w:r>
      <w:r w:rsidR="00085143">
        <w:rPr>
          <w:sz w:val="22"/>
          <w:lang w:eastAsia="tr-TR"/>
        </w:rPr>
        <w:t>Medium article</w:t>
      </w:r>
      <w:r w:rsidRPr="004A41CC">
        <w:rPr>
          <w:sz w:val="22"/>
          <w:lang w:eastAsia="tr-TR"/>
        </w:rPr>
        <w:t xml:space="preserve">s can be classified as poems. We use a testing set of 500 </w:t>
      </w:r>
      <w:r w:rsidR="00085143">
        <w:rPr>
          <w:sz w:val="22"/>
          <w:lang w:eastAsia="tr-TR"/>
        </w:rPr>
        <w:t>Medium article</w:t>
      </w:r>
      <w:r w:rsidRPr="004A41CC">
        <w:rPr>
          <w:sz w:val="22"/>
          <w:lang w:eastAsia="tr-TR"/>
        </w:rPr>
        <w:t>s. When using modification based on rhyme, we only successfully transformed 2</w:t>
      </w:r>
      <w:r w:rsidR="00C17294">
        <w:rPr>
          <w:sz w:val="22"/>
          <w:lang w:eastAsia="tr-TR"/>
        </w:rPr>
        <w:t xml:space="preserve"> Medium articles</w:t>
      </w:r>
      <w:r w:rsidRPr="004A41CC">
        <w:rPr>
          <w:sz w:val="22"/>
          <w:lang w:eastAsia="tr-TR"/>
        </w:rPr>
        <w:t xml:space="preserve"> into poems, and our initial fluctuation count approach</w:t>
      </w:r>
      <w:r w:rsidR="00085143">
        <w:rPr>
          <w:sz w:val="22"/>
          <w:lang w:eastAsia="tr-TR"/>
        </w:rPr>
        <w:t xml:space="preserve"> </w:t>
      </w:r>
      <w:r w:rsidRPr="004A41CC">
        <w:rPr>
          <w:sz w:val="22"/>
          <w:lang w:eastAsia="tr-TR"/>
        </w:rPr>
        <w:t>(trying to maximize the total number of fl</w:t>
      </w:r>
      <w:r w:rsidR="004477F8">
        <w:rPr>
          <w:sz w:val="22"/>
          <w:lang w:eastAsia="tr-TR"/>
        </w:rPr>
        <w:t>uctuation) did not perform well</w:t>
      </w:r>
      <w:r w:rsidRPr="004A41CC">
        <w:rPr>
          <w:sz w:val="22"/>
          <w:lang w:eastAsia="tr-TR"/>
        </w:rPr>
        <w:t xml:space="preserve"> </w:t>
      </w:r>
      <w:r w:rsidR="004477F8">
        <w:rPr>
          <w:sz w:val="22"/>
          <w:lang w:eastAsia="tr-TR"/>
        </w:rPr>
        <w:t xml:space="preserve">neither </w:t>
      </w:r>
      <w:r w:rsidRPr="004A41CC">
        <w:rPr>
          <w:sz w:val="22"/>
          <w:lang w:eastAsia="tr-TR"/>
        </w:rPr>
        <w:t xml:space="preserve">with only 2 </w:t>
      </w:r>
      <w:r w:rsidR="004477F8">
        <w:rPr>
          <w:sz w:val="22"/>
          <w:lang w:eastAsia="tr-TR"/>
        </w:rPr>
        <w:t xml:space="preserve">Medium articles </w:t>
      </w:r>
      <w:r w:rsidRPr="004A41CC">
        <w:rPr>
          <w:sz w:val="22"/>
          <w:lang w:eastAsia="tr-TR"/>
        </w:rPr>
        <w:t xml:space="preserve">modified to poems </w:t>
      </w:r>
      <w:r w:rsidR="004477F8">
        <w:rPr>
          <w:sz w:val="22"/>
          <w:lang w:eastAsia="tr-TR"/>
        </w:rPr>
        <w:t xml:space="preserve">as well </w:t>
      </w:r>
      <w:r w:rsidRPr="004A41CC">
        <w:rPr>
          <w:sz w:val="22"/>
          <w:lang w:eastAsia="tr-TR"/>
        </w:rPr>
        <w:t>given the previous classifier we built. In addition, the ratio between successful modification and total modification</w:t>
      </w:r>
      <w:r w:rsidR="00085143">
        <w:rPr>
          <w:sz w:val="22"/>
          <w:lang w:eastAsia="tr-TR"/>
        </w:rPr>
        <w:t xml:space="preserve"> </w:t>
      </w:r>
      <w:r w:rsidRPr="004A41CC">
        <w:rPr>
          <w:sz w:val="22"/>
          <w:lang w:eastAsia="tr-TR"/>
        </w:rPr>
        <w:t>(based on whether the classification label has changed) is very low. To understand why our model did not perform as expected, we took a deeper look into the sentences before and after modification. For the first model</w:t>
      </w:r>
      <w:r w:rsidR="00085143">
        <w:rPr>
          <w:sz w:val="22"/>
          <w:lang w:eastAsia="tr-TR"/>
        </w:rPr>
        <w:t xml:space="preserve"> </w:t>
      </w:r>
      <w:r w:rsidRPr="004A41CC">
        <w:rPr>
          <w:sz w:val="22"/>
          <w:lang w:eastAsia="tr-TR"/>
        </w:rPr>
        <w:t xml:space="preserve">(rhyme), the effect is observable, for example, </w:t>
      </w:r>
      <w:r w:rsidR="005415B1">
        <w:rPr>
          <w:sz w:val="22"/>
          <w:lang w:eastAsia="tr-TR"/>
        </w:rPr>
        <w:t>this</w:t>
      </w:r>
      <w:r w:rsidRPr="004A41CC">
        <w:rPr>
          <w:sz w:val="22"/>
          <w:lang w:eastAsia="tr-TR"/>
        </w:rPr>
        <w:t xml:space="preserve"> sentence, </w:t>
      </w:r>
    </w:p>
    <w:p w14:paraId="18FA4A90" w14:textId="77777777" w:rsidR="00085143" w:rsidRDefault="00085143" w:rsidP="00E57091">
      <w:pPr>
        <w:jc w:val="both"/>
        <w:rPr>
          <w:sz w:val="22"/>
          <w:lang w:eastAsia="tr-TR"/>
        </w:rPr>
      </w:pPr>
    </w:p>
    <w:p w14:paraId="041D5BE9" w14:textId="2487C821" w:rsidR="00085143" w:rsidRPr="00085143" w:rsidRDefault="00085143" w:rsidP="00085143">
      <w:pPr>
        <w:ind w:firstLine="706"/>
        <w:jc w:val="both"/>
        <w:rPr>
          <w:i/>
          <w:sz w:val="22"/>
          <w:lang w:eastAsia="tr-TR"/>
        </w:rPr>
      </w:pPr>
      <w:r>
        <w:rPr>
          <w:i/>
          <w:sz w:val="22"/>
          <w:lang w:eastAsia="tr-TR"/>
        </w:rPr>
        <w:t>“</w:t>
      </w:r>
      <w:r w:rsidR="004A41CC" w:rsidRPr="00085143">
        <w:rPr>
          <w:i/>
          <w:sz w:val="22"/>
          <w:lang w:eastAsia="tr-TR"/>
        </w:rPr>
        <w:t xml:space="preserve">At others, downright scary. But sometimes it has also felt absolutely exhilarating. </w:t>
      </w:r>
      <w:r>
        <w:rPr>
          <w:i/>
          <w:sz w:val="22"/>
          <w:lang w:eastAsia="tr-TR"/>
        </w:rPr>
        <w:t>”</w:t>
      </w:r>
    </w:p>
    <w:p w14:paraId="59552CB3" w14:textId="77777777" w:rsidR="00085143" w:rsidRDefault="00085143" w:rsidP="00085143">
      <w:pPr>
        <w:ind w:firstLine="706"/>
        <w:jc w:val="both"/>
        <w:rPr>
          <w:sz w:val="22"/>
          <w:lang w:eastAsia="tr-TR"/>
        </w:rPr>
      </w:pPr>
    </w:p>
    <w:p w14:paraId="03839966" w14:textId="755BAEFE" w:rsidR="00085143" w:rsidRDefault="004A41CC" w:rsidP="00C17294">
      <w:pPr>
        <w:jc w:val="both"/>
        <w:rPr>
          <w:sz w:val="22"/>
          <w:lang w:eastAsia="tr-TR"/>
        </w:rPr>
      </w:pPr>
      <w:proofErr w:type="gramStart"/>
      <w:r w:rsidRPr="004A41CC">
        <w:rPr>
          <w:sz w:val="22"/>
          <w:lang w:eastAsia="tr-TR"/>
        </w:rPr>
        <w:t>has</w:t>
      </w:r>
      <w:proofErr w:type="gramEnd"/>
      <w:r w:rsidRPr="004A41CC">
        <w:rPr>
          <w:sz w:val="22"/>
          <w:lang w:eastAsia="tr-TR"/>
        </w:rPr>
        <w:t xml:space="preserve"> been modified into, </w:t>
      </w:r>
    </w:p>
    <w:p w14:paraId="2C130A8E" w14:textId="77777777" w:rsidR="00085143" w:rsidRDefault="00085143" w:rsidP="00E57091">
      <w:pPr>
        <w:jc w:val="both"/>
        <w:rPr>
          <w:sz w:val="22"/>
          <w:lang w:eastAsia="tr-TR"/>
        </w:rPr>
      </w:pPr>
    </w:p>
    <w:p w14:paraId="550B462F" w14:textId="16188EDE" w:rsidR="00085143" w:rsidRPr="00085143" w:rsidRDefault="00085143" w:rsidP="00085143">
      <w:pPr>
        <w:ind w:firstLine="706"/>
        <w:jc w:val="both"/>
        <w:rPr>
          <w:i/>
          <w:sz w:val="22"/>
          <w:lang w:eastAsia="tr-TR"/>
        </w:rPr>
      </w:pPr>
      <w:r>
        <w:rPr>
          <w:i/>
          <w:sz w:val="22"/>
          <w:lang w:eastAsia="tr-TR"/>
        </w:rPr>
        <w:t>“</w:t>
      </w:r>
      <w:r w:rsidR="004A41CC" w:rsidRPr="00085143">
        <w:rPr>
          <w:i/>
          <w:sz w:val="22"/>
          <w:lang w:eastAsia="tr-TR"/>
        </w:rPr>
        <w:t xml:space="preserve">At </w:t>
      </w:r>
      <w:proofErr w:type="gramStart"/>
      <w:r w:rsidR="004A41CC" w:rsidRPr="00085143">
        <w:rPr>
          <w:i/>
          <w:sz w:val="22"/>
          <w:lang w:eastAsia="tr-TR"/>
        </w:rPr>
        <w:t>others ,</w:t>
      </w:r>
      <w:proofErr w:type="gramEnd"/>
      <w:r w:rsidR="004A41CC" w:rsidRPr="00085143">
        <w:rPr>
          <w:i/>
          <w:sz w:val="22"/>
          <w:lang w:eastAsia="tr-TR"/>
        </w:rPr>
        <w:t xml:space="preserve"> downright chilling . But sometimes it has also felt absolutely elating.</w:t>
      </w:r>
      <w:r>
        <w:rPr>
          <w:i/>
          <w:sz w:val="22"/>
          <w:lang w:eastAsia="tr-TR"/>
        </w:rPr>
        <w:t>”</w:t>
      </w:r>
      <w:r w:rsidR="004A41CC" w:rsidRPr="00085143">
        <w:rPr>
          <w:i/>
          <w:sz w:val="22"/>
          <w:lang w:eastAsia="tr-TR"/>
        </w:rPr>
        <w:t xml:space="preserve"> </w:t>
      </w:r>
      <w:r w:rsidR="005415B1">
        <w:rPr>
          <w:i/>
          <w:sz w:val="22"/>
          <w:lang w:eastAsia="tr-TR"/>
        </w:rPr>
        <w:t>,</w:t>
      </w:r>
      <w:bookmarkStart w:id="0" w:name="_GoBack"/>
      <w:bookmarkEnd w:id="0"/>
    </w:p>
    <w:p w14:paraId="3B67430A" w14:textId="77777777" w:rsidR="00085143" w:rsidRDefault="00085143" w:rsidP="00E57091">
      <w:pPr>
        <w:jc w:val="both"/>
        <w:rPr>
          <w:sz w:val="22"/>
          <w:lang w:eastAsia="tr-TR"/>
        </w:rPr>
      </w:pPr>
    </w:p>
    <w:p w14:paraId="473E88AD" w14:textId="33A1CDCD" w:rsidR="00B72076" w:rsidRDefault="004A41CC" w:rsidP="00E57091">
      <w:pPr>
        <w:jc w:val="both"/>
        <w:rPr>
          <w:sz w:val="22"/>
          <w:lang w:eastAsia="tr-TR"/>
        </w:rPr>
      </w:pPr>
      <w:proofErr w:type="gramStart"/>
      <w:r w:rsidRPr="004A41CC">
        <w:rPr>
          <w:sz w:val="22"/>
          <w:lang w:eastAsia="tr-TR"/>
        </w:rPr>
        <w:t>where</w:t>
      </w:r>
      <w:proofErr w:type="gramEnd"/>
      <w:r w:rsidRPr="004A41CC">
        <w:rPr>
          <w:sz w:val="22"/>
          <w:lang w:eastAsia="tr-TR"/>
        </w:rPr>
        <w:t xml:space="preserve"> the rhyme IH0 is now dominant in the modified text. </w:t>
      </w:r>
      <w:r w:rsidR="004477F8">
        <w:rPr>
          <w:sz w:val="22"/>
          <w:lang w:eastAsia="tr-TR"/>
        </w:rPr>
        <w:t>We</w:t>
      </w:r>
      <w:r w:rsidRPr="004A41CC">
        <w:rPr>
          <w:sz w:val="22"/>
          <w:lang w:eastAsia="tr-TR"/>
        </w:rPr>
        <w:t xml:space="preserve"> suspect </w:t>
      </w:r>
      <w:r w:rsidR="00C17294">
        <w:rPr>
          <w:sz w:val="22"/>
          <w:lang w:eastAsia="tr-TR"/>
        </w:rPr>
        <w:t xml:space="preserve">there are </w:t>
      </w:r>
      <w:r w:rsidRPr="004A41CC">
        <w:rPr>
          <w:sz w:val="22"/>
          <w:lang w:eastAsia="tr-TR"/>
        </w:rPr>
        <w:t xml:space="preserve">two problems associated with this approach. First of all, the number of words get modified is relatively small. For each </w:t>
      </w:r>
      <w:r w:rsidR="00085143">
        <w:rPr>
          <w:sz w:val="22"/>
          <w:lang w:eastAsia="tr-TR"/>
        </w:rPr>
        <w:t xml:space="preserve">Medium article </w:t>
      </w:r>
      <w:r w:rsidRPr="004A41CC">
        <w:rPr>
          <w:sz w:val="22"/>
          <w:lang w:eastAsia="tr-TR"/>
        </w:rPr>
        <w:t xml:space="preserve">(i.e. three sentences), usually only two or three synonyms can </w:t>
      </w:r>
      <w:r w:rsidR="004477F8">
        <w:rPr>
          <w:sz w:val="22"/>
          <w:lang w:eastAsia="tr-TR"/>
        </w:rPr>
        <w:t>possibly be</w:t>
      </w:r>
      <w:r w:rsidRPr="004A41CC">
        <w:rPr>
          <w:sz w:val="22"/>
          <w:lang w:eastAsia="tr-TR"/>
        </w:rPr>
        <w:t xml:space="preserve"> selected since we require the synonym to have exact ending rhyme as the one with </w:t>
      </w:r>
      <w:r w:rsidR="004477F8">
        <w:rPr>
          <w:sz w:val="22"/>
          <w:lang w:eastAsia="tr-TR"/>
        </w:rPr>
        <w:t xml:space="preserve">the </w:t>
      </w:r>
      <w:r w:rsidRPr="004A41CC">
        <w:rPr>
          <w:sz w:val="22"/>
          <w:lang w:eastAsia="tr-TR"/>
        </w:rPr>
        <w:t xml:space="preserve">highest </w:t>
      </w:r>
      <w:r w:rsidR="004477F8">
        <w:rPr>
          <w:sz w:val="22"/>
          <w:lang w:eastAsia="tr-TR"/>
        </w:rPr>
        <w:t xml:space="preserve">frequency </w:t>
      </w:r>
      <w:r w:rsidRPr="004A41CC">
        <w:rPr>
          <w:sz w:val="22"/>
          <w:lang w:eastAsia="tr-TR"/>
        </w:rPr>
        <w:t xml:space="preserve">count. This, although increases the maximum rhyme count, </w:t>
      </w:r>
      <w:r w:rsidR="00B72076">
        <w:rPr>
          <w:sz w:val="22"/>
          <w:lang w:eastAsia="tr-TR"/>
        </w:rPr>
        <w:t xml:space="preserve">is not </w:t>
      </w:r>
      <w:r w:rsidRPr="004A41CC">
        <w:rPr>
          <w:sz w:val="22"/>
          <w:lang w:eastAsia="tr-TR"/>
        </w:rPr>
        <w:t>sufficient for the classification</w:t>
      </w:r>
      <w:r w:rsidR="00C17294">
        <w:rPr>
          <w:sz w:val="22"/>
          <w:lang w:eastAsia="tr-TR"/>
        </w:rPr>
        <w:t xml:space="preserve"> result</w:t>
      </w:r>
      <w:r w:rsidRPr="004A41CC">
        <w:rPr>
          <w:sz w:val="22"/>
          <w:lang w:eastAsia="tr-TR"/>
        </w:rPr>
        <w:t xml:space="preserve"> to change. The second suspicion is that although our algorithm guaranteed optimal solution for the highest rhyme count, it does not necessarily contribute enough to the standard deviation</w:t>
      </w:r>
      <w:r w:rsidR="004477F8">
        <w:rPr>
          <w:sz w:val="22"/>
          <w:lang w:eastAsia="tr-TR"/>
        </w:rPr>
        <w:t xml:space="preserve"> of the stresses</w:t>
      </w:r>
      <w:r w:rsidRPr="004A41CC">
        <w:rPr>
          <w:sz w:val="22"/>
          <w:lang w:eastAsia="tr-TR"/>
        </w:rPr>
        <w:t xml:space="preserve">, which is used as a </w:t>
      </w:r>
      <w:r w:rsidR="004477F8">
        <w:rPr>
          <w:sz w:val="22"/>
          <w:lang w:eastAsia="tr-TR"/>
        </w:rPr>
        <w:t xml:space="preserve">main </w:t>
      </w:r>
      <w:r w:rsidRPr="004A41CC">
        <w:rPr>
          <w:sz w:val="22"/>
          <w:lang w:eastAsia="tr-TR"/>
        </w:rPr>
        <w:t xml:space="preserve">feature in our classifier. For the fluctuation-based approach, we </w:t>
      </w:r>
      <w:r w:rsidR="004477F8">
        <w:rPr>
          <w:sz w:val="22"/>
          <w:lang w:eastAsia="tr-TR"/>
        </w:rPr>
        <w:t xml:space="preserve">also </w:t>
      </w:r>
      <w:r w:rsidRPr="004A41CC">
        <w:rPr>
          <w:sz w:val="22"/>
          <w:lang w:eastAsia="tr-TR"/>
        </w:rPr>
        <w:t xml:space="preserve">noticed </w:t>
      </w:r>
      <w:r w:rsidR="004477F8">
        <w:rPr>
          <w:sz w:val="22"/>
          <w:lang w:eastAsia="tr-TR"/>
        </w:rPr>
        <w:t xml:space="preserve">that </w:t>
      </w:r>
      <w:r w:rsidRPr="004A41CC">
        <w:rPr>
          <w:sz w:val="22"/>
          <w:lang w:eastAsia="tr-TR"/>
        </w:rPr>
        <w:t xml:space="preserve">while picking synonyms, the algorithm always favors longer words/phrases, as it may possibly introduce more stress change. This contradicts to the intuition that poems are usually concise and short. As a matter of fact, the poetry might actually lean towards lower fluctuation counts due to its conciseness. Inspired by this, we flipped our algorithm to pick the synonyms that give the lowest score of fluctuation for each bigram. Furthermore, we add logic to favor the shorter words/phrases whenever there is a tie. To our surprise, it gives us 332 successful </w:t>
      </w:r>
      <w:r w:rsidR="00C17294" w:rsidRPr="004A41CC">
        <w:rPr>
          <w:sz w:val="22"/>
          <w:lang w:eastAsia="tr-TR"/>
        </w:rPr>
        <w:t>modifications</w:t>
      </w:r>
      <w:r w:rsidRPr="004A41CC">
        <w:rPr>
          <w:sz w:val="22"/>
          <w:lang w:eastAsia="tr-TR"/>
        </w:rPr>
        <w:t xml:space="preserve"> out of 500 test examples. </w:t>
      </w:r>
      <w:r w:rsidR="00C17294">
        <w:rPr>
          <w:sz w:val="22"/>
          <w:lang w:eastAsia="tr-TR"/>
        </w:rPr>
        <w:t>In addition</w:t>
      </w:r>
      <w:r w:rsidRPr="004A41CC">
        <w:rPr>
          <w:sz w:val="22"/>
          <w:lang w:eastAsia="tr-TR"/>
        </w:rPr>
        <w:t>, the ratio between success modification and total modification is extremely high,</w:t>
      </w:r>
      <w:r w:rsidR="00C17294">
        <w:rPr>
          <w:sz w:val="22"/>
          <w:lang w:eastAsia="tr-TR"/>
        </w:rPr>
        <w:t xml:space="preserve"> which reaffirms our hypothesis </w:t>
      </w:r>
      <w:r w:rsidRPr="004A41CC">
        <w:rPr>
          <w:sz w:val="22"/>
          <w:lang w:eastAsia="tr-TR"/>
        </w:rPr>
        <w:t>(</w:t>
      </w:r>
      <w:r w:rsidR="00B72076">
        <w:rPr>
          <w:sz w:val="22"/>
          <w:lang w:eastAsia="tr-TR"/>
        </w:rPr>
        <w:t>Table 3)</w:t>
      </w:r>
      <w:r w:rsidR="00C17294">
        <w:rPr>
          <w:sz w:val="22"/>
          <w:lang w:eastAsia="tr-TR"/>
        </w:rPr>
        <w:t>.</w:t>
      </w:r>
    </w:p>
    <w:p w14:paraId="46247475" w14:textId="49F440B3" w:rsidR="004A41CC" w:rsidRPr="00B72076" w:rsidRDefault="004A41CC" w:rsidP="00E57091">
      <w:pPr>
        <w:jc w:val="both"/>
        <w:rPr>
          <w:sz w:val="22"/>
          <w:lang w:eastAsia="tr-TR"/>
        </w:rPr>
      </w:pPr>
    </w:p>
    <w:tbl>
      <w:tblPr>
        <w:tblW w:w="0" w:type="auto"/>
        <w:tblInd w:w="105" w:type="dxa"/>
        <w:tblCellMar>
          <w:top w:w="15" w:type="dxa"/>
          <w:left w:w="15" w:type="dxa"/>
          <w:bottom w:w="15" w:type="dxa"/>
          <w:right w:w="15" w:type="dxa"/>
        </w:tblCellMar>
        <w:tblLook w:val="04A0" w:firstRow="1" w:lastRow="0" w:firstColumn="1" w:lastColumn="0" w:noHBand="0" w:noVBand="1"/>
      </w:tblPr>
      <w:tblGrid>
        <w:gridCol w:w="1545"/>
        <w:gridCol w:w="1210"/>
        <w:gridCol w:w="1322"/>
      </w:tblGrid>
      <w:tr w:rsidR="004A41CC" w:rsidRPr="004A41CC" w14:paraId="36FB7CB3" w14:textId="77777777" w:rsidTr="004A41CC">
        <w:trPr>
          <w:trHeight w:val="420"/>
        </w:trPr>
        <w:tc>
          <w:tcPr>
            <w:tcW w:w="1545" w:type="dxa"/>
            <w:tcBorders>
              <w:top w:val="single" w:sz="6" w:space="0" w:color="000000"/>
              <w:left w:val="single" w:sz="6" w:space="0" w:color="000000"/>
              <w:bottom w:val="single" w:sz="6" w:space="0" w:color="000000"/>
              <w:right w:val="single" w:sz="6" w:space="0" w:color="000000"/>
            </w:tcBorders>
            <w:hideMark/>
          </w:tcPr>
          <w:p w14:paraId="7F948AC3" w14:textId="77777777" w:rsidR="004A41CC" w:rsidRPr="004A41CC" w:rsidRDefault="004A41CC" w:rsidP="004A41CC">
            <w:pPr>
              <w:jc w:val="both"/>
              <w:rPr>
                <w:sz w:val="22"/>
                <w:lang w:eastAsia="tr-TR"/>
              </w:rPr>
            </w:pPr>
            <w:r w:rsidRPr="004A41CC">
              <w:rPr>
                <w:sz w:val="22"/>
                <w:lang w:eastAsia="tr-TR"/>
              </w:rPr>
              <w:t>Feature to focus</w:t>
            </w:r>
          </w:p>
        </w:tc>
        <w:tc>
          <w:tcPr>
            <w:tcW w:w="1210" w:type="dxa"/>
            <w:tcBorders>
              <w:top w:val="single" w:sz="6" w:space="0" w:color="000000"/>
              <w:left w:val="single" w:sz="6" w:space="0" w:color="000000"/>
              <w:bottom w:val="single" w:sz="6" w:space="0" w:color="000000"/>
              <w:right w:val="single" w:sz="6" w:space="0" w:color="000000"/>
            </w:tcBorders>
            <w:hideMark/>
          </w:tcPr>
          <w:p w14:paraId="009C4804" w14:textId="77777777" w:rsidR="004A41CC" w:rsidRPr="004A41CC" w:rsidRDefault="004A41CC" w:rsidP="004A41CC">
            <w:pPr>
              <w:jc w:val="both"/>
              <w:rPr>
                <w:sz w:val="22"/>
                <w:lang w:eastAsia="tr-TR"/>
              </w:rPr>
            </w:pPr>
            <w:r w:rsidRPr="004A41CC">
              <w:rPr>
                <w:sz w:val="22"/>
                <w:lang w:eastAsia="tr-TR"/>
              </w:rPr>
              <w:t>Total modified labels</w:t>
            </w:r>
          </w:p>
        </w:tc>
        <w:tc>
          <w:tcPr>
            <w:tcW w:w="1322" w:type="dxa"/>
            <w:tcBorders>
              <w:top w:val="single" w:sz="6" w:space="0" w:color="000000"/>
              <w:left w:val="single" w:sz="6" w:space="0" w:color="000000"/>
              <w:bottom w:val="single" w:sz="6" w:space="0" w:color="000000"/>
              <w:right w:val="single" w:sz="6" w:space="0" w:color="000000"/>
            </w:tcBorders>
            <w:hideMark/>
          </w:tcPr>
          <w:p w14:paraId="06836798" w14:textId="77777777" w:rsidR="004A41CC" w:rsidRDefault="004A41CC" w:rsidP="004A41CC">
            <w:pPr>
              <w:jc w:val="both"/>
              <w:rPr>
                <w:sz w:val="22"/>
                <w:lang w:eastAsia="tr-TR"/>
              </w:rPr>
            </w:pPr>
            <w:r w:rsidRPr="004A41CC">
              <w:rPr>
                <w:sz w:val="22"/>
                <w:lang w:eastAsia="tr-TR"/>
              </w:rPr>
              <w:t xml:space="preserve">Successfully modified </w:t>
            </w:r>
          </w:p>
          <w:p w14:paraId="7A29F727" w14:textId="77777777" w:rsidR="004A41CC" w:rsidRPr="004A41CC" w:rsidRDefault="004A41CC" w:rsidP="004A41CC">
            <w:pPr>
              <w:jc w:val="both"/>
              <w:rPr>
                <w:sz w:val="22"/>
                <w:lang w:eastAsia="tr-TR"/>
              </w:rPr>
            </w:pPr>
            <w:proofErr w:type="gramStart"/>
            <w:r w:rsidRPr="004A41CC">
              <w:rPr>
                <w:sz w:val="22"/>
                <w:lang w:eastAsia="tr-TR"/>
              </w:rPr>
              <w:t>to</w:t>
            </w:r>
            <w:proofErr w:type="gramEnd"/>
            <w:r w:rsidRPr="004A41CC">
              <w:rPr>
                <w:sz w:val="22"/>
                <w:lang w:eastAsia="tr-TR"/>
              </w:rPr>
              <w:t xml:space="preserve"> poem</w:t>
            </w:r>
          </w:p>
        </w:tc>
      </w:tr>
      <w:tr w:rsidR="004A41CC" w:rsidRPr="004A41CC" w14:paraId="463E76F1" w14:textId="77777777" w:rsidTr="004A41CC">
        <w:tc>
          <w:tcPr>
            <w:tcW w:w="1545" w:type="dxa"/>
            <w:tcBorders>
              <w:top w:val="single" w:sz="6" w:space="0" w:color="000000"/>
              <w:left w:val="single" w:sz="6" w:space="0" w:color="000000"/>
              <w:bottom w:val="single" w:sz="6" w:space="0" w:color="000000"/>
              <w:right w:val="single" w:sz="6" w:space="0" w:color="000000"/>
            </w:tcBorders>
            <w:hideMark/>
          </w:tcPr>
          <w:p w14:paraId="68EBBE69" w14:textId="77777777" w:rsidR="004A41CC" w:rsidRPr="004A41CC" w:rsidRDefault="004A41CC" w:rsidP="004A41CC">
            <w:pPr>
              <w:spacing w:line="0" w:lineRule="atLeast"/>
              <w:jc w:val="both"/>
              <w:rPr>
                <w:sz w:val="22"/>
                <w:lang w:eastAsia="tr-TR"/>
              </w:rPr>
            </w:pPr>
            <w:r w:rsidRPr="004A41CC">
              <w:rPr>
                <w:sz w:val="22"/>
                <w:lang w:eastAsia="tr-TR"/>
              </w:rPr>
              <w:t xml:space="preserve">Rhyme </w:t>
            </w:r>
          </w:p>
        </w:tc>
        <w:tc>
          <w:tcPr>
            <w:tcW w:w="1210" w:type="dxa"/>
            <w:tcBorders>
              <w:top w:val="single" w:sz="6" w:space="0" w:color="000000"/>
              <w:left w:val="single" w:sz="6" w:space="0" w:color="000000"/>
              <w:bottom w:val="single" w:sz="6" w:space="0" w:color="000000"/>
              <w:right w:val="single" w:sz="6" w:space="0" w:color="000000"/>
            </w:tcBorders>
            <w:hideMark/>
          </w:tcPr>
          <w:p w14:paraId="36F4A4C0" w14:textId="77777777" w:rsidR="004A41CC" w:rsidRPr="004A41CC" w:rsidRDefault="004A41CC" w:rsidP="004A41CC">
            <w:pPr>
              <w:spacing w:line="0" w:lineRule="atLeast"/>
              <w:jc w:val="both"/>
              <w:rPr>
                <w:sz w:val="22"/>
                <w:lang w:eastAsia="tr-TR"/>
              </w:rPr>
            </w:pPr>
            <w:r w:rsidRPr="004A41CC">
              <w:rPr>
                <w:sz w:val="22"/>
                <w:lang w:eastAsia="tr-TR"/>
              </w:rPr>
              <w:t>13</w:t>
            </w:r>
          </w:p>
        </w:tc>
        <w:tc>
          <w:tcPr>
            <w:tcW w:w="1322" w:type="dxa"/>
            <w:tcBorders>
              <w:top w:val="single" w:sz="6" w:space="0" w:color="000000"/>
              <w:left w:val="single" w:sz="6" w:space="0" w:color="000000"/>
              <w:bottom w:val="single" w:sz="6" w:space="0" w:color="000000"/>
              <w:right w:val="single" w:sz="6" w:space="0" w:color="000000"/>
            </w:tcBorders>
            <w:hideMark/>
          </w:tcPr>
          <w:p w14:paraId="62613516" w14:textId="77777777" w:rsidR="004A41CC" w:rsidRPr="004A41CC" w:rsidRDefault="004A41CC" w:rsidP="004A41CC">
            <w:pPr>
              <w:spacing w:line="0" w:lineRule="atLeast"/>
              <w:jc w:val="both"/>
              <w:rPr>
                <w:sz w:val="22"/>
                <w:lang w:eastAsia="tr-TR"/>
              </w:rPr>
            </w:pPr>
            <w:r w:rsidRPr="004A41CC">
              <w:rPr>
                <w:sz w:val="22"/>
                <w:lang w:eastAsia="tr-TR"/>
              </w:rPr>
              <w:t>2</w:t>
            </w:r>
          </w:p>
        </w:tc>
      </w:tr>
      <w:tr w:rsidR="004A41CC" w:rsidRPr="004A41CC" w14:paraId="62DAD5ED" w14:textId="77777777" w:rsidTr="004A41CC">
        <w:tc>
          <w:tcPr>
            <w:tcW w:w="1545" w:type="dxa"/>
            <w:tcBorders>
              <w:top w:val="single" w:sz="6" w:space="0" w:color="000000"/>
              <w:left w:val="single" w:sz="6" w:space="0" w:color="000000"/>
              <w:bottom w:val="single" w:sz="6" w:space="0" w:color="000000"/>
              <w:right w:val="single" w:sz="6" w:space="0" w:color="000000"/>
            </w:tcBorders>
            <w:hideMark/>
          </w:tcPr>
          <w:p w14:paraId="6565CF3E" w14:textId="77777777" w:rsidR="004A41CC" w:rsidRPr="004A41CC" w:rsidRDefault="004A41CC" w:rsidP="004A41CC">
            <w:pPr>
              <w:spacing w:line="0" w:lineRule="atLeast"/>
              <w:jc w:val="both"/>
              <w:rPr>
                <w:sz w:val="22"/>
                <w:lang w:eastAsia="tr-TR"/>
              </w:rPr>
            </w:pPr>
            <w:r w:rsidRPr="004A41CC">
              <w:rPr>
                <w:sz w:val="22"/>
                <w:lang w:eastAsia="tr-TR"/>
              </w:rPr>
              <w:t xml:space="preserve">Fluctuation </w:t>
            </w:r>
            <w:proofErr w:type="gramStart"/>
            <w:r w:rsidRPr="004A41CC">
              <w:rPr>
                <w:sz w:val="22"/>
                <w:lang w:eastAsia="tr-TR"/>
              </w:rPr>
              <w:t>count(</w:t>
            </w:r>
            <w:proofErr w:type="gramEnd"/>
            <w:r w:rsidRPr="004A41CC">
              <w:rPr>
                <w:sz w:val="22"/>
                <w:lang w:eastAsia="tr-TR"/>
              </w:rPr>
              <w:t>max)</w:t>
            </w:r>
          </w:p>
        </w:tc>
        <w:tc>
          <w:tcPr>
            <w:tcW w:w="1210" w:type="dxa"/>
            <w:tcBorders>
              <w:top w:val="single" w:sz="6" w:space="0" w:color="000000"/>
              <w:left w:val="single" w:sz="6" w:space="0" w:color="000000"/>
              <w:bottom w:val="single" w:sz="6" w:space="0" w:color="000000"/>
              <w:right w:val="single" w:sz="6" w:space="0" w:color="000000"/>
            </w:tcBorders>
            <w:hideMark/>
          </w:tcPr>
          <w:p w14:paraId="0DCC799C" w14:textId="77777777" w:rsidR="004A41CC" w:rsidRPr="004A41CC" w:rsidRDefault="004A41CC" w:rsidP="004A41CC">
            <w:pPr>
              <w:spacing w:line="0" w:lineRule="atLeast"/>
              <w:jc w:val="both"/>
              <w:rPr>
                <w:sz w:val="22"/>
                <w:lang w:eastAsia="tr-TR"/>
              </w:rPr>
            </w:pPr>
            <w:r w:rsidRPr="004A41CC">
              <w:rPr>
                <w:sz w:val="22"/>
                <w:lang w:eastAsia="tr-TR"/>
              </w:rPr>
              <w:t>13</w:t>
            </w:r>
          </w:p>
        </w:tc>
        <w:tc>
          <w:tcPr>
            <w:tcW w:w="1322" w:type="dxa"/>
            <w:tcBorders>
              <w:top w:val="single" w:sz="6" w:space="0" w:color="000000"/>
              <w:left w:val="single" w:sz="6" w:space="0" w:color="000000"/>
              <w:bottom w:val="single" w:sz="6" w:space="0" w:color="000000"/>
              <w:right w:val="single" w:sz="6" w:space="0" w:color="000000"/>
            </w:tcBorders>
            <w:hideMark/>
          </w:tcPr>
          <w:p w14:paraId="7862015A" w14:textId="77777777" w:rsidR="004A41CC" w:rsidRPr="004A41CC" w:rsidRDefault="004A41CC" w:rsidP="004A41CC">
            <w:pPr>
              <w:spacing w:line="0" w:lineRule="atLeast"/>
              <w:jc w:val="both"/>
              <w:rPr>
                <w:sz w:val="22"/>
                <w:lang w:eastAsia="tr-TR"/>
              </w:rPr>
            </w:pPr>
            <w:r w:rsidRPr="004A41CC">
              <w:rPr>
                <w:sz w:val="22"/>
                <w:lang w:eastAsia="tr-TR"/>
              </w:rPr>
              <w:t>2</w:t>
            </w:r>
          </w:p>
        </w:tc>
      </w:tr>
      <w:tr w:rsidR="004A41CC" w:rsidRPr="004A41CC" w14:paraId="49B7D5B5" w14:textId="77777777" w:rsidTr="004A41CC">
        <w:tc>
          <w:tcPr>
            <w:tcW w:w="1545" w:type="dxa"/>
            <w:tcBorders>
              <w:top w:val="single" w:sz="6" w:space="0" w:color="000000"/>
              <w:left w:val="single" w:sz="6" w:space="0" w:color="000000"/>
              <w:bottom w:val="single" w:sz="6" w:space="0" w:color="000000"/>
              <w:right w:val="single" w:sz="6" w:space="0" w:color="000000"/>
            </w:tcBorders>
            <w:hideMark/>
          </w:tcPr>
          <w:p w14:paraId="004DC53C" w14:textId="77777777" w:rsidR="004A41CC" w:rsidRPr="004A41CC" w:rsidRDefault="004A41CC" w:rsidP="004A41CC">
            <w:pPr>
              <w:spacing w:line="0" w:lineRule="atLeast"/>
              <w:jc w:val="both"/>
              <w:rPr>
                <w:sz w:val="22"/>
                <w:lang w:eastAsia="tr-TR"/>
              </w:rPr>
            </w:pPr>
            <w:r w:rsidRPr="004A41CC">
              <w:rPr>
                <w:sz w:val="22"/>
                <w:lang w:eastAsia="tr-TR"/>
              </w:rPr>
              <w:t xml:space="preserve">Fluctuation </w:t>
            </w:r>
            <w:proofErr w:type="gramStart"/>
            <w:r w:rsidRPr="004A41CC">
              <w:rPr>
                <w:sz w:val="22"/>
                <w:lang w:eastAsia="tr-TR"/>
              </w:rPr>
              <w:t>count(</w:t>
            </w:r>
            <w:proofErr w:type="gramEnd"/>
            <w:r w:rsidRPr="004A41CC">
              <w:rPr>
                <w:sz w:val="22"/>
                <w:lang w:eastAsia="tr-TR"/>
              </w:rPr>
              <w:t>min)</w:t>
            </w:r>
          </w:p>
        </w:tc>
        <w:tc>
          <w:tcPr>
            <w:tcW w:w="1210" w:type="dxa"/>
            <w:tcBorders>
              <w:top w:val="single" w:sz="6" w:space="0" w:color="000000"/>
              <w:left w:val="single" w:sz="6" w:space="0" w:color="000000"/>
              <w:bottom w:val="single" w:sz="6" w:space="0" w:color="000000"/>
              <w:right w:val="single" w:sz="6" w:space="0" w:color="000000"/>
            </w:tcBorders>
            <w:hideMark/>
          </w:tcPr>
          <w:p w14:paraId="429443FF" w14:textId="77777777" w:rsidR="004A41CC" w:rsidRPr="004A41CC" w:rsidRDefault="004A41CC" w:rsidP="004A41CC">
            <w:pPr>
              <w:spacing w:line="0" w:lineRule="atLeast"/>
              <w:jc w:val="both"/>
              <w:rPr>
                <w:sz w:val="22"/>
                <w:lang w:eastAsia="tr-TR"/>
              </w:rPr>
            </w:pPr>
            <w:r w:rsidRPr="004A41CC">
              <w:rPr>
                <w:sz w:val="22"/>
                <w:lang w:eastAsia="tr-TR"/>
              </w:rPr>
              <w:t>333</w:t>
            </w:r>
          </w:p>
        </w:tc>
        <w:tc>
          <w:tcPr>
            <w:tcW w:w="1322" w:type="dxa"/>
            <w:tcBorders>
              <w:top w:val="single" w:sz="6" w:space="0" w:color="000000"/>
              <w:left w:val="single" w:sz="6" w:space="0" w:color="000000"/>
              <w:bottom w:val="single" w:sz="6" w:space="0" w:color="000000"/>
              <w:right w:val="single" w:sz="6" w:space="0" w:color="000000"/>
            </w:tcBorders>
            <w:hideMark/>
          </w:tcPr>
          <w:p w14:paraId="4D016621" w14:textId="77777777" w:rsidR="004A41CC" w:rsidRPr="004A41CC" w:rsidRDefault="004A41CC" w:rsidP="004A41CC">
            <w:pPr>
              <w:spacing w:line="0" w:lineRule="atLeast"/>
              <w:jc w:val="both"/>
              <w:rPr>
                <w:sz w:val="22"/>
                <w:lang w:eastAsia="tr-TR"/>
              </w:rPr>
            </w:pPr>
            <w:r w:rsidRPr="004A41CC">
              <w:rPr>
                <w:sz w:val="22"/>
                <w:lang w:eastAsia="tr-TR"/>
              </w:rPr>
              <w:t>332</w:t>
            </w:r>
          </w:p>
        </w:tc>
      </w:tr>
    </w:tbl>
    <w:p w14:paraId="2C8E52CD" w14:textId="77777777" w:rsidR="003965AC" w:rsidRDefault="003965AC" w:rsidP="003965AC">
      <w:pPr>
        <w:jc w:val="both"/>
        <w:rPr>
          <w:sz w:val="22"/>
          <w:lang w:eastAsia="tr-TR"/>
        </w:rPr>
      </w:pPr>
    </w:p>
    <w:p w14:paraId="3EA022AC" w14:textId="205EE5CC" w:rsidR="00B72076" w:rsidRDefault="00B72076" w:rsidP="00B72076">
      <w:pPr>
        <w:jc w:val="center"/>
        <w:rPr>
          <w:sz w:val="22"/>
          <w:lang w:eastAsia="tr-TR"/>
        </w:rPr>
      </w:pPr>
      <w:r>
        <w:rPr>
          <w:sz w:val="22"/>
          <w:lang w:eastAsia="tr-TR"/>
        </w:rPr>
        <w:t>Table 3</w:t>
      </w:r>
    </w:p>
    <w:p w14:paraId="6B0B5857" w14:textId="77777777" w:rsidR="003965AC" w:rsidRDefault="004A41CC" w:rsidP="003965AC">
      <w:pPr>
        <w:pStyle w:val="ACLSection"/>
        <w:rPr>
          <w:rFonts w:eastAsia="PMingLiU"/>
        </w:rPr>
      </w:pPr>
      <w:r>
        <w:rPr>
          <w:rFonts w:eastAsia="SimSun"/>
          <w:lang w:eastAsia="zh-CN"/>
        </w:rPr>
        <w:t>Conclusion</w:t>
      </w:r>
      <w:r w:rsidR="003965AC">
        <w:rPr>
          <w:rFonts w:eastAsia="PMingLiU"/>
        </w:rPr>
        <w:t xml:space="preserve"> </w:t>
      </w:r>
    </w:p>
    <w:p w14:paraId="134DFB85" w14:textId="77777777" w:rsidR="004477F8" w:rsidRDefault="004A41CC" w:rsidP="003965AC">
      <w:pPr>
        <w:jc w:val="both"/>
        <w:rPr>
          <w:sz w:val="22"/>
          <w:lang w:eastAsia="tr-TR"/>
        </w:rPr>
      </w:pPr>
      <w:r w:rsidRPr="004A41CC">
        <w:rPr>
          <w:sz w:val="22"/>
          <w:lang w:eastAsia="tr-TR"/>
        </w:rPr>
        <w:t xml:space="preserve">We showed that by only looking at stress patterns and non-context specific features of </w:t>
      </w:r>
      <w:r w:rsidR="004477F8">
        <w:rPr>
          <w:sz w:val="22"/>
          <w:lang w:eastAsia="tr-TR"/>
        </w:rPr>
        <w:t xml:space="preserve">text </w:t>
      </w:r>
      <w:r w:rsidRPr="004A41CC">
        <w:rPr>
          <w:sz w:val="22"/>
          <w:lang w:eastAsia="tr-TR"/>
        </w:rPr>
        <w:t xml:space="preserve">excerpts as </w:t>
      </w:r>
      <w:r w:rsidR="004477F8">
        <w:rPr>
          <w:sz w:val="22"/>
          <w:lang w:eastAsia="tr-TR"/>
        </w:rPr>
        <w:t>short</w:t>
      </w:r>
      <w:r w:rsidRPr="004A41CC">
        <w:rPr>
          <w:sz w:val="22"/>
          <w:lang w:eastAsia="tr-TR"/>
        </w:rPr>
        <w:t xml:space="preserve"> as 3 sentences, we can recognize if such text is poetry or not with high precision, which means that knowing other specific rhyme structures, </w:t>
      </w:r>
      <w:r w:rsidR="00B72076" w:rsidRPr="004A41CC">
        <w:rPr>
          <w:sz w:val="22"/>
          <w:lang w:eastAsia="tr-TR"/>
        </w:rPr>
        <w:t>formatting</w:t>
      </w:r>
      <w:r w:rsidRPr="004A41CC">
        <w:rPr>
          <w:sz w:val="22"/>
          <w:lang w:eastAsia="tr-TR"/>
        </w:rPr>
        <w:t xml:space="preserve"> of the text, punctuations, length of each sentence or the full text</w:t>
      </w:r>
      <w:r w:rsidR="004477F8">
        <w:rPr>
          <w:sz w:val="22"/>
          <w:lang w:eastAsia="tr-TR"/>
        </w:rPr>
        <w:t xml:space="preserve"> are not necessary for recognizing</w:t>
      </w:r>
      <w:r w:rsidRPr="004A41CC">
        <w:rPr>
          <w:sz w:val="22"/>
          <w:lang w:eastAsia="tr-TR"/>
        </w:rPr>
        <w:t xml:space="preserve"> poems. We also showed a technique to create poetic sentences according </w:t>
      </w:r>
      <w:r w:rsidR="004477F8">
        <w:rPr>
          <w:sz w:val="22"/>
          <w:lang w:eastAsia="tr-TR"/>
        </w:rPr>
        <w:t xml:space="preserve">to </w:t>
      </w:r>
      <w:r w:rsidRPr="004A41CC">
        <w:rPr>
          <w:sz w:val="22"/>
          <w:lang w:eastAsia="tr-TR"/>
        </w:rPr>
        <w:t>our findings by modifying n</w:t>
      </w:r>
      <w:r w:rsidR="00B72076">
        <w:rPr>
          <w:sz w:val="22"/>
          <w:lang w:eastAsia="tr-TR"/>
        </w:rPr>
        <w:t>on-</w:t>
      </w:r>
      <w:r w:rsidRPr="004A41CC">
        <w:rPr>
          <w:sz w:val="22"/>
          <w:lang w:eastAsia="tr-TR"/>
        </w:rPr>
        <w:t xml:space="preserve">poems. </w:t>
      </w:r>
    </w:p>
    <w:p w14:paraId="4F88957E" w14:textId="77777777" w:rsidR="004477F8" w:rsidRDefault="004A41CC" w:rsidP="004477F8">
      <w:pPr>
        <w:ind w:firstLine="450"/>
        <w:jc w:val="both"/>
        <w:rPr>
          <w:sz w:val="22"/>
          <w:lang w:eastAsia="tr-TR"/>
        </w:rPr>
      </w:pPr>
      <w:r w:rsidRPr="004A41CC">
        <w:rPr>
          <w:sz w:val="22"/>
          <w:lang w:eastAsia="tr-TR"/>
        </w:rPr>
        <w:t>A significant limitation in our design is our definition of poem, which ranges from haikus to limericks in our training data, and we can’t identify poems of specific type, but rather poetic co</w:t>
      </w:r>
      <w:r w:rsidR="00B72076">
        <w:rPr>
          <w:sz w:val="22"/>
          <w:lang w:eastAsia="tr-TR"/>
        </w:rPr>
        <w:t xml:space="preserve">ntent in general. However, this </w:t>
      </w:r>
      <w:r w:rsidRPr="004A41CC">
        <w:rPr>
          <w:sz w:val="22"/>
          <w:lang w:eastAsia="tr-TR"/>
        </w:rPr>
        <w:t>also indicate</w:t>
      </w:r>
      <w:r w:rsidR="00B72076">
        <w:rPr>
          <w:sz w:val="22"/>
          <w:lang w:eastAsia="tr-TR"/>
        </w:rPr>
        <w:t>s</w:t>
      </w:r>
      <w:r w:rsidRPr="004A41CC">
        <w:rPr>
          <w:sz w:val="22"/>
          <w:lang w:eastAsia="tr-TR"/>
        </w:rPr>
        <w:t xml:space="preserve"> that the stress related features represent a general pattern seen in lyrical and poetic texts. We think our work can be more fine-tuned toward analyzing certain type of poetry so that certain features can be distilled to have more impact on the specific type of text. We also think our sentence modification technique can be much improved if considering modifying the syntax structures of the original sentence or extracting semantic meanings for matching with better alternative expressions. </w:t>
      </w:r>
    </w:p>
    <w:p w14:paraId="2D48E197" w14:textId="45DBE108" w:rsidR="003965AC" w:rsidRDefault="004A41CC" w:rsidP="004477F8">
      <w:pPr>
        <w:ind w:firstLine="450"/>
        <w:jc w:val="both"/>
        <w:rPr>
          <w:sz w:val="22"/>
          <w:lang w:eastAsia="tr-TR"/>
        </w:rPr>
      </w:pPr>
      <w:r w:rsidRPr="004A41CC">
        <w:rPr>
          <w:sz w:val="22"/>
          <w:lang w:eastAsia="tr-TR"/>
        </w:rPr>
        <w:t>In terms of potential applications, we think our work would allow identification and comparison of text in terms of their poetic potential for content extraction and editing, especially for movie scripts or lyrics. Our sentence modification technique can be used in text preparation processes for suggesting edits or producing more catchy phrases for commercial purposes.</w:t>
      </w:r>
    </w:p>
    <w:p w14:paraId="60032B8E" w14:textId="77777777" w:rsidR="009968FB" w:rsidRDefault="009968FB">
      <w:pPr>
        <w:pStyle w:val="ACLReferencesHeading"/>
      </w:pPr>
      <w:r>
        <w:t>Acknowledgments</w:t>
      </w:r>
    </w:p>
    <w:p w14:paraId="74AACE49" w14:textId="7832230B" w:rsidR="009968FB" w:rsidRDefault="004A41CC">
      <w:pPr>
        <w:pStyle w:val="ACLText"/>
      </w:pPr>
      <w:r w:rsidRPr="004A41CC">
        <w:t xml:space="preserve">We used the </w:t>
      </w:r>
      <w:proofErr w:type="spellStart"/>
      <w:r w:rsidRPr="004A41CC">
        <w:t>Scikit</w:t>
      </w:r>
      <w:proofErr w:type="spellEnd"/>
      <w:r w:rsidRPr="004A41CC">
        <w:t xml:space="preserve"> and NLTK libraries for python to develop our training scripts. And we used the </w:t>
      </w:r>
      <w:proofErr w:type="spellStart"/>
      <w:r w:rsidRPr="004A41CC">
        <w:t>Cmudict</w:t>
      </w:r>
      <w:proofErr w:type="spellEnd"/>
      <w:r w:rsidRPr="004A41CC">
        <w:t xml:space="preserve"> and </w:t>
      </w:r>
      <w:proofErr w:type="spellStart"/>
      <w:r w:rsidRPr="004A41CC">
        <w:t>Wordnet</w:t>
      </w:r>
      <w:proofErr w:type="spellEnd"/>
      <w:r w:rsidRPr="004A41CC">
        <w:t xml:space="preserve"> corpus for analyzing and modifying sentences. We</w:t>
      </w:r>
      <w:r w:rsidR="00C17294">
        <w:t xml:space="preserve">’d also like to thank the </w:t>
      </w:r>
      <w:proofErr w:type="spellStart"/>
      <w:r w:rsidR="00C17294">
        <w:t>StackO</w:t>
      </w:r>
      <w:r w:rsidRPr="004A41CC">
        <w:t>verflow</w:t>
      </w:r>
      <w:proofErr w:type="spellEnd"/>
      <w:r w:rsidRPr="004A41CC">
        <w:t xml:space="preserve"> community for helping us to debug our code</w:t>
      </w:r>
      <w:r>
        <w:t>.</w:t>
      </w:r>
    </w:p>
    <w:p w14:paraId="57B8AF58" w14:textId="77777777" w:rsidR="009968FB" w:rsidRDefault="009968FB">
      <w:pPr>
        <w:pStyle w:val="ACLReferencesHeading"/>
      </w:pPr>
      <w:r>
        <w:t xml:space="preserve">References </w:t>
      </w:r>
    </w:p>
    <w:p w14:paraId="632BA14D" w14:textId="77777777" w:rsidR="004A41CC" w:rsidRDefault="004A41CC">
      <w:pPr>
        <w:pStyle w:val="ACLReferencetext"/>
      </w:pPr>
      <w:r w:rsidRPr="004A41CC">
        <w:t xml:space="preserve">[1] </w:t>
      </w:r>
      <w:proofErr w:type="spellStart"/>
      <w:r w:rsidRPr="004A41CC">
        <w:t>Tizhoosh</w:t>
      </w:r>
      <w:proofErr w:type="spellEnd"/>
      <w:r w:rsidRPr="004A41CC">
        <w:t xml:space="preserve">, Hamid R., and </w:t>
      </w:r>
      <w:proofErr w:type="spellStart"/>
      <w:r w:rsidRPr="004A41CC">
        <w:t>Rozita</w:t>
      </w:r>
      <w:proofErr w:type="spellEnd"/>
      <w:r w:rsidRPr="004A41CC">
        <w:t xml:space="preserve"> A. </w:t>
      </w:r>
      <w:proofErr w:type="spellStart"/>
      <w:r w:rsidRPr="004A41CC">
        <w:t>Dara</w:t>
      </w:r>
      <w:proofErr w:type="spellEnd"/>
      <w:r w:rsidRPr="004A41CC">
        <w:t xml:space="preserve">. "On poem recognition." </w:t>
      </w:r>
      <w:proofErr w:type="gramStart"/>
      <w:r w:rsidRPr="004A41CC">
        <w:t>Pattern analysis and applications 9.4 (2006): 325-338.</w:t>
      </w:r>
      <w:proofErr w:type="gramEnd"/>
      <w:r w:rsidRPr="004A41CC">
        <w:t xml:space="preserve"> </w:t>
      </w:r>
    </w:p>
    <w:p w14:paraId="1BD7FB1D" w14:textId="77777777" w:rsidR="004A41CC" w:rsidRDefault="004A41CC">
      <w:pPr>
        <w:pStyle w:val="ACLReferencetext"/>
      </w:pPr>
      <w:r w:rsidRPr="004A41CC">
        <w:t xml:space="preserve">[2] </w:t>
      </w:r>
      <w:proofErr w:type="gramStart"/>
      <w:r w:rsidRPr="004A41CC">
        <w:t xml:space="preserve">Greene, E., </w:t>
      </w:r>
      <w:proofErr w:type="spellStart"/>
      <w:r w:rsidRPr="004A41CC">
        <w:t>Bodrumlu</w:t>
      </w:r>
      <w:proofErr w:type="spellEnd"/>
      <w:r w:rsidRPr="004A41CC">
        <w:t>, T., &amp; Knight, K. (2010, October).</w:t>
      </w:r>
      <w:proofErr w:type="gramEnd"/>
      <w:r w:rsidRPr="004A41CC">
        <w:t xml:space="preserve"> </w:t>
      </w:r>
      <w:proofErr w:type="gramStart"/>
      <w:r w:rsidRPr="004A41CC">
        <w:t>Automatic analysis of rhythmic poetry with applications to generation and translation.</w:t>
      </w:r>
      <w:proofErr w:type="gramEnd"/>
      <w:r w:rsidRPr="004A41CC">
        <w:t xml:space="preserve"> In Proceedings of the 2010 conference on empirical methods in natural language </w:t>
      </w:r>
      <w:proofErr w:type="gramStart"/>
      <w:r w:rsidRPr="004A41CC">
        <w:t>processing(</w:t>
      </w:r>
      <w:proofErr w:type="gramEnd"/>
      <w:r w:rsidRPr="004A41CC">
        <w:t xml:space="preserve">pp. 524-533). </w:t>
      </w:r>
      <w:proofErr w:type="gramStart"/>
      <w:r w:rsidRPr="004A41CC">
        <w:t>Association for Computational Linguistics.</w:t>
      </w:r>
      <w:proofErr w:type="gramEnd"/>
      <w:r w:rsidRPr="004A41CC">
        <w:t xml:space="preserve"> </w:t>
      </w:r>
    </w:p>
    <w:p w14:paraId="47C94FD7" w14:textId="77777777" w:rsidR="004A41CC" w:rsidRDefault="004A41CC">
      <w:pPr>
        <w:pStyle w:val="ACLReferencetext"/>
      </w:pPr>
      <w:r w:rsidRPr="004A41CC">
        <w:t xml:space="preserve">[3] </w:t>
      </w:r>
      <w:proofErr w:type="spellStart"/>
      <w:r w:rsidRPr="004A41CC">
        <w:t>Milic</w:t>
      </w:r>
      <w:proofErr w:type="spellEnd"/>
      <w:r w:rsidRPr="004A41CC">
        <w:t xml:space="preserve">, L. T. (1970). </w:t>
      </w:r>
      <w:proofErr w:type="gramStart"/>
      <w:r w:rsidRPr="004A41CC">
        <w:t>The Possible Usefulness of Poetry Generation.</w:t>
      </w:r>
      <w:proofErr w:type="gramEnd"/>
      <w:r w:rsidRPr="004A41CC">
        <w:t xml:space="preserve"> </w:t>
      </w:r>
    </w:p>
    <w:p w14:paraId="1108CFD0" w14:textId="77777777" w:rsidR="004A41CC" w:rsidRDefault="004A41CC">
      <w:pPr>
        <w:pStyle w:val="ACLReferencetext"/>
      </w:pPr>
      <w:r w:rsidRPr="004A41CC">
        <w:t xml:space="preserve">[4] </w:t>
      </w:r>
      <w:proofErr w:type="spellStart"/>
      <w:r w:rsidRPr="004A41CC">
        <w:t>Manurung</w:t>
      </w:r>
      <w:proofErr w:type="spellEnd"/>
      <w:r w:rsidRPr="004A41CC">
        <w:t xml:space="preserve">, H. (2004). </w:t>
      </w:r>
      <w:proofErr w:type="gramStart"/>
      <w:r w:rsidRPr="004A41CC">
        <w:t>An evolutionary algorithm approach to poetry generation.</w:t>
      </w:r>
      <w:proofErr w:type="gramEnd"/>
      <w:r w:rsidRPr="004A41CC">
        <w:t xml:space="preserve"> Chicago </w:t>
      </w:r>
    </w:p>
    <w:p w14:paraId="1A1916D6" w14:textId="77777777" w:rsidR="004A41CC" w:rsidRDefault="004A41CC">
      <w:pPr>
        <w:pStyle w:val="ACLReferencetext"/>
      </w:pPr>
      <w:r w:rsidRPr="004A41CC">
        <w:t xml:space="preserve">[5] </w:t>
      </w:r>
      <w:proofErr w:type="gramStart"/>
      <w:r w:rsidRPr="004A41CC">
        <w:t>Colton, S., Goodwin, J., &amp; Veale, T. (2012).</w:t>
      </w:r>
      <w:proofErr w:type="gramEnd"/>
      <w:r w:rsidRPr="004A41CC">
        <w:t xml:space="preserve"> </w:t>
      </w:r>
      <w:proofErr w:type="gramStart"/>
      <w:r w:rsidRPr="004A41CC">
        <w:t>Full face</w:t>
      </w:r>
      <w:proofErr w:type="gramEnd"/>
      <w:r w:rsidRPr="004A41CC">
        <w:t xml:space="preserve"> poetry generation. </w:t>
      </w:r>
      <w:proofErr w:type="spellStart"/>
      <w:r w:rsidRPr="004A41CC">
        <w:t>InProceedings</w:t>
      </w:r>
      <w:proofErr w:type="spellEnd"/>
      <w:r w:rsidRPr="004A41CC">
        <w:t xml:space="preserve"> of the Third International Conference on Computational </w:t>
      </w:r>
      <w:proofErr w:type="gramStart"/>
      <w:r w:rsidRPr="004A41CC">
        <w:t>Creativity(</w:t>
      </w:r>
      <w:proofErr w:type="gramEnd"/>
      <w:r w:rsidRPr="004A41CC">
        <w:t>pp. 95-102).</w:t>
      </w:r>
    </w:p>
    <w:p w14:paraId="4F8DD307" w14:textId="77777777" w:rsidR="009968FB" w:rsidRDefault="009968FB">
      <w:pPr>
        <w:pStyle w:val="ACLReferencetext"/>
      </w:pPr>
    </w:p>
    <w:sectPr w:rsidR="009968FB">
      <w:type w:val="continuous"/>
      <w:pgSz w:w="12240" w:h="15840"/>
      <w:pgMar w:top="1440" w:right="1440" w:bottom="1440" w:left="1440" w:header="706" w:footer="706"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D07863" w14:textId="77777777" w:rsidR="004477F8" w:rsidRDefault="004477F8" w:rsidP="009968FB">
      <w:r>
        <w:separator/>
      </w:r>
    </w:p>
  </w:endnote>
  <w:endnote w:type="continuationSeparator" w:id="0">
    <w:p w14:paraId="1D7184E1" w14:textId="77777777" w:rsidR="004477F8" w:rsidRDefault="004477F8" w:rsidP="00996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BAFFC7" w14:textId="77777777" w:rsidR="004477F8" w:rsidRDefault="004477F8" w:rsidP="009968FB">
      <w:r>
        <w:separator/>
      </w:r>
    </w:p>
  </w:footnote>
  <w:footnote w:type="continuationSeparator" w:id="0">
    <w:p w14:paraId="05D16F56" w14:textId="77777777" w:rsidR="004477F8" w:rsidRDefault="004477F8" w:rsidP="009968F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DACCC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5"/>
    <w:multiLevelType w:val="multilevel"/>
    <w:tmpl w:val="00000005"/>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
    <w:nsid w:val="0000000A"/>
    <w:multiLevelType w:val="multilevel"/>
    <w:tmpl w:val="000000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000000E"/>
    <w:multiLevelType w:val="multilevel"/>
    <w:tmpl w:val="0000000E"/>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4">
    <w:nsid w:val="00000015"/>
    <w:multiLevelType w:val="multilevel"/>
    <w:tmpl w:val="00000015"/>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5">
    <w:nsid w:val="2BDD78E6"/>
    <w:multiLevelType w:val="hybridMultilevel"/>
    <w:tmpl w:val="A448F752"/>
    <w:lvl w:ilvl="0" w:tplc="838E66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7D62D4"/>
    <w:multiLevelType w:val="multilevel"/>
    <w:tmpl w:val="00000000"/>
    <w:lvl w:ilvl="0">
      <w:start w:val="1"/>
      <w:numFmt w:val="bullet"/>
      <w:lvlText w:val=""/>
      <w:lvlJc w:val="left"/>
      <w:pPr>
        <w:tabs>
          <w:tab w:val="num" w:pos="720"/>
        </w:tabs>
        <w:ind w:left="720" w:hanging="360"/>
      </w:pPr>
      <w:rPr>
        <w:rFonts w:ascii="Symbol" w:hAnsi="Symbol" w:hint="default"/>
      </w:rPr>
    </w:lvl>
    <w:lvl w:ilvl="1">
      <w:start w:val="1"/>
      <w:numFmt w:val="decimal"/>
      <w:lvlText w:val="%1.%2"/>
      <w:lvlJc w:val="left"/>
      <w:pPr>
        <w:tabs>
          <w:tab w:val="num" w:pos="1284"/>
        </w:tabs>
        <w:ind w:left="1284" w:hanging="576"/>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572"/>
        </w:tabs>
        <w:ind w:left="1572" w:hanging="864"/>
      </w:pPr>
      <w:rPr>
        <w:rFonts w:hint="default"/>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num w:numId="1">
    <w:abstractNumId w:val="3"/>
  </w:num>
  <w:num w:numId="2">
    <w:abstractNumId w:val="4"/>
  </w:num>
  <w:num w:numId="3">
    <w:abstractNumId w:val="1"/>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displayHorizontalDrawingGridEvery w:val="0"/>
  <w:displayVerticalDrawingGridEvery w:val="0"/>
  <w:doNotUseMarginsForDrawingGridOrigin/>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spaceForUL/>
    <w:doNotLeaveBackslashAlon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5143"/>
    <w:rsid w:val="00093603"/>
    <w:rsid w:val="00172A27"/>
    <w:rsid w:val="00326D7A"/>
    <w:rsid w:val="00381846"/>
    <w:rsid w:val="003965AC"/>
    <w:rsid w:val="004477F8"/>
    <w:rsid w:val="004A41CC"/>
    <w:rsid w:val="005415B1"/>
    <w:rsid w:val="00572EA3"/>
    <w:rsid w:val="0061366B"/>
    <w:rsid w:val="006A5909"/>
    <w:rsid w:val="00742806"/>
    <w:rsid w:val="00763FD8"/>
    <w:rsid w:val="0077171C"/>
    <w:rsid w:val="008E306F"/>
    <w:rsid w:val="009968FB"/>
    <w:rsid w:val="00B72076"/>
    <w:rsid w:val="00C17294"/>
    <w:rsid w:val="00C975AD"/>
    <w:rsid w:val="00CB7D7A"/>
    <w:rsid w:val="00D65518"/>
    <w:rsid w:val="00D84668"/>
    <w:rsid w:val="00E57091"/>
    <w:rsid w:val="00FB5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2B5C6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de-DE"/>
    </w:rPr>
  </w:style>
  <w:style w:type="paragraph" w:styleId="Heading1">
    <w:name w:val="heading 1"/>
    <w:basedOn w:val="Normal"/>
    <w:next w:val="Normal"/>
    <w:qFormat/>
    <w:pPr>
      <w:keepNext/>
      <w:numPr>
        <w:numId w:val="1"/>
      </w:numPr>
      <w:tabs>
        <w:tab w:val="left" w:pos="397"/>
      </w:tabs>
      <w:spacing w:before="240" w:after="180"/>
      <w:ind w:left="403" w:hanging="403"/>
      <w:jc w:val="both"/>
      <w:outlineLvl w:val="0"/>
    </w:pPr>
    <w:rPr>
      <w:b/>
      <w:sz w:val="24"/>
    </w:rPr>
  </w:style>
  <w:style w:type="paragraph" w:styleId="Heading2">
    <w:name w:val="heading 2"/>
    <w:basedOn w:val="Normal"/>
    <w:next w:val="Normal"/>
    <w:qFormat/>
    <w:pPr>
      <w:keepNext/>
      <w:numPr>
        <w:ilvl w:val="1"/>
        <w:numId w:val="1"/>
      </w:numPr>
      <w:tabs>
        <w:tab w:val="left" w:pos="567"/>
      </w:tabs>
      <w:spacing w:before="180" w:after="120"/>
      <w:ind w:left="562" w:hanging="562"/>
      <w:jc w:val="both"/>
      <w:outlineLvl w:val="1"/>
    </w:pPr>
    <w:rPr>
      <w:b/>
      <w:sz w:val="22"/>
      <w:szCs w:val="22"/>
    </w:rPr>
  </w:style>
  <w:style w:type="paragraph" w:styleId="Heading3">
    <w:name w:val="heading 3"/>
    <w:basedOn w:val="Normal"/>
    <w:next w:val="Normal"/>
    <w:qFormat/>
    <w:pPr>
      <w:keepNext/>
      <w:spacing w:before="180" w:after="120"/>
      <w:jc w:val="both"/>
      <w:outlineLvl w:val="2"/>
    </w:pPr>
    <w:rPr>
      <w:rFonts w:cs="Arial"/>
      <w:b/>
      <w:bCs/>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Pr>
      <w:vertAlign w:val="superscript"/>
    </w:rPr>
  </w:style>
  <w:style w:type="character" w:customStyle="1" w:styleId="ACLTextChar">
    <w:name w:val="ACL Text Char"/>
    <w:link w:val="ACLText"/>
    <w:rPr>
      <w:sz w:val="22"/>
      <w:lang w:val="en-US" w:eastAsia="de-DE" w:bidi="ar-SA"/>
    </w:rPr>
  </w:style>
  <w:style w:type="character" w:customStyle="1" w:styleId="ACLTextIndentChar">
    <w:name w:val="ACL Text Indent Char"/>
    <w:link w:val="ACLTextIndent"/>
    <w:rPr>
      <w:sz w:val="22"/>
      <w:lang w:val="en-US" w:eastAsia="de-DE" w:bidi="ar-SA"/>
    </w:rPr>
  </w:style>
  <w:style w:type="paragraph" w:styleId="Caption">
    <w:name w:val="caption"/>
    <w:basedOn w:val="Normal"/>
    <w:next w:val="Normal"/>
    <w:qFormat/>
    <w:rPr>
      <w:bCs/>
      <w:sz w:val="22"/>
    </w:rPr>
  </w:style>
  <w:style w:type="paragraph" w:styleId="BalloonText">
    <w:name w:val="Balloon Text"/>
    <w:basedOn w:val="Normal"/>
    <w:rPr>
      <w:sz w:val="18"/>
      <w:szCs w:val="18"/>
    </w:rPr>
  </w:style>
  <w:style w:type="paragraph" w:styleId="FootnoteText">
    <w:name w:val="footnote text"/>
    <w:basedOn w:val="Normal"/>
    <w:rPr>
      <w:sz w:val="18"/>
    </w:rPr>
  </w:style>
  <w:style w:type="paragraph" w:styleId="PlainText">
    <w:name w:val="Plain Text"/>
    <w:basedOn w:val="Normal"/>
    <w:rPr>
      <w:rFonts w:ascii="Courier New" w:hAnsi="Courier New" w:cs="Courier New"/>
      <w:lang w:val="fr-FR" w:eastAsia="fr-FR"/>
    </w:rPr>
  </w:style>
  <w:style w:type="paragraph" w:customStyle="1" w:styleId="ACLSectionPMingLiU">
    <w:name w:val="样式 ACL Section + (中文) PMingLiU"/>
    <w:basedOn w:val="ACLSection"/>
  </w:style>
  <w:style w:type="paragraph" w:customStyle="1" w:styleId="ACLSection">
    <w:name w:val="ACL Section"/>
    <w:basedOn w:val="Normal"/>
    <w:next w:val="ACLText"/>
    <w:pPr>
      <w:keepNext/>
      <w:numPr>
        <w:numId w:val="2"/>
      </w:numPr>
      <w:tabs>
        <w:tab w:val="clear" w:pos="567"/>
        <w:tab w:val="left" w:pos="432"/>
      </w:tabs>
      <w:spacing w:before="200" w:after="160"/>
      <w:ind w:left="431" w:hanging="431"/>
      <w:jc w:val="both"/>
    </w:pPr>
    <w:rPr>
      <w:rFonts w:eastAsia="Times New Roman"/>
      <w:b/>
      <w:bCs/>
      <w:sz w:val="24"/>
      <w:szCs w:val="26"/>
    </w:rPr>
  </w:style>
  <w:style w:type="paragraph" w:customStyle="1" w:styleId="ACLText">
    <w:name w:val="ACL Text"/>
    <w:basedOn w:val="Normal"/>
    <w:next w:val="Normal"/>
    <w:link w:val="ACLTextChar"/>
    <w:pPr>
      <w:jc w:val="both"/>
    </w:pPr>
    <w:rPr>
      <w:sz w:val="22"/>
    </w:rPr>
  </w:style>
  <w:style w:type="paragraph" w:customStyle="1" w:styleId="ACLReferencesHeading">
    <w:name w:val="ACL References Heading"/>
    <w:basedOn w:val="Normal"/>
    <w:next w:val="Normal"/>
    <w:pPr>
      <w:spacing w:before="240" w:after="120"/>
      <w:jc w:val="both"/>
    </w:pPr>
    <w:rPr>
      <w:rFonts w:eastAsia="Times New Roman"/>
      <w:b/>
      <w:bCs/>
      <w:sz w:val="24"/>
      <w:szCs w:val="26"/>
    </w:rPr>
  </w:style>
  <w:style w:type="paragraph" w:customStyle="1" w:styleId="ACLReferencetext">
    <w:name w:val="ACL Reference text"/>
    <w:basedOn w:val="ACLTextIndent"/>
    <w:pPr>
      <w:spacing w:after="120"/>
      <w:ind w:left="227" w:hanging="227"/>
    </w:pPr>
    <w:rPr>
      <w:sz w:val="20"/>
    </w:rPr>
  </w:style>
  <w:style w:type="paragraph" w:customStyle="1" w:styleId="ACLAuthor">
    <w:name w:val="ACL Author"/>
    <w:basedOn w:val="Normal"/>
    <w:next w:val="Normal"/>
    <w:pPr>
      <w:jc w:val="center"/>
    </w:pPr>
    <w:rPr>
      <w:rFonts w:eastAsia="Times New Roman"/>
      <w:b/>
      <w:sz w:val="24"/>
    </w:rPr>
  </w:style>
  <w:style w:type="paragraph" w:customStyle="1" w:styleId="ACLTextIndent">
    <w:name w:val="ACL Text Indent"/>
    <w:basedOn w:val="Normal"/>
    <w:link w:val="ACLTextIndentChar"/>
    <w:pPr>
      <w:ind w:firstLine="227"/>
      <w:jc w:val="both"/>
    </w:pPr>
    <w:rPr>
      <w:sz w:val="22"/>
    </w:rPr>
  </w:style>
  <w:style w:type="paragraph" w:customStyle="1" w:styleId="ACLEmail">
    <w:name w:val="ACL Email"/>
    <w:basedOn w:val="Normal"/>
    <w:pPr>
      <w:spacing w:before="60" w:after="60"/>
      <w:jc w:val="center"/>
    </w:pPr>
    <w:rPr>
      <w:rFonts w:ascii="Courier New" w:eastAsia="Courier New" w:hAnsi="Courier New"/>
      <w:sz w:val="24"/>
    </w:rPr>
  </w:style>
  <w:style w:type="paragraph" w:customStyle="1" w:styleId="ACLAbstract">
    <w:name w:val="ACL Abstract"/>
    <w:basedOn w:val="Normal"/>
    <w:pPr>
      <w:spacing w:after="240"/>
      <w:ind w:left="340" w:right="340"/>
      <w:jc w:val="both"/>
    </w:pPr>
    <w:rPr>
      <w:rFonts w:eastAsia="Times New Roman"/>
      <w:sz w:val="22"/>
    </w:rPr>
  </w:style>
  <w:style w:type="paragraph" w:customStyle="1" w:styleId="ACLTitle">
    <w:name w:val="ACL Title"/>
    <w:basedOn w:val="Normal"/>
    <w:next w:val="Normal"/>
    <w:pPr>
      <w:spacing w:after="300"/>
      <w:jc w:val="center"/>
    </w:pPr>
    <w:rPr>
      <w:rFonts w:eastAsia="MS Mincho"/>
      <w:b/>
      <w:bCs/>
      <w:sz w:val="30"/>
      <w:szCs w:val="30"/>
    </w:rPr>
  </w:style>
  <w:style w:type="paragraph" w:customStyle="1" w:styleId="ACLAddress">
    <w:name w:val="ACL Address"/>
    <w:basedOn w:val="Normal"/>
    <w:pPr>
      <w:jc w:val="center"/>
    </w:pPr>
    <w:rPr>
      <w:rFonts w:eastAsia="Times New Roman"/>
      <w:sz w:val="24"/>
    </w:rPr>
  </w:style>
  <w:style w:type="paragraph" w:customStyle="1" w:styleId="ACLAbstractHeading">
    <w:name w:val="ACL Abstract Heading"/>
    <w:basedOn w:val="Normal"/>
    <w:next w:val="Normal"/>
    <w:pPr>
      <w:spacing w:before="120" w:after="240"/>
      <w:jc w:val="center"/>
    </w:pPr>
    <w:rPr>
      <w:rFonts w:eastAsia="Times New Roman"/>
      <w:b/>
      <w:sz w:val="24"/>
      <w:szCs w:val="26"/>
      <w:lang w:val="it-IT"/>
    </w:rPr>
  </w:style>
  <w:style w:type="paragraph" w:customStyle="1" w:styleId="ACLSubsection">
    <w:name w:val="ACL Subsection"/>
    <w:basedOn w:val="Normal"/>
    <w:next w:val="ACLText"/>
    <w:pPr>
      <w:keepNext/>
      <w:numPr>
        <w:ilvl w:val="1"/>
        <w:numId w:val="2"/>
      </w:numPr>
      <w:tabs>
        <w:tab w:val="left" w:pos="567"/>
      </w:tabs>
      <w:spacing w:before="160" w:after="120"/>
      <w:jc w:val="both"/>
    </w:pPr>
    <w:rPr>
      <w:rFonts w:eastAsia="Times New Roman"/>
      <w:b/>
      <w:bCs/>
      <w:sz w:val="22"/>
      <w:szCs w:val="22"/>
    </w:rPr>
  </w:style>
  <w:style w:type="paragraph" w:customStyle="1" w:styleId="ACLTextCourierNew">
    <w:name w:val="ACL Text + Courier New"/>
    <w:basedOn w:val="ACLText"/>
    <w:pPr>
      <w:ind w:left="400"/>
    </w:pPr>
    <w:rPr>
      <w:rFonts w:ascii="Courier New" w:hAnsi="Courier New" w:cs="Courier New"/>
      <w:sz w:val="20"/>
    </w:rPr>
  </w:style>
  <w:style w:type="paragraph" w:customStyle="1" w:styleId="ACLListBulleted1stline">
    <w:name w:val="ACL List Bulleted 1st line"/>
    <w:basedOn w:val="Normal"/>
    <w:pPr>
      <w:numPr>
        <w:numId w:val="3"/>
      </w:numPr>
      <w:tabs>
        <w:tab w:val="left" w:pos="567"/>
      </w:tabs>
      <w:spacing w:before="120" w:after="120"/>
      <w:jc w:val="both"/>
    </w:pPr>
    <w:rPr>
      <w:rFonts w:eastAsia="Times New Roman"/>
      <w:sz w:val="22"/>
      <w:szCs w:val="22"/>
    </w:rPr>
  </w:style>
  <w:style w:type="paragraph" w:customStyle="1" w:styleId="ACLListBulleted">
    <w:name w:val="ACL List Bulleted"/>
    <w:basedOn w:val="Normal"/>
    <w:pPr>
      <w:numPr>
        <w:numId w:val="4"/>
      </w:numPr>
      <w:tabs>
        <w:tab w:val="left" w:pos="720"/>
      </w:tabs>
    </w:pPr>
  </w:style>
  <w:style w:type="paragraph" w:styleId="Header">
    <w:name w:val="header"/>
    <w:basedOn w:val="Normal"/>
    <w:link w:val="HeaderChar"/>
    <w:uiPriority w:val="99"/>
    <w:unhideWhenUsed/>
    <w:rsid w:val="00363254"/>
    <w:pPr>
      <w:pBdr>
        <w:bottom w:val="single" w:sz="6" w:space="1" w:color="auto"/>
      </w:pBdr>
      <w:tabs>
        <w:tab w:val="center" w:pos="4153"/>
        <w:tab w:val="right" w:pos="8306"/>
      </w:tabs>
      <w:snapToGrid w:val="0"/>
      <w:jc w:val="center"/>
    </w:pPr>
    <w:rPr>
      <w:sz w:val="18"/>
      <w:szCs w:val="18"/>
      <w:lang w:val="x-none"/>
    </w:rPr>
  </w:style>
  <w:style w:type="character" w:customStyle="1" w:styleId="HeaderChar">
    <w:name w:val="Header Char"/>
    <w:link w:val="Header"/>
    <w:uiPriority w:val="99"/>
    <w:rsid w:val="00363254"/>
    <w:rPr>
      <w:sz w:val="18"/>
      <w:szCs w:val="18"/>
      <w:lang w:eastAsia="de-DE"/>
    </w:rPr>
  </w:style>
  <w:style w:type="paragraph" w:styleId="Footer">
    <w:name w:val="footer"/>
    <w:basedOn w:val="Normal"/>
    <w:link w:val="FooterChar"/>
    <w:uiPriority w:val="99"/>
    <w:unhideWhenUsed/>
    <w:rsid w:val="00363254"/>
    <w:pPr>
      <w:tabs>
        <w:tab w:val="center" w:pos="4153"/>
        <w:tab w:val="right" w:pos="8306"/>
      </w:tabs>
      <w:snapToGrid w:val="0"/>
    </w:pPr>
    <w:rPr>
      <w:sz w:val="18"/>
      <w:szCs w:val="18"/>
      <w:lang w:val="x-none"/>
    </w:rPr>
  </w:style>
  <w:style w:type="character" w:customStyle="1" w:styleId="FooterChar">
    <w:name w:val="Footer Char"/>
    <w:link w:val="Footer"/>
    <w:uiPriority w:val="99"/>
    <w:rsid w:val="00363254"/>
    <w:rPr>
      <w:sz w:val="18"/>
      <w:szCs w:val="18"/>
      <w:lang w:eastAsia="de-DE"/>
    </w:rPr>
  </w:style>
  <w:style w:type="character" w:styleId="Hyperlink">
    <w:name w:val="Hyperlink"/>
    <w:basedOn w:val="DefaultParagraphFont"/>
    <w:uiPriority w:val="99"/>
    <w:semiHidden/>
    <w:unhideWhenUsed/>
    <w:rsid w:val="001940A1"/>
    <w:rPr>
      <w:color w:val="0000FF"/>
      <w:u w:val="single"/>
    </w:rPr>
  </w:style>
  <w:style w:type="paragraph" w:styleId="NormalWeb">
    <w:name w:val="Normal (Web)"/>
    <w:basedOn w:val="Normal"/>
    <w:uiPriority w:val="99"/>
    <w:unhideWhenUsed/>
    <w:rsid w:val="00093603"/>
    <w:pPr>
      <w:spacing w:before="100" w:beforeAutospacing="1" w:after="100" w:afterAutospacing="1"/>
    </w:pPr>
    <w:rPr>
      <w:rFonts w:ascii="Times" w:hAnsi="Times"/>
      <w:lang w:eastAsia="en-US"/>
    </w:rPr>
  </w:style>
  <w:style w:type="paragraph" w:styleId="ListParagraph">
    <w:name w:val="List Paragraph"/>
    <w:basedOn w:val="Normal"/>
    <w:uiPriority w:val="72"/>
    <w:rsid w:val="00B7207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de-DE"/>
    </w:rPr>
  </w:style>
  <w:style w:type="paragraph" w:styleId="Heading1">
    <w:name w:val="heading 1"/>
    <w:basedOn w:val="Normal"/>
    <w:next w:val="Normal"/>
    <w:qFormat/>
    <w:pPr>
      <w:keepNext/>
      <w:numPr>
        <w:numId w:val="1"/>
      </w:numPr>
      <w:tabs>
        <w:tab w:val="left" w:pos="397"/>
      </w:tabs>
      <w:spacing w:before="240" w:after="180"/>
      <w:ind w:left="403" w:hanging="403"/>
      <w:jc w:val="both"/>
      <w:outlineLvl w:val="0"/>
    </w:pPr>
    <w:rPr>
      <w:b/>
      <w:sz w:val="24"/>
    </w:rPr>
  </w:style>
  <w:style w:type="paragraph" w:styleId="Heading2">
    <w:name w:val="heading 2"/>
    <w:basedOn w:val="Normal"/>
    <w:next w:val="Normal"/>
    <w:qFormat/>
    <w:pPr>
      <w:keepNext/>
      <w:numPr>
        <w:ilvl w:val="1"/>
        <w:numId w:val="1"/>
      </w:numPr>
      <w:tabs>
        <w:tab w:val="left" w:pos="567"/>
      </w:tabs>
      <w:spacing w:before="180" w:after="120"/>
      <w:ind w:left="562" w:hanging="562"/>
      <w:jc w:val="both"/>
      <w:outlineLvl w:val="1"/>
    </w:pPr>
    <w:rPr>
      <w:b/>
      <w:sz w:val="22"/>
      <w:szCs w:val="22"/>
    </w:rPr>
  </w:style>
  <w:style w:type="paragraph" w:styleId="Heading3">
    <w:name w:val="heading 3"/>
    <w:basedOn w:val="Normal"/>
    <w:next w:val="Normal"/>
    <w:qFormat/>
    <w:pPr>
      <w:keepNext/>
      <w:spacing w:before="180" w:after="120"/>
      <w:jc w:val="both"/>
      <w:outlineLvl w:val="2"/>
    </w:pPr>
    <w:rPr>
      <w:rFonts w:cs="Arial"/>
      <w:b/>
      <w:bCs/>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Pr>
      <w:vertAlign w:val="superscript"/>
    </w:rPr>
  </w:style>
  <w:style w:type="character" w:customStyle="1" w:styleId="ACLTextChar">
    <w:name w:val="ACL Text Char"/>
    <w:link w:val="ACLText"/>
    <w:rPr>
      <w:sz w:val="22"/>
      <w:lang w:val="en-US" w:eastAsia="de-DE" w:bidi="ar-SA"/>
    </w:rPr>
  </w:style>
  <w:style w:type="character" w:customStyle="1" w:styleId="ACLTextIndentChar">
    <w:name w:val="ACL Text Indent Char"/>
    <w:link w:val="ACLTextIndent"/>
    <w:rPr>
      <w:sz w:val="22"/>
      <w:lang w:val="en-US" w:eastAsia="de-DE" w:bidi="ar-SA"/>
    </w:rPr>
  </w:style>
  <w:style w:type="paragraph" w:styleId="Caption">
    <w:name w:val="caption"/>
    <w:basedOn w:val="Normal"/>
    <w:next w:val="Normal"/>
    <w:qFormat/>
    <w:rPr>
      <w:bCs/>
      <w:sz w:val="22"/>
    </w:rPr>
  </w:style>
  <w:style w:type="paragraph" w:styleId="BalloonText">
    <w:name w:val="Balloon Text"/>
    <w:basedOn w:val="Normal"/>
    <w:rPr>
      <w:sz w:val="18"/>
      <w:szCs w:val="18"/>
    </w:rPr>
  </w:style>
  <w:style w:type="paragraph" w:styleId="FootnoteText">
    <w:name w:val="footnote text"/>
    <w:basedOn w:val="Normal"/>
    <w:rPr>
      <w:sz w:val="18"/>
    </w:rPr>
  </w:style>
  <w:style w:type="paragraph" w:styleId="PlainText">
    <w:name w:val="Plain Text"/>
    <w:basedOn w:val="Normal"/>
    <w:rPr>
      <w:rFonts w:ascii="Courier New" w:hAnsi="Courier New" w:cs="Courier New"/>
      <w:lang w:val="fr-FR" w:eastAsia="fr-FR"/>
    </w:rPr>
  </w:style>
  <w:style w:type="paragraph" w:customStyle="1" w:styleId="ACLSectionPMingLiU">
    <w:name w:val="样式 ACL Section + (中文) PMingLiU"/>
    <w:basedOn w:val="ACLSection"/>
  </w:style>
  <w:style w:type="paragraph" w:customStyle="1" w:styleId="ACLSection">
    <w:name w:val="ACL Section"/>
    <w:basedOn w:val="Normal"/>
    <w:next w:val="ACLText"/>
    <w:pPr>
      <w:keepNext/>
      <w:numPr>
        <w:numId w:val="2"/>
      </w:numPr>
      <w:tabs>
        <w:tab w:val="clear" w:pos="567"/>
        <w:tab w:val="left" w:pos="432"/>
      </w:tabs>
      <w:spacing w:before="200" w:after="160"/>
      <w:ind w:left="431" w:hanging="431"/>
      <w:jc w:val="both"/>
    </w:pPr>
    <w:rPr>
      <w:rFonts w:eastAsia="Times New Roman"/>
      <w:b/>
      <w:bCs/>
      <w:sz w:val="24"/>
      <w:szCs w:val="26"/>
    </w:rPr>
  </w:style>
  <w:style w:type="paragraph" w:customStyle="1" w:styleId="ACLText">
    <w:name w:val="ACL Text"/>
    <w:basedOn w:val="Normal"/>
    <w:next w:val="Normal"/>
    <w:link w:val="ACLTextChar"/>
    <w:pPr>
      <w:jc w:val="both"/>
    </w:pPr>
    <w:rPr>
      <w:sz w:val="22"/>
    </w:rPr>
  </w:style>
  <w:style w:type="paragraph" w:customStyle="1" w:styleId="ACLReferencesHeading">
    <w:name w:val="ACL References Heading"/>
    <w:basedOn w:val="Normal"/>
    <w:next w:val="Normal"/>
    <w:pPr>
      <w:spacing w:before="240" w:after="120"/>
      <w:jc w:val="both"/>
    </w:pPr>
    <w:rPr>
      <w:rFonts w:eastAsia="Times New Roman"/>
      <w:b/>
      <w:bCs/>
      <w:sz w:val="24"/>
      <w:szCs w:val="26"/>
    </w:rPr>
  </w:style>
  <w:style w:type="paragraph" w:customStyle="1" w:styleId="ACLReferencetext">
    <w:name w:val="ACL Reference text"/>
    <w:basedOn w:val="ACLTextIndent"/>
    <w:pPr>
      <w:spacing w:after="120"/>
      <w:ind w:left="227" w:hanging="227"/>
    </w:pPr>
    <w:rPr>
      <w:sz w:val="20"/>
    </w:rPr>
  </w:style>
  <w:style w:type="paragraph" w:customStyle="1" w:styleId="ACLAuthor">
    <w:name w:val="ACL Author"/>
    <w:basedOn w:val="Normal"/>
    <w:next w:val="Normal"/>
    <w:pPr>
      <w:jc w:val="center"/>
    </w:pPr>
    <w:rPr>
      <w:rFonts w:eastAsia="Times New Roman"/>
      <w:b/>
      <w:sz w:val="24"/>
    </w:rPr>
  </w:style>
  <w:style w:type="paragraph" w:customStyle="1" w:styleId="ACLTextIndent">
    <w:name w:val="ACL Text Indent"/>
    <w:basedOn w:val="Normal"/>
    <w:link w:val="ACLTextIndentChar"/>
    <w:pPr>
      <w:ind w:firstLine="227"/>
      <w:jc w:val="both"/>
    </w:pPr>
    <w:rPr>
      <w:sz w:val="22"/>
    </w:rPr>
  </w:style>
  <w:style w:type="paragraph" w:customStyle="1" w:styleId="ACLEmail">
    <w:name w:val="ACL Email"/>
    <w:basedOn w:val="Normal"/>
    <w:pPr>
      <w:spacing w:before="60" w:after="60"/>
      <w:jc w:val="center"/>
    </w:pPr>
    <w:rPr>
      <w:rFonts w:ascii="Courier New" w:eastAsia="Courier New" w:hAnsi="Courier New"/>
      <w:sz w:val="24"/>
    </w:rPr>
  </w:style>
  <w:style w:type="paragraph" w:customStyle="1" w:styleId="ACLAbstract">
    <w:name w:val="ACL Abstract"/>
    <w:basedOn w:val="Normal"/>
    <w:pPr>
      <w:spacing w:after="240"/>
      <w:ind w:left="340" w:right="340"/>
      <w:jc w:val="both"/>
    </w:pPr>
    <w:rPr>
      <w:rFonts w:eastAsia="Times New Roman"/>
      <w:sz w:val="22"/>
    </w:rPr>
  </w:style>
  <w:style w:type="paragraph" w:customStyle="1" w:styleId="ACLTitle">
    <w:name w:val="ACL Title"/>
    <w:basedOn w:val="Normal"/>
    <w:next w:val="Normal"/>
    <w:pPr>
      <w:spacing w:after="300"/>
      <w:jc w:val="center"/>
    </w:pPr>
    <w:rPr>
      <w:rFonts w:eastAsia="MS Mincho"/>
      <w:b/>
      <w:bCs/>
      <w:sz w:val="30"/>
      <w:szCs w:val="30"/>
    </w:rPr>
  </w:style>
  <w:style w:type="paragraph" w:customStyle="1" w:styleId="ACLAddress">
    <w:name w:val="ACL Address"/>
    <w:basedOn w:val="Normal"/>
    <w:pPr>
      <w:jc w:val="center"/>
    </w:pPr>
    <w:rPr>
      <w:rFonts w:eastAsia="Times New Roman"/>
      <w:sz w:val="24"/>
    </w:rPr>
  </w:style>
  <w:style w:type="paragraph" w:customStyle="1" w:styleId="ACLAbstractHeading">
    <w:name w:val="ACL Abstract Heading"/>
    <w:basedOn w:val="Normal"/>
    <w:next w:val="Normal"/>
    <w:pPr>
      <w:spacing w:before="120" w:after="240"/>
      <w:jc w:val="center"/>
    </w:pPr>
    <w:rPr>
      <w:rFonts w:eastAsia="Times New Roman"/>
      <w:b/>
      <w:sz w:val="24"/>
      <w:szCs w:val="26"/>
      <w:lang w:val="it-IT"/>
    </w:rPr>
  </w:style>
  <w:style w:type="paragraph" w:customStyle="1" w:styleId="ACLSubsection">
    <w:name w:val="ACL Subsection"/>
    <w:basedOn w:val="Normal"/>
    <w:next w:val="ACLText"/>
    <w:pPr>
      <w:keepNext/>
      <w:numPr>
        <w:ilvl w:val="1"/>
        <w:numId w:val="2"/>
      </w:numPr>
      <w:tabs>
        <w:tab w:val="left" w:pos="567"/>
      </w:tabs>
      <w:spacing w:before="160" w:after="120"/>
      <w:jc w:val="both"/>
    </w:pPr>
    <w:rPr>
      <w:rFonts w:eastAsia="Times New Roman"/>
      <w:b/>
      <w:bCs/>
      <w:sz w:val="22"/>
      <w:szCs w:val="22"/>
    </w:rPr>
  </w:style>
  <w:style w:type="paragraph" w:customStyle="1" w:styleId="ACLTextCourierNew">
    <w:name w:val="ACL Text + Courier New"/>
    <w:basedOn w:val="ACLText"/>
    <w:pPr>
      <w:ind w:left="400"/>
    </w:pPr>
    <w:rPr>
      <w:rFonts w:ascii="Courier New" w:hAnsi="Courier New" w:cs="Courier New"/>
      <w:sz w:val="20"/>
    </w:rPr>
  </w:style>
  <w:style w:type="paragraph" w:customStyle="1" w:styleId="ACLListBulleted1stline">
    <w:name w:val="ACL List Bulleted 1st line"/>
    <w:basedOn w:val="Normal"/>
    <w:pPr>
      <w:numPr>
        <w:numId w:val="3"/>
      </w:numPr>
      <w:tabs>
        <w:tab w:val="left" w:pos="567"/>
      </w:tabs>
      <w:spacing w:before="120" w:after="120"/>
      <w:jc w:val="both"/>
    </w:pPr>
    <w:rPr>
      <w:rFonts w:eastAsia="Times New Roman"/>
      <w:sz w:val="22"/>
      <w:szCs w:val="22"/>
    </w:rPr>
  </w:style>
  <w:style w:type="paragraph" w:customStyle="1" w:styleId="ACLListBulleted">
    <w:name w:val="ACL List Bulleted"/>
    <w:basedOn w:val="Normal"/>
    <w:pPr>
      <w:numPr>
        <w:numId w:val="4"/>
      </w:numPr>
      <w:tabs>
        <w:tab w:val="left" w:pos="720"/>
      </w:tabs>
    </w:pPr>
  </w:style>
  <w:style w:type="paragraph" w:styleId="Header">
    <w:name w:val="header"/>
    <w:basedOn w:val="Normal"/>
    <w:link w:val="HeaderChar"/>
    <w:uiPriority w:val="99"/>
    <w:unhideWhenUsed/>
    <w:rsid w:val="00363254"/>
    <w:pPr>
      <w:pBdr>
        <w:bottom w:val="single" w:sz="6" w:space="1" w:color="auto"/>
      </w:pBdr>
      <w:tabs>
        <w:tab w:val="center" w:pos="4153"/>
        <w:tab w:val="right" w:pos="8306"/>
      </w:tabs>
      <w:snapToGrid w:val="0"/>
      <w:jc w:val="center"/>
    </w:pPr>
    <w:rPr>
      <w:sz w:val="18"/>
      <w:szCs w:val="18"/>
      <w:lang w:val="x-none"/>
    </w:rPr>
  </w:style>
  <w:style w:type="character" w:customStyle="1" w:styleId="HeaderChar">
    <w:name w:val="Header Char"/>
    <w:link w:val="Header"/>
    <w:uiPriority w:val="99"/>
    <w:rsid w:val="00363254"/>
    <w:rPr>
      <w:sz w:val="18"/>
      <w:szCs w:val="18"/>
      <w:lang w:eastAsia="de-DE"/>
    </w:rPr>
  </w:style>
  <w:style w:type="paragraph" w:styleId="Footer">
    <w:name w:val="footer"/>
    <w:basedOn w:val="Normal"/>
    <w:link w:val="FooterChar"/>
    <w:uiPriority w:val="99"/>
    <w:unhideWhenUsed/>
    <w:rsid w:val="00363254"/>
    <w:pPr>
      <w:tabs>
        <w:tab w:val="center" w:pos="4153"/>
        <w:tab w:val="right" w:pos="8306"/>
      </w:tabs>
      <w:snapToGrid w:val="0"/>
    </w:pPr>
    <w:rPr>
      <w:sz w:val="18"/>
      <w:szCs w:val="18"/>
      <w:lang w:val="x-none"/>
    </w:rPr>
  </w:style>
  <w:style w:type="character" w:customStyle="1" w:styleId="FooterChar">
    <w:name w:val="Footer Char"/>
    <w:link w:val="Footer"/>
    <w:uiPriority w:val="99"/>
    <w:rsid w:val="00363254"/>
    <w:rPr>
      <w:sz w:val="18"/>
      <w:szCs w:val="18"/>
      <w:lang w:eastAsia="de-DE"/>
    </w:rPr>
  </w:style>
  <w:style w:type="character" w:styleId="Hyperlink">
    <w:name w:val="Hyperlink"/>
    <w:basedOn w:val="DefaultParagraphFont"/>
    <w:uiPriority w:val="99"/>
    <w:semiHidden/>
    <w:unhideWhenUsed/>
    <w:rsid w:val="001940A1"/>
    <w:rPr>
      <w:color w:val="0000FF"/>
      <w:u w:val="single"/>
    </w:rPr>
  </w:style>
  <w:style w:type="paragraph" w:styleId="NormalWeb">
    <w:name w:val="Normal (Web)"/>
    <w:basedOn w:val="Normal"/>
    <w:uiPriority w:val="99"/>
    <w:unhideWhenUsed/>
    <w:rsid w:val="00093603"/>
    <w:pPr>
      <w:spacing w:before="100" w:beforeAutospacing="1" w:after="100" w:afterAutospacing="1"/>
    </w:pPr>
    <w:rPr>
      <w:rFonts w:ascii="Times" w:hAnsi="Times"/>
      <w:lang w:eastAsia="en-US"/>
    </w:rPr>
  </w:style>
  <w:style w:type="paragraph" w:styleId="ListParagraph">
    <w:name w:val="List Paragraph"/>
    <w:basedOn w:val="Normal"/>
    <w:uiPriority w:val="72"/>
    <w:rsid w:val="00B720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281196">
      <w:bodyDiv w:val="1"/>
      <w:marLeft w:val="0"/>
      <w:marRight w:val="0"/>
      <w:marTop w:val="0"/>
      <w:marBottom w:val="0"/>
      <w:divBdr>
        <w:top w:val="none" w:sz="0" w:space="0" w:color="auto"/>
        <w:left w:val="none" w:sz="0" w:space="0" w:color="auto"/>
        <w:bottom w:val="none" w:sz="0" w:space="0" w:color="auto"/>
        <w:right w:val="none" w:sz="0" w:space="0" w:color="auto"/>
      </w:divBdr>
      <w:divsChild>
        <w:div w:id="656150039">
          <w:marLeft w:val="0"/>
          <w:marRight w:val="0"/>
          <w:marTop w:val="0"/>
          <w:marBottom w:val="0"/>
          <w:divBdr>
            <w:top w:val="none" w:sz="0" w:space="0" w:color="auto"/>
            <w:left w:val="none" w:sz="0" w:space="0" w:color="auto"/>
            <w:bottom w:val="none" w:sz="0" w:space="0" w:color="auto"/>
            <w:right w:val="none" w:sz="0" w:space="0" w:color="auto"/>
          </w:divBdr>
        </w:div>
      </w:divsChild>
    </w:div>
    <w:div w:id="990257927">
      <w:bodyDiv w:val="1"/>
      <w:marLeft w:val="0"/>
      <w:marRight w:val="0"/>
      <w:marTop w:val="0"/>
      <w:marBottom w:val="0"/>
      <w:divBdr>
        <w:top w:val="none" w:sz="0" w:space="0" w:color="auto"/>
        <w:left w:val="none" w:sz="0" w:space="0" w:color="auto"/>
        <w:bottom w:val="none" w:sz="0" w:space="0" w:color="auto"/>
        <w:right w:val="none" w:sz="0" w:space="0" w:color="auto"/>
      </w:divBdr>
    </w:div>
    <w:div w:id="1333073053">
      <w:bodyDiv w:val="1"/>
      <w:marLeft w:val="0"/>
      <w:marRight w:val="0"/>
      <w:marTop w:val="0"/>
      <w:marBottom w:val="0"/>
      <w:divBdr>
        <w:top w:val="none" w:sz="0" w:space="0" w:color="auto"/>
        <w:left w:val="none" w:sz="0" w:space="0" w:color="auto"/>
        <w:bottom w:val="none" w:sz="0" w:space="0" w:color="auto"/>
        <w:right w:val="none" w:sz="0" w:space="0" w:color="auto"/>
      </w:divBdr>
      <w:divsChild>
        <w:div w:id="542408461">
          <w:marLeft w:val="0"/>
          <w:marRight w:val="0"/>
          <w:marTop w:val="0"/>
          <w:marBottom w:val="0"/>
          <w:divBdr>
            <w:top w:val="none" w:sz="0" w:space="0" w:color="auto"/>
            <w:left w:val="none" w:sz="0" w:space="0" w:color="auto"/>
            <w:bottom w:val="none" w:sz="0" w:space="0" w:color="auto"/>
            <w:right w:val="none" w:sz="0" w:space="0" w:color="auto"/>
          </w:divBdr>
        </w:div>
      </w:divsChild>
    </w:div>
    <w:div w:id="1463577606">
      <w:bodyDiv w:val="1"/>
      <w:marLeft w:val="0"/>
      <w:marRight w:val="0"/>
      <w:marTop w:val="0"/>
      <w:marBottom w:val="0"/>
      <w:divBdr>
        <w:top w:val="none" w:sz="0" w:space="0" w:color="auto"/>
        <w:left w:val="none" w:sz="0" w:space="0" w:color="auto"/>
        <w:bottom w:val="none" w:sz="0" w:space="0" w:color="auto"/>
        <w:right w:val="none" w:sz="0" w:space="0" w:color="auto"/>
      </w:divBdr>
      <w:divsChild>
        <w:div w:id="2097440757">
          <w:marLeft w:val="0"/>
          <w:marRight w:val="0"/>
          <w:marTop w:val="0"/>
          <w:marBottom w:val="0"/>
          <w:divBdr>
            <w:top w:val="none" w:sz="0" w:space="0" w:color="auto"/>
            <w:left w:val="none" w:sz="0" w:space="0" w:color="auto"/>
            <w:bottom w:val="none" w:sz="0" w:space="0" w:color="auto"/>
            <w:right w:val="none" w:sz="0" w:space="0" w:color="auto"/>
          </w:divBdr>
        </w:div>
      </w:divsChild>
    </w:div>
    <w:div w:id="1648238507">
      <w:bodyDiv w:val="1"/>
      <w:marLeft w:val="0"/>
      <w:marRight w:val="0"/>
      <w:marTop w:val="0"/>
      <w:marBottom w:val="0"/>
      <w:divBdr>
        <w:top w:val="none" w:sz="0" w:space="0" w:color="auto"/>
        <w:left w:val="none" w:sz="0" w:space="0" w:color="auto"/>
        <w:bottom w:val="none" w:sz="0" w:space="0" w:color="auto"/>
        <w:right w:val="none" w:sz="0" w:space="0" w:color="auto"/>
      </w:divBdr>
    </w:div>
    <w:div w:id="1668173282">
      <w:bodyDiv w:val="1"/>
      <w:marLeft w:val="0"/>
      <w:marRight w:val="0"/>
      <w:marTop w:val="0"/>
      <w:marBottom w:val="0"/>
      <w:divBdr>
        <w:top w:val="none" w:sz="0" w:space="0" w:color="auto"/>
        <w:left w:val="none" w:sz="0" w:space="0" w:color="auto"/>
        <w:bottom w:val="none" w:sz="0" w:space="0" w:color="auto"/>
        <w:right w:val="none" w:sz="0" w:space="0" w:color="auto"/>
      </w:divBdr>
    </w:div>
    <w:div w:id="1785880189">
      <w:bodyDiv w:val="1"/>
      <w:marLeft w:val="0"/>
      <w:marRight w:val="0"/>
      <w:marTop w:val="0"/>
      <w:marBottom w:val="0"/>
      <w:divBdr>
        <w:top w:val="none" w:sz="0" w:space="0" w:color="auto"/>
        <w:left w:val="none" w:sz="0" w:space="0" w:color="auto"/>
        <w:bottom w:val="none" w:sz="0" w:space="0" w:color="auto"/>
        <w:right w:val="none" w:sz="0" w:space="0" w:color="auto"/>
      </w:divBdr>
      <w:divsChild>
        <w:div w:id="1599287435">
          <w:marLeft w:val="0"/>
          <w:marRight w:val="0"/>
          <w:marTop w:val="0"/>
          <w:marBottom w:val="0"/>
          <w:divBdr>
            <w:top w:val="none" w:sz="0" w:space="0" w:color="auto"/>
            <w:left w:val="none" w:sz="0" w:space="0" w:color="auto"/>
            <w:bottom w:val="none" w:sz="0" w:space="0" w:color="auto"/>
            <w:right w:val="none" w:sz="0" w:space="0" w:color="auto"/>
          </w:divBdr>
        </w:div>
      </w:divsChild>
    </w:div>
    <w:div w:id="211474151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acl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acl2005.dot</Template>
  <TotalTime>43</TotalTime>
  <Pages>8</Pages>
  <Words>4236</Words>
  <Characters>24151</Characters>
  <Application>Microsoft Macintosh Word</Application>
  <DocSecurity>0</DocSecurity>
  <PresentationFormat/>
  <Lines>201</Lines>
  <Paragraphs>56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28331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LIMSI</dc:creator>
  <cp:keywords/>
  <dc:description/>
  <cp:lastModifiedBy>Mac Admin</cp:lastModifiedBy>
  <cp:revision>3</cp:revision>
  <cp:lastPrinted>2013-12-08T07:01:00Z</cp:lastPrinted>
  <dcterms:created xsi:type="dcterms:W3CDTF">2013-12-08T08:26:00Z</dcterms:created>
  <dcterms:modified xsi:type="dcterms:W3CDTF">2013-12-08T20:40:00Z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