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8C881" w14:textId="299C6B9A" w:rsidR="002A2999" w:rsidRPr="007C1F28" w:rsidRDefault="000B4B0F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Security Requirements</w:t>
      </w:r>
    </w:p>
    <w:p w14:paraId="2980E012" w14:textId="78BEAC2F" w:rsidR="002A2999" w:rsidRPr="007C1F28" w:rsidRDefault="000B4B0F" w:rsidP="00EE1317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Security Requirements</w:t>
      </w:r>
      <w:r w:rsidR="002A2999">
        <w:rPr>
          <w:rFonts w:ascii="Calibri" w:hAnsi="Calibri"/>
          <w:b/>
          <w:sz w:val="36"/>
        </w:rPr>
        <w:t xml:space="preserve"> </w:t>
      </w:r>
    </w:p>
    <w:p w14:paraId="5020D8E5" w14:textId="77777777" w:rsidR="002A2999" w:rsidRDefault="002A2999" w:rsidP="000211A1"/>
    <w:p w14:paraId="500D3676" w14:textId="1D1E73D6" w:rsidR="002A2999" w:rsidRPr="000B4B0F" w:rsidRDefault="00DD1206" w:rsidP="000B4B0F">
      <w:pPr>
        <w:pStyle w:val="Heading1"/>
      </w:pPr>
      <w:r>
        <w:t xml:space="preserve">Discussion of </w:t>
      </w:r>
      <w:r w:rsidR="003D1AC4">
        <w:t>Attack Scenario</w:t>
      </w:r>
      <w:r>
        <w:t xml:space="preserve">s </w:t>
      </w:r>
    </w:p>
    <w:p w14:paraId="44755448" w14:textId="2E476204" w:rsidR="00DD1206" w:rsidRDefault="00C83741" w:rsidP="0020119C">
      <w:pPr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 xml:space="preserve">Activity Description: </w:t>
      </w:r>
      <w:r w:rsidR="00A14B00">
        <w:rPr>
          <w:sz w:val="24"/>
          <w:szCs w:val="24"/>
        </w:rPr>
        <w:t xml:space="preserve">In this </w:t>
      </w:r>
      <w:r w:rsidR="00185DA8">
        <w:rPr>
          <w:sz w:val="24"/>
          <w:szCs w:val="24"/>
        </w:rPr>
        <w:t>activity,</w:t>
      </w:r>
      <w:r w:rsidR="00A14B00">
        <w:rPr>
          <w:sz w:val="24"/>
          <w:szCs w:val="24"/>
        </w:rPr>
        <w:t xml:space="preserve"> </w:t>
      </w:r>
      <w:r w:rsidR="00DD1206">
        <w:rPr>
          <w:sz w:val="24"/>
          <w:szCs w:val="24"/>
        </w:rPr>
        <w:t>students</w:t>
      </w:r>
      <w:r w:rsidR="00A14B00">
        <w:rPr>
          <w:sz w:val="24"/>
          <w:szCs w:val="24"/>
        </w:rPr>
        <w:t xml:space="preserve"> </w:t>
      </w:r>
      <w:r w:rsidR="00DD1206">
        <w:rPr>
          <w:sz w:val="24"/>
          <w:szCs w:val="24"/>
        </w:rPr>
        <w:t xml:space="preserve">are </w:t>
      </w:r>
      <w:r w:rsidR="00A14B00">
        <w:rPr>
          <w:sz w:val="24"/>
          <w:szCs w:val="24"/>
        </w:rPr>
        <w:t>provide</w:t>
      </w:r>
      <w:r w:rsidR="00DD1206">
        <w:rPr>
          <w:sz w:val="24"/>
          <w:szCs w:val="24"/>
        </w:rPr>
        <w:t>d with</w:t>
      </w:r>
      <w:r w:rsidR="00A14B00">
        <w:rPr>
          <w:sz w:val="24"/>
          <w:szCs w:val="24"/>
        </w:rPr>
        <w:t xml:space="preserve"> </w:t>
      </w:r>
      <w:r w:rsidR="00DD1206">
        <w:rPr>
          <w:sz w:val="24"/>
          <w:szCs w:val="24"/>
        </w:rPr>
        <w:t>attack scenarios. Students will discuss what security requirements the application should have to prevent the attack from succeeding, and the mitigation strategies for the attacks.</w:t>
      </w:r>
    </w:p>
    <w:p w14:paraId="25EF2CC7" w14:textId="6025B9A4" w:rsidR="002A2999" w:rsidRDefault="00C83741" w:rsidP="0020119C">
      <w:pPr>
        <w:rPr>
          <w:sz w:val="24"/>
          <w:szCs w:val="24"/>
        </w:rPr>
      </w:pPr>
      <w:r>
        <w:rPr>
          <w:b/>
          <w:sz w:val="24"/>
          <w:szCs w:val="24"/>
        </w:rPr>
        <w:t>Activity</w:t>
      </w:r>
      <w:r w:rsidR="002A2999" w:rsidRPr="00226247">
        <w:rPr>
          <w:b/>
          <w:sz w:val="24"/>
          <w:szCs w:val="24"/>
        </w:rPr>
        <w:t xml:space="preserve"> Environment: </w:t>
      </w:r>
      <w:r w:rsidR="00DD1206">
        <w:rPr>
          <w:sz w:val="24"/>
          <w:szCs w:val="24"/>
        </w:rPr>
        <w:t xml:space="preserve">Group discussion or individual work </w:t>
      </w:r>
    </w:p>
    <w:p w14:paraId="4A061088" w14:textId="7E69F2D4" w:rsidR="005233DE" w:rsidRDefault="001224BF" w:rsidP="0020119C">
      <w:pPr>
        <w:rPr>
          <w:sz w:val="24"/>
          <w:szCs w:val="24"/>
        </w:rPr>
      </w:pPr>
      <w:r>
        <w:rPr>
          <w:b/>
          <w:sz w:val="24"/>
          <w:szCs w:val="24"/>
        </w:rPr>
        <w:t>Activity</w:t>
      </w:r>
      <w:r w:rsidR="0052471D">
        <w:rPr>
          <w:b/>
          <w:sz w:val="24"/>
          <w:szCs w:val="24"/>
        </w:rPr>
        <w:t xml:space="preserve"> Files that are N</w:t>
      </w:r>
      <w:r>
        <w:rPr>
          <w:b/>
          <w:sz w:val="24"/>
          <w:szCs w:val="24"/>
        </w:rPr>
        <w:t xml:space="preserve">eeded: </w:t>
      </w:r>
      <w:r w:rsidR="00DD1206">
        <w:rPr>
          <w:sz w:val="24"/>
          <w:szCs w:val="24"/>
        </w:rPr>
        <w:t>a document describing the attack scenarios (Attack Scenarios.docx)</w:t>
      </w:r>
    </w:p>
    <w:p w14:paraId="7C801321" w14:textId="5243C00B" w:rsidR="002A2999" w:rsidRPr="007C1F28" w:rsidRDefault="00C83741" w:rsidP="00545D68">
      <w:pPr>
        <w:pStyle w:val="Heading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Actvity</w:t>
      </w:r>
      <w:r w:rsidR="002A2999" w:rsidRPr="007C1F28">
        <w:rPr>
          <w:b/>
          <w:color w:val="000000"/>
          <w:sz w:val="24"/>
          <w:szCs w:val="24"/>
        </w:rPr>
        <w:t xml:space="preserve"> Exercise</w:t>
      </w:r>
      <w:r w:rsidR="002A2999">
        <w:rPr>
          <w:b/>
          <w:color w:val="000000"/>
          <w:sz w:val="24"/>
          <w:szCs w:val="24"/>
        </w:rPr>
        <w:t>/step</w:t>
      </w:r>
      <w:r w:rsidR="002A2999" w:rsidRPr="007C1F28">
        <w:rPr>
          <w:b/>
          <w:color w:val="000000"/>
          <w:sz w:val="24"/>
          <w:szCs w:val="24"/>
        </w:rPr>
        <w:t xml:space="preserve"> 1</w:t>
      </w:r>
      <w:r w:rsidR="002A2999">
        <w:rPr>
          <w:b/>
          <w:color w:val="000000"/>
          <w:sz w:val="24"/>
          <w:szCs w:val="24"/>
        </w:rPr>
        <w:t xml:space="preserve"> </w:t>
      </w:r>
    </w:p>
    <w:p w14:paraId="586AC58F" w14:textId="5D41CA88" w:rsidR="002A2999" w:rsidRDefault="00C83741" w:rsidP="0020119C">
      <w:p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7047FF">
        <w:rPr>
          <w:sz w:val="24"/>
          <w:szCs w:val="24"/>
        </w:rPr>
        <w:t xml:space="preserve">each of </w:t>
      </w:r>
      <w:r w:rsidR="00DD1206">
        <w:rPr>
          <w:sz w:val="24"/>
          <w:szCs w:val="24"/>
        </w:rPr>
        <w:t>the attack scenario</w:t>
      </w:r>
      <w:r>
        <w:rPr>
          <w:sz w:val="24"/>
          <w:szCs w:val="24"/>
        </w:rPr>
        <w:t xml:space="preserve"> in “</w:t>
      </w:r>
      <w:r w:rsidR="00DD1206">
        <w:rPr>
          <w:sz w:val="24"/>
          <w:szCs w:val="24"/>
        </w:rPr>
        <w:t>Attack Scenarios.docx</w:t>
      </w:r>
      <w:r>
        <w:rPr>
          <w:sz w:val="24"/>
          <w:szCs w:val="24"/>
        </w:rPr>
        <w:t xml:space="preserve">”. </w:t>
      </w:r>
    </w:p>
    <w:p w14:paraId="5AC3A207" w14:textId="3F655DC9" w:rsidR="007047FF" w:rsidRDefault="007047FF" w:rsidP="007047F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047FF">
        <w:rPr>
          <w:sz w:val="24"/>
          <w:szCs w:val="24"/>
        </w:rPr>
        <w:t>For each case, what are the security requirements the application should have to prevent the attack from succeeding?</w:t>
      </w:r>
      <w:r>
        <w:rPr>
          <w:sz w:val="24"/>
          <w:szCs w:val="24"/>
        </w:rPr>
        <w:t xml:space="preserve"> </w:t>
      </w:r>
      <w:r w:rsidRPr="007047FF">
        <w:rPr>
          <w:sz w:val="24"/>
          <w:szCs w:val="24"/>
        </w:rPr>
        <w:t>Explain your answer.</w:t>
      </w:r>
    </w:p>
    <w:p w14:paraId="02CF1647" w14:textId="0769D55E" w:rsidR="005233DE" w:rsidRPr="007C1F28" w:rsidRDefault="007047FF" w:rsidP="007047F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047FF">
        <w:rPr>
          <w:sz w:val="24"/>
          <w:szCs w:val="24"/>
        </w:rPr>
        <w:t>What are some mitigation strategies to prevent the attack from succeeding?</w:t>
      </w:r>
      <w:r w:rsidRPr="007C1F28">
        <w:rPr>
          <w:sz w:val="24"/>
          <w:szCs w:val="24"/>
        </w:rPr>
        <w:t xml:space="preserve"> </w:t>
      </w:r>
    </w:p>
    <w:p w14:paraId="2E43E3BA" w14:textId="26D57A4A" w:rsidR="002A2999" w:rsidRDefault="002A2999" w:rsidP="00A14B00">
      <w:pPr>
        <w:pStyle w:val="Heading2"/>
      </w:pPr>
      <w:r w:rsidRPr="00517993">
        <w:t>What to submit</w:t>
      </w:r>
      <w:r>
        <w:t xml:space="preserve"> </w:t>
      </w:r>
    </w:p>
    <w:p w14:paraId="7D843221" w14:textId="77777777" w:rsidR="002A2999" w:rsidRDefault="002A2999" w:rsidP="00EE1317">
      <w:pPr>
        <w:spacing w:before="11"/>
      </w:pPr>
    </w:p>
    <w:p w14:paraId="53841AD7" w14:textId="1F0B3729" w:rsidR="002A2999" w:rsidRPr="0020119C" w:rsidRDefault="00A14B00" w:rsidP="00EE1317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Students will submit a word document of their answers </w:t>
      </w:r>
      <w:r w:rsidR="00DD1206">
        <w:rPr>
          <w:rFonts w:cs="Calibri"/>
          <w:bCs/>
          <w:sz w:val="24"/>
          <w:szCs w:val="24"/>
        </w:rPr>
        <w:t xml:space="preserve">to the above questions </w:t>
      </w:r>
      <w:bookmarkStart w:id="1" w:name="_GoBack"/>
      <w:bookmarkEnd w:id="1"/>
      <w:r>
        <w:rPr>
          <w:rFonts w:cs="Calibri"/>
          <w:bCs/>
          <w:sz w:val="24"/>
          <w:szCs w:val="24"/>
        </w:rPr>
        <w:t>for each attack scenario.</w:t>
      </w:r>
    </w:p>
    <w:sectPr w:rsidR="002A2999" w:rsidRPr="0020119C" w:rsidSect="002032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1CAC7" w14:textId="77777777" w:rsidR="003C2AF4" w:rsidRDefault="003C2AF4">
      <w:r>
        <w:separator/>
      </w:r>
    </w:p>
  </w:endnote>
  <w:endnote w:type="continuationSeparator" w:id="0">
    <w:p w14:paraId="76BB4574" w14:textId="77777777" w:rsidR="003C2AF4" w:rsidRDefault="003C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BF705" w14:textId="77777777" w:rsidR="002A2999" w:rsidRDefault="002A29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9204E" w14:textId="2FA9293C" w:rsidR="002A2999" w:rsidRDefault="003C2AF4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0B4B0F">
      <w:rPr>
        <w:rFonts w:ascii="Calibri" w:hAnsi="Calibri"/>
        <w:noProof/>
        <w:sz w:val="14"/>
      </w:rPr>
      <w:t>2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B75BD" w14:textId="40291E0A" w:rsidR="002A2999" w:rsidRDefault="003C2AF4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CDE77" w14:textId="77777777" w:rsidR="003C2AF4" w:rsidRDefault="003C2AF4">
      <w:r>
        <w:separator/>
      </w:r>
    </w:p>
  </w:footnote>
  <w:footnote w:type="continuationSeparator" w:id="0">
    <w:p w14:paraId="70DD28FA" w14:textId="77777777" w:rsidR="003C2AF4" w:rsidRDefault="003C2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395B7" w14:textId="77777777" w:rsidR="002A2999" w:rsidRDefault="002A29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4EAEE" w14:textId="77777777" w:rsidR="002A2999" w:rsidRDefault="002A29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E6B11CB"/>
    <w:multiLevelType w:val="hybridMultilevel"/>
    <w:tmpl w:val="856297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8"/>
  </w:num>
  <w:num w:numId="5">
    <w:abstractNumId w:val="14"/>
  </w:num>
  <w:num w:numId="6">
    <w:abstractNumId w:val="13"/>
  </w:num>
  <w:num w:numId="7">
    <w:abstractNumId w:val="2"/>
  </w:num>
  <w:num w:numId="8">
    <w:abstractNumId w:val="0"/>
  </w:num>
  <w:num w:numId="9">
    <w:abstractNumId w:val="4"/>
  </w:num>
  <w:num w:numId="10">
    <w:abstractNumId w:val="15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D4"/>
    <w:rsid w:val="00006B32"/>
    <w:rsid w:val="00010706"/>
    <w:rsid w:val="000211A1"/>
    <w:rsid w:val="000A4BDE"/>
    <w:rsid w:val="000B4B0F"/>
    <w:rsid w:val="000D6E7E"/>
    <w:rsid w:val="000F2971"/>
    <w:rsid w:val="000F3AD6"/>
    <w:rsid w:val="001224BF"/>
    <w:rsid w:val="001242F6"/>
    <w:rsid w:val="00147030"/>
    <w:rsid w:val="00185DA8"/>
    <w:rsid w:val="001E68C2"/>
    <w:rsid w:val="0020119C"/>
    <w:rsid w:val="0020324C"/>
    <w:rsid w:val="00226247"/>
    <w:rsid w:val="002A2999"/>
    <w:rsid w:val="002C4B43"/>
    <w:rsid w:val="002E41EC"/>
    <w:rsid w:val="002E7E76"/>
    <w:rsid w:val="002F2CEF"/>
    <w:rsid w:val="00313533"/>
    <w:rsid w:val="0032640A"/>
    <w:rsid w:val="00347B71"/>
    <w:rsid w:val="003842C0"/>
    <w:rsid w:val="003C2AF4"/>
    <w:rsid w:val="003C4E7E"/>
    <w:rsid w:val="003C57A9"/>
    <w:rsid w:val="003D1AC4"/>
    <w:rsid w:val="00404576"/>
    <w:rsid w:val="004B0A21"/>
    <w:rsid w:val="0051152D"/>
    <w:rsid w:val="0051761D"/>
    <w:rsid w:val="00517993"/>
    <w:rsid w:val="005221D0"/>
    <w:rsid w:val="005233DE"/>
    <w:rsid w:val="0052471D"/>
    <w:rsid w:val="00545D68"/>
    <w:rsid w:val="005B588F"/>
    <w:rsid w:val="005E329B"/>
    <w:rsid w:val="00637983"/>
    <w:rsid w:val="00643963"/>
    <w:rsid w:val="00645C46"/>
    <w:rsid w:val="006D3E1E"/>
    <w:rsid w:val="006E378B"/>
    <w:rsid w:val="006E392E"/>
    <w:rsid w:val="007047FF"/>
    <w:rsid w:val="00714366"/>
    <w:rsid w:val="00751B0B"/>
    <w:rsid w:val="007B5098"/>
    <w:rsid w:val="007C1F28"/>
    <w:rsid w:val="00807A6C"/>
    <w:rsid w:val="008308D9"/>
    <w:rsid w:val="008678B8"/>
    <w:rsid w:val="008C72D2"/>
    <w:rsid w:val="008C7E92"/>
    <w:rsid w:val="008D5430"/>
    <w:rsid w:val="0092482E"/>
    <w:rsid w:val="0095227A"/>
    <w:rsid w:val="0096469A"/>
    <w:rsid w:val="009B1AE2"/>
    <w:rsid w:val="00A02C4C"/>
    <w:rsid w:val="00A14B00"/>
    <w:rsid w:val="00A517CC"/>
    <w:rsid w:val="00A565F1"/>
    <w:rsid w:val="00A621B6"/>
    <w:rsid w:val="00A76C1E"/>
    <w:rsid w:val="00A7799E"/>
    <w:rsid w:val="00B10FD5"/>
    <w:rsid w:val="00B11EB6"/>
    <w:rsid w:val="00B71E53"/>
    <w:rsid w:val="00BA6B8E"/>
    <w:rsid w:val="00BC3835"/>
    <w:rsid w:val="00BE6ED4"/>
    <w:rsid w:val="00C228D3"/>
    <w:rsid w:val="00C27DAD"/>
    <w:rsid w:val="00C83741"/>
    <w:rsid w:val="00CC184F"/>
    <w:rsid w:val="00CD551A"/>
    <w:rsid w:val="00D07D29"/>
    <w:rsid w:val="00D37AD7"/>
    <w:rsid w:val="00D40DB9"/>
    <w:rsid w:val="00D73DE0"/>
    <w:rsid w:val="00D86D64"/>
    <w:rsid w:val="00DC0C38"/>
    <w:rsid w:val="00DD03EF"/>
    <w:rsid w:val="00DD1206"/>
    <w:rsid w:val="00DF2652"/>
    <w:rsid w:val="00E13F36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2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2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</Template>
  <TotalTime>35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Dr. Xiaohong (Dorothy) Yuan</cp:lastModifiedBy>
  <cp:revision>12</cp:revision>
  <cp:lastPrinted>2017-07-09T04:13:00Z</cp:lastPrinted>
  <dcterms:created xsi:type="dcterms:W3CDTF">2017-08-03T20:59:00Z</dcterms:created>
  <dcterms:modified xsi:type="dcterms:W3CDTF">2017-08-23T15:21:00Z</dcterms:modified>
</cp:coreProperties>
</file>