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F93A" w14:textId="77777777" w:rsidR="00C46921" w:rsidRDefault="00C46921" w:rsidP="00EE2260">
      <w:pPr>
        <w:pStyle w:val="BlackTextBody"/>
        <w:spacing w:line="276" w:lineRule="auto"/>
        <w:jc w:val="center"/>
        <w:rPr>
          <w:b/>
        </w:rPr>
      </w:pPr>
      <w:r>
        <w:rPr>
          <w:b/>
        </w:rPr>
        <w:t>Provisional Clinical Incident Assessment</w:t>
      </w:r>
    </w:p>
    <w:p w14:paraId="0148EE88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C46921" w14:paraId="406A9F93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7D51" w14:textId="77777777" w:rsidR="00C46921" w:rsidRDefault="00C46921">
            <w:pPr>
              <w:pStyle w:val="BlackTextBody"/>
              <w:spacing w:line="276" w:lineRule="auto"/>
            </w:pPr>
            <w:r>
              <w:t>Notification by: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892F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Date &amp; Time Received:</w:t>
            </w:r>
          </w:p>
        </w:tc>
      </w:tr>
      <w:tr w:rsidR="00C46921" w14:paraId="29BC2131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9987" w14:textId="77777777" w:rsidR="00C46921" w:rsidRDefault="00C46921">
            <w:pPr>
              <w:pStyle w:val="BlackTextBody"/>
              <w:spacing w:line="276" w:lineRule="auto"/>
            </w:pPr>
            <w:r>
              <w:t xml:space="preserve">CAD Number:           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A2B1" w14:textId="77777777" w:rsidR="00C46921" w:rsidRDefault="00C46921">
            <w:pPr>
              <w:pStyle w:val="BlackTextBody"/>
              <w:spacing w:line="276" w:lineRule="auto"/>
            </w:pPr>
            <w:r>
              <w:t>Date &amp; Time Received:</w:t>
            </w:r>
          </w:p>
        </w:tc>
      </w:tr>
      <w:tr w:rsidR="00C46921" w14:paraId="05AE2AC9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13D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QHSE Form Ref:                                    Score:                       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098D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Date &amp; Time Received:</w:t>
            </w:r>
          </w:p>
        </w:tc>
      </w:tr>
      <w:tr w:rsidR="00C46921" w14:paraId="36C3307D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1C37" w14:textId="77777777" w:rsidR="00C46921" w:rsidRDefault="00C46921">
            <w:pPr>
              <w:pStyle w:val="BlackTextBody"/>
              <w:spacing w:line="276" w:lineRule="auto"/>
            </w:pPr>
            <w:r>
              <w:rPr>
                <w:rFonts w:eastAsia="Cambria"/>
              </w:rPr>
              <w:t>Clinical Incident Subject:</w:t>
            </w:r>
          </w:p>
        </w:tc>
      </w:tr>
      <w:tr w:rsidR="00C46921" w14:paraId="0EEE1EF8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0253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Severity Level Assessment:       Level I      Level  II     Level III   </w:t>
            </w:r>
          </w:p>
        </w:tc>
      </w:tr>
      <w:tr w:rsidR="00C46921" w14:paraId="3CD1CFB7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CA76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Summary of Events:</w:t>
            </w:r>
          </w:p>
          <w:p w14:paraId="4B31FDD0" w14:textId="77777777" w:rsidR="00C46921" w:rsidRDefault="00C46921">
            <w:pPr>
              <w:pStyle w:val="BlackTextBody"/>
              <w:spacing w:line="276" w:lineRule="auto"/>
            </w:pPr>
          </w:p>
          <w:p w14:paraId="387BF01B" w14:textId="77777777" w:rsidR="00C46921" w:rsidRDefault="00C46921">
            <w:pPr>
              <w:pStyle w:val="BlackTextBody"/>
              <w:spacing w:line="276" w:lineRule="auto"/>
            </w:pPr>
          </w:p>
          <w:p w14:paraId="05B71CD8" w14:textId="77777777" w:rsidR="00C46921" w:rsidRDefault="00C46921">
            <w:pPr>
              <w:pStyle w:val="BlackTextBody"/>
              <w:spacing w:line="276" w:lineRule="auto"/>
            </w:pPr>
          </w:p>
          <w:p w14:paraId="5CDA468F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089388A6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6B4F" w14:textId="77777777" w:rsidR="00C46921" w:rsidRDefault="00C46921">
            <w:pPr>
              <w:pStyle w:val="BlackTextBody"/>
              <w:spacing w:line="276" w:lineRule="auto"/>
            </w:pPr>
            <w:r>
              <w:t xml:space="preserve">Staff involved: </w:t>
            </w:r>
          </w:p>
        </w:tc>
      </w:tr>
      <w:tr w:rsidR="00C46921" w14:paraId="608406A4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FEB4" w14:textId="77777777" w:rsidR="00C46921" w:rsidRDefault="00C46921">
            <w:pPr>
              <w:pStyle w:val="BlackTextBody"/>
              <w:spacing w:line="276" w:lineRule="auto"/>
            </w:pPr>
            <w:r>
              <w:t>Name: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1449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Employee Number:         </w:t>
            </w:r>
          </w:p>
        </w:tc>
      </w:tr>
      <w:tr w:rsidR="00C46921" w14:paraId="36191E83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9E6A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Category: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245F" w14:textId="77777777" w:rsidR="00C46921" w:rsidRDefault="00C46921">
            <w:pPr>
              <w:pStyle w:val="BlackTextBody"/>
              <w:spacing w:line="276" w:lineRule="auto"/>
            </w:pPr>
            <w:r>
              <w:t>Contract:</w:t>
            </w:r>
          </w:p>
        </w:tc>
      </w:tr>
      <w:tr w:rsidR="00C46921" w14:paraId="24D5DF66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64CC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Name: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E4D0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Employee Number:         </w:t>
            </w:r>
          </w:p>
        </w:tc>
      </w:tr>
      <w:tr w:rsidR="00C46921" w14:paraId="2BF102D6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0BBF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Category: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60FF" w14:textId="77777777" w:rsidR="00C46921" w:rsidRDefault="00C46921">
            <w:pPr>
              <w:pStyle w:val="BlackTextBody"/>
              <w:spacing w:line="276" w:lineRule="auto"/>
            </w:pPr>
            <w:r>
              <w:t>Contract:</w:t>
            </w:r>
          </w:p>
        </w:tc>
      </w:tr>
      <w:tr w:rsidR="00C46921" w14:paraId="2BFBA0FF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8A4E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Preliminary Assessment:</w:t>
            </w:r>
          </w:p>
          <w:p w14:paraId="0DF4C5E1" w14:textId="77777777" w:rsidR="00C46921" w:rsidRDefault="00C46921">
            <w:pPr>
              <w:pStyle w:val="BlackTextBody"/>
              <w:spacing w:line="276" w:lineRule="auto"/>
            </w:pPr>
          </w:p>
          <w:p w14:paraId="0257FFAA" w14:textId="77777777" w:rsidR="00C46921" w:rsidRDefault="00C46921">
            <w:pPr>
              <w:pStyle w:val="BlackTextBody"/>
              <w:spacing w:line="276" w:lineRule="auto"/>
            </w:pPr>
          </w:p>
          <w:p w14:paraId="32CE3608" w14:textId="77777777" w:rsidR="00C46921" w:rsidRDefault="00C46921">
            <w:pPr>
              <w:pStyle w:val="BlackTextBody"/>
              <w:spacing w:line="276" w:lineRule="auto"/>
            </w:pPr>
          </w:p>
        </w:tc>
      </w:tr>
      <w:tr w:rsidR="00C46921" w14:paraId="0F885239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F5C27E5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Proceed to Full Investigation?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68CD" w14:textId="77777777" w:rsidR="00C46921" w:rsidRDefault="00C46921">
            <w:pPr>
              <w:pStyle w:val="BlackTextBody"/>
              <w:spacing w:line="276" w:lineRule="auto"/>
            </w:pPr>
            <w:r>
              <w:t xml:space="preserve">                            </w:t>
            </w:r>
            <w:r>
              <w:rPr>
                <w:color w:val="FF0000"/>
              </w:rPr>
              <w:t>NO</w:t>
            </w:r>
            <w:r>
              <w:t xml:space="preserve">                    </w:t>
            </w:r>
            <w:r>
              <w:rPr>
                <w:color w:val="FF0000"/>
              </w:rPr>
              <w:t xml:space="preserve">YES                    </w:t>
            </w:r>
          </w:p>
        </w:tc>
      </w:tr>
      <w:tr w:rsidR="00C46921" w14:paraId="080229CC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0EB3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  <w:p w14:paraId="1E8BD97F" w14:textId="77777777" w:rsidR="00C46921" w:rsidRDefault="00C46921">
            <w:pPr>
              <w:pStyle w:val="BlackTextBody"/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 xml:space="preserve">Example: </w:t>
            </w:r>
          </w:p>
          <w:p w14:paraId="7623A956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Place Clinician in safe controlled environment with operation manager and await senior Manager /DCI</w:t>
            </w:r>
          </w:p>
          <w:p w14:paraId="51243E07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Obtain copies of dispatch report and audio files</w:t>
            </w:r>
          </w:p>
          <w:p w14:paraId="766C810F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Update Protocol, Policies, Guidelines etc.</w:t>
            </w:r>
          </w:p>
          <w:p w14:paraId="3BA01994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40C90651" w14:textId="77777777" w:rsidTr="00C46921">
        <w:tc>
          <w:tcPr>
            <w:tcW w:w="45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60A2138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CLOSURE</w:t>
            </w:r>
          </w:p>
        </w:tc>
        <w:tc>
          <w:tcPr>
            <w:tcW w:w="45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DA93E54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FULL INVESTIGATION</w:t>
            </w:r>
          </w:p>
        </w:tc>
      </w:tr>
      <w:tr w:rsidR="00C46921" w14:paraId="0BB848D6" w14:textId="77777777" w:rsidTr="00C46921">
        <w:tc>
          <w:tcPr>
            <w:tcW w:w="450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B04172E" w14:textId="77777777" w:rsidR="00C46921" w:rsidRDefault="00C46921">
            <w:pPr>
              <w:pStyle w:val="BlackTextBody"/>
              <w:spacing w:line="276" w:lineRule="auto"/>
            </w:pPr>
            <w:r>
              <w:t>Notification of Closure via email to</w:t>
            </w:r>
          </w:p>
          <w:p w14:paraId="66FA4408" w14:textId="77777777" w:rsidR="00C46921" w:rsidRDefault="00C46921">
            <w:pPr>
              <w:pStyle w:val="BlackTextBody"/>
              <w:spacing w:line="276" w:lineRule="auto"/>
            </w:pPr>
            <w:r>
              <w:t>QHSE: (Name)</w:t>
            </w:r>
          </w:p>
          <w:p w14:paraId="2A10DEB8" w14:textId="77777777" w:rsidR="00C46921" w:rsidRDefault="00C46921">
            <w:pPr>
              <w:pStyle w:val="BlackTextBody"/>
              <w:spacing w:line="276" w:lineRule="auto"/>
            </w:pPr>
            <w:r>
              <w:t>Reporter:  (Name)</w:t>
            </w:r>
          </w:p>
          <w:p w14:paraId="643CFD54" w14:textId="77777777" w:rsidR="00C46921" w:rsidRDefault="00C46921">
            <w:pPr>
              <w:pStyle w:val="BlackTextBody"/>
              <w:spacing w:line="276" w:lineRule="auto"/>
            </w:pPr>
            <w:r>
              <w:t>Manager: (Name)</w:t>
            </w:r>
          </w:p>
        </w:tc>
        <w:tc>
          <w:tcPr>
            <w:tcW w:w="450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2CF5A1B" w14:textId="77777777" w:rsidR="00C46921" w:rsidRDefault="00C46921">
            <w:pPr>
              <w:pStyle w:val="BlackTextBody"/>
              <w:spacing w:line="276" w:lineRule="auto"/>
            </w:pPr>
            <w:r>
              <w:t>Nominated DCI</w:t>
            </w:r>
          </w:p>
          <w:p w14:paraId="37C08870" w14:textId="77777777" w:rsidR="00C46921" w:rsidRDefault="00C46921">
            <w:pPr>
              <w:pStyle w:val="BlackTextBody"/>
              <w:spacing w:line="276" w:lineRule="auto"/>
            </w:pPr>
            <w:r>
              <w:t xml:space="preserve">Name: </w:t>
            </w:r>
          </w:p>
          <w:p w14:paraId="703F073A" w14:textId="77777777" w:rsidR="00C46921" w:rsidRDefault="00C46921">
            <w:pPr>
              <w:pStyle w:val="BlackTextBody"/>
              <w:spacing w:line="276" w:lineRule="auto"/>
            </w:pPr>
            <w:r>
              <w:t>Designation:</w:t>
            </w:r>
          </w:p>
          <w:p w14:paraId="3D053468" w14:textId="77777777" w:rsidR="00C46921" w:rsidRDefault="00C46921">
            <w:pPr>
              <w:pStyle w:val="BlackTextBody"/>
              <w:spacing w:line="276" w:lineRule="auto"/>
            </w:pPr>
            <w:r>
              <w:t>Date and Time Assigned:</w:t>
            </w:r>
          </w:p>
        </w:tc>
      </w:tr>
      <w:tr w:rsidR="00C46921" w14:paraId="0FF680AE" w14:textId="77777777" w:rsidTr="00C46921">
        <w:tc>
          <w:tcPr>
            <w:tcW w:w="45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DF0F" w14:textId="77777777" w:rsidR="00C46921" w:rsidRDefault="00C46921">
            <w:pPr>
              <w:pStyle w:val="BlackTextBody"/>
              <w:spacing w:line="276" w:lineRule="auto"/>
            </w:pPr>
            <w:r>
              <w:t>Officer Undertaking Provisional Assessment:</w:t>
            </w:r>
          </w:p>
          <w:p w14:paraId="16500776" w14:textId="77777777" w:rsidR="00C46921" w:rsidRDefault="00C46921">
            <w:pPr>
              <w:pStyle w:val="BlackTextBody"/>
              <w:spacing w:line="276" w:lineRule="auto"/>
            </w:pPr>
            <w:r>
              <w:t>Designation:</w:t>
            </w:r>
          </w:p>
          <w:p w14:paraId="173AF883" w14:textId="77777777" w:rsidR="00C46921" w:rsidRDefault="00C46921">
            <w:pPr>
              <w:pStyle w:val="BlackTextBody"/>
              <w:spacing w:line="276" w:lineRule="auto"/>
            </w:pPr>
            <w:r>
              <w:t>Date:</w:t>
            </w:r>
          </w:p>
        </w:tc>
        <w:tc>
          <w:tcPr>
            <w:tcW w:w="45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675F" w14:textId="77777777" w:rsidR="00C46921" w:rsidRDefault="00C46921">
            <w:pPr>
              <w:pStyle w:val="BlackTextBody"/>
              <w:spacing w:line="276" w:lineRule="auto"/>
            </w:pPr>
          </w:p>
        </w:tc>
      </w:tr>
      <w:tr w:rsidR="00C46921" w14:paraId="0B134F44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4C87" w14:textId="3D6D1DFC" w:rsidR="00C46921" w:rsidRDefault="007D6A1B">
            <w:pPr>
              <w:pStyle w:val="BlackTextBody"/>
              <w:spacing w:line="276" w:lineRule="auto"/>
              <w:jc w:val="left"/>
            </w:pPr>
            <w:r>
              <w:t>CAMO</w:t>
            </w:r>
            <w:r w:rsidR="0099412B">
              <w:t xml:space="preserve"> / Delegate</w:t>
            </w:r>
          </w:p>
          <w:p w14:paraId="3F8BD586" w14:textId="77777777" w:rsidR="00C46921" w:rsidRDefault="00C46921">
            <w:pPr>
              <w:pStyle w:val="BlackTextBody"/>
              <w:spacing w:line="276" w:lineRule="auto"/>
              <w:jc w:val="left"/>
            </w:pPr>
            <w:r>
              <w:t xml:space="preserve"> Signature:</w:t>
            </w:r>
          </w:p>
          <w:p w14:paraId="728B4088" w14:textId="77777777" w:rsidR="00C46921" w:rsidRDefault="00C46921">
            <w:pPr>
              <w:pStyle w:val="BlackTextBody"/>
              <w:spacing w:line="276" w:lineRule="auto"/>
              <w:jc w:val="left"/>
            </w:pPr>
            <w:r>
              <w:t>Date: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8CDA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6523735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1C0BC863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38F52B95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695D" w14:textId="77777777" w:rsidR="00BE7CC4" w:rsidRDefault="00BE7CC4" w:rsidP="00BE7CC4">
            <w:pPr>
              <w:pStyle w:val="BlackTextBody"/>
              <w:spacing w:line="276" w:lineRule="auto"/>
              <w:jc w:val="left"/>
            </w:pPr>
            <w:r>
              <w:t>CAMO / Delegate</w:t>
            </w:r>
          </w:p>
          <w:p w14:paraId="7ED49A3F" w14:textId="111470C1" w:rsidR="00C46921" w:rsidRDefault="00C46921">
            <w:pPr>
              <w:pStyle w:val="BlackTextBody"/>
              <w:spacing w:line="276" w:lineRule="auto"/>
              <w:jc w:val="left"/>
            </w:pPr>
            <w:r>
              <w:t xml:space="preserve"> Name and Stamp: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6C15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Dr </w:t>
            </w:r>
          </w:p>
        </w:tc>
      </w:tr>
    </w:tbl>
    <w:p w14:paraId="7F802545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sectPr w:rsidR="00C46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3566" w14:textId="77777777" w:rsidR="00F33DE6" w:rsidRDefault="00F33DE6" w:rsidP="00F33DE6">
      <w:r>
        <w:separator/>
      </w:r>
    </w:p>
  </w:endnote>
  <w:endnote w:type="continuationSeparator" w:id="0">
    <w:p w14:paraId="726EC030" w14:textId="77777777" w:rsidR="00F33DE6" w:rsidRDefault="00F33DE6" w:rsidP="00F3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7DD5" w14:textId="117CCFE8" w:rsidR="00F33DE6" w:rsidRDefault="007D6A1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386FE74" wp14:editId="5520E784">
              <wp:simplePos x="0" y="0"/>
              <wp:positionH relativeFrom="column">
                <wp:posOffset>1057275</wp:posOffset>
              </wp:positionH>
              <wp:positionV relativeFrom="paragraph">
                <wp:posOffset>-262890</wp:posOffset>
              </wp:positionV>
              <wp:extent cx="1771650" cy="4762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CC37B17" w14:textId="046AFEB8" w:rsidR="00F33DE6" w:rsidRPr="009270C0" w:rsidRDefault="00EF42D7" w:rsidP="00F33DE6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Provisional Clinical Incident Assessment</w:t>
                              </w:r>
                            </w:p>
                          </w:sdtContent>
                        </w:sdt>
                        <w:p w14:paraId="0256028B" w14:textId="3D22BE37" w:rsidR="00F33DE6" w:rsidRPr="009270C0" w:rsidRDefault="00096570" w:rsidP="00F33DE6">
                          <w:pPr>
                            <w:spacing w:line="232" w:lineRule="exact"/>
                            <w:rPr>
                              <w:rFonts w:asciiTheme="minorHAnsi" w:hAnsiTheme="minorHAnsi"/>
                              <w:sz w:val="16"/>
                              <w:szCs w:val="14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sz w:val="14"/>
                                <w:szCs w:val="12"/>
                              </w:rPr>
                              <w:alias w:val="Status"/>
                              <w:tag w:val=""/>
                              <w:id w:val="2057045774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 w:rsidR="007D6A1B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April 2022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86FE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3.25pt;margin-top:-20.7pt;width:139.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CC37B17" w14:textId="046AFEB8" w:rsidR="00F33DE6" w:rsidRPr="009270C0" w:rsidRDefault="00EF42D7" w:rsidP="00F33DE6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Provisional Clinical Incident Assessment</w:t>
                        </w:r>
                      </w:p>
                    </w:sdtContent>
                  </w:sdt>
                  <w:p w14:paraId="0256028B" w14:textId="3D22BE37" w:rsidR="00F33DE6" w:rsidRPr="009270C0" w:rsidRDefault="0099412B" w:rsidP="00F33DE6">
                    <w:pPr>
                      <w:spacing w:line="232" w:lineRule="exact"/>
                      <w:rPr>
                        <w:rFonts w:asciiTheme="minorHAnsi" w:hAnsiTheme="minorHAnsi"/>
                        <w:sz w:val="16"/>
                        <w:szCs w:val="14"/>
                      </w:rPr>
                    </w:pPr>
                    <w:sdt>
                      <w:sdtPr>
                        <w:rPr>
                          <w:rFonts w:asciiTheme="minorHAnsi" w:hAnsiTheme="minorHAnsi"/>
                          <w:sz w:val="14"/>
                          <w:szCs w:val="12"/>
                        </w:rPr>
                        <w:alias w:val="Status"/>
                        <w:tag w:val=""/>
                        <w:id w:val="2057045774"/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r w:rsidR="007D6A1B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April 2022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5726C2C" wp14:editId="3509B8A0">
              <wp:simplePos x="0" y="0"/>
              <wp:positionH relativeFrom="rightMargin">
                <wp:posOffset>-257175</wp:posOffset>
              </wp:positionH>
              <wp:positionV relativeFrom="paragraph">
                <wp:posOffset>-234315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1DAC1BE4" w14:textId="5C43F21C" w:rsidR="00F33DE6" w:rsidRPr="00E069EE" w:rsidRDefault="00F33DE6" w:rsidP="00F33DE6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6EB6AC8D" w14:textId="339B8292" w:rsidR="00F33DE6" w:rsidRPr="00E069EE" w:rsidRDefault="00F33DE6" w:rsidP="00F33DE6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Version </w:t>
                              </w:r>
                              <w:r w:rsidR="007D6A1B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726C2C" id="_x0000_s1027" type="#_x0000_t202" style="position:absolute;margin-left:-20.25pt;margin-top:-18.45pt;width:50.2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1DAC1BE4" w14:textId="5C43F21C" w:rsidR="00F33DE6" w:rsidRPr="00E069EE" w:rsidRDefault="00F33DE6" w:rsidP="00F33DE6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CGF185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6EB6AC8D" w14:textId="339B8292" w:rsidR="00F33DE6" w:rsidRPr="00E069EE" w:rsidRDefault="00F33DE6" w:rsidP="00F33DE6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Version </w:t>
                        </w:r>
                        <w:r w:rsidR="007D6A1B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33626" w14:textId="77777777" w:rsidR="00F33DE6" w:rsidRDefault="00F33DE6" w:rsidP="00F33DE6">
      <w:r>
        <w:separator/>
      </w:r>
    </w:p>
  </w:footnote>
  <w:footnote w:type="continuationSeparator" w:id="0">
    <w:p w14:paraId="28707D85" w14:textId="77777777" w:rsidR="00F33DE6" w:rsidRDefault="00F33DE6" w:rsidP="00F33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2555" w14:textId="71FA6C59" w:rsidR="00F33DE6" w:rsidRDefault="00EF42D7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2F1B948F" wp14:editId="74EE560F">
          <wp:simplePos x="0" y="0"/>
          <wp:positionH relativeFrom="margin">
            <wp:align>center</wp:align>
          </wp:positionH>
          <wp:positionV relativeFrom="paragraph">
            <wp:posOffset>200025</wp:posOffset>
          </wp:positionV>
          <wp:extent cx="7535826" cy="9344025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5"/>
                  <a:stretch/>
                </pic:blipFill>
                <pic:spPr bwMode="auto">
                  <a:xfrm>
                    <a:off x="0" y="0"/>
                    <a:ext cx="7535826" cy="9344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6531">
    <w:abstractNumId w:val="2"/>
  </w:num>
  <w:num w:numId="2" w16cid:durableId="1610889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7904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883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A4"/>
    <w:rsid w:val="00096570"/>
    <w:rsid w:val="007D6A1B"/>
    <w:rsid w:val="0099412B"/>
    <w:rsid w:val="00BE7CC4"/>
    <w:rsid w:val="00C46921"/>
    <w:rsid w:val="00D77F28"/>
    <w:rsid w:val="00EC1DA4"/>
    <w:rsid w:val="00EE2260"/>
    <w:rsid w:val="00EF42D7"/>
    <w:rsid w:val="00F33DE6"/>
    <w:rsid w:val="00F65E92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944C971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D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D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3D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DE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Clinical Incident Assessment</dc:title>
  <dc:subject/>
  <dc:creator>Sahar Mashal</dc:creator>
  <cp:keywords>CGF185</cp:keywords>
  <dc:description>Version 2</dc:description>
  <cp:lastModifiedBy>Madeline Janiola</cp:lastModifiedBy>
  <cp:revision>12</cp:revision>
  <dcterms:created xsi:type="dcterms:W3CDTF">2019-11-20T04:38:00Z</dcterms:created>
  <dcterms:modified xsi:type="dcterms:W3CDTF">2022-05-12T12:01:00Z</dcterms:modified>
  <cp:contentStatus>April 2022</cp:contentStatus>
</cp:coreProperties>
</file>