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3A07" w14:textId="77777777" w:rsidR="00DD163A" w:rsidRPr="00567AD5" w:rsidRDefault="00000000">
      <w:pPr>
        <w:pStyle w:val="Title"/>
        <w:rPr>
          <w:rFonts w:ascii="EB Garamond" w:hAnsi="EB Garamond" w:cs="EB Garamond"/>
          <w:b/>
          <w:bCs/>
          <w:sz w:val="22"/>
          <w:szCs w:val="22"/>
        </w:rPr>
      </w:pPr>
      <w:r w:rsidRPr="00567AD5">
        <w:rPr>
          <w:rFonts w:ascii="EB Garamond" w:hAnsi="EB Garamond" w:cs="EB Garamond"/>
          <w:b/>
          <w:bCs/>
          <w:sz w:val="22"/>
          <w:szCs w:val="22"/>
        </w:rPr>
        <w:t>Notes on Revision</w:t>
      </w:r>
    </w:p>
    <w:p w14:paraId="69AA0066" w14:textId="77777777" w:rsidR="00DD163A" w:rsidRPr="00567AD5" w:rsidRDefault="00000000">
      <w:pPr>
        <w:pStyle w:val="FirstParagraph"/>
        <w:rPr>
          <w:rFonts w:ascii="EB Garamond" w:hAnsi="EB Garamond" w:cs="EB Garamond"/>
          <w:sz w:val="22"/>
          <w:szCs w:val="22"/>
        </w:rPr>
      </w:pPr>
      <w:r w:rsidRPr="00567AD5">
        <w:rPr>
          <w:rFonts w:ascii="EB Garamond" w:hAnsi="EB Garamond" w:cs="EB Garamond"/>
          <w:sz w:val="22"/>
          <w:szCs w:val="22"/>
        </w:rPr>
        <w:t>Thank you for the very helpful suggestions! I totally agree that the paper is not cohesive enough, and the new version tries to address this.</w:t>
      </w:r>
    </w:p>
    <w:p w14:paraId="39DE2B70" w14:textId="77777777" w:rsidR="00DD163A" w:rsidRPr="00567AD5" w:rsidRDefault="00000000">
      <w:pPr>
        <w:pStyle w:val="BodyText"/>
        <w:rPr>
          <w:rFonts w:ascii="EB Garamond" w:hAnsi="EB Garamond" w:cs="EB Garamond"/>
          <w:sz w:val="22"/>
          <w:szCs w:val="22"/>
        </w:rPr>
      </w:pPr>
      <w:r w:rsidRPr="00567AD5">
        <w:rPr>
          <w:rFonts w:ascii="EB Garamond" w:hAnsi="EB Garamond" w:cs="EB Garamond"/>
          <w:sz w:val="22"/>
          <w:szCs w:val="22"/>
        </w:rPr>
        <w:t>I also agree that the second worry relied on a tendentious reading of Luzon, and I have removed it. I do still talk about arguments from the notion of a good guide, but hopefully in a more theoretically neutral way.</w:t>
      </w:r>
    </w:p>
    <w:p w14:paraId="1B352E1F" w14:textId="77777777" w:rsidR="00DD163A" w:rsidRPr="00567AD5" w:rsidRDefault="00000000">
      <w:pPr>
        <w:pStyle w:val="BodyText"/>
        <w:rPr>
          <w:rFonts w:ascii="EB Garamond" w:hAnsi="EB Garamond" w:cs="EB Garamond"/>
          <w:sz w:val="22"/>
          <w:szCs w:val="22"/>
        </w:rPr>
      </w:pPr>
      <w:r w:rsidRPr="00567AD5">
        <w:rPr>
          <w:rFonts w:ascii="EB Garamond" w:hAnsi="EB Garamond" w:cs="EB Garamond"/>
          <w:sz w:val="22"/>
          <w:szCs w:val="22"/>
        </w:rPr>
        <w:t>The biggest change is that I’ve tried to clarify exactly what’s going on in the first worry. The initial draft suggested the following argument, which I think the report didn’t think was very good, and I should have been clearer that I wasn’t committed to it:</w:t>
      </w:r>
    </w:p>
    <w:p w14:paraId="62372B35" w14:textId="77777777" w:rsidR="00DD163A" w:rsidRPr="00567AD5" w:rsidRDefault="00000000">
      <w:pPr>
        <w:pStyle w:val="Compact"/>
        <w:numPr>
          <w:ilvl w:val="0"/>
          <w:numId w:val="2"/>
        </w:numPr>
        <w:rPr>
          <w:rFonts w:ascii="EB Garamond" w:hAnsi="EB Garamond" w:cs="EB Garamond"/>
          <w:sz w:val="22"/>
          <w:szCs w:val="22"/>
        </w:rPr>
      </w:pPr>
      <w:r w:rsidRPr="00567AD5">
        <w:rPr>
          <w:rFonts w:ascii="EB Garamond" w:hAnsi="EB Garamond" w:cs="EB Garamond"/>
          <w:sz w:val="22"/>
          <w:szCs w:val="22"/>
        </w:rPr>
        <w:t>AT fails for Cartesian certainty.</w:t>
      </w:r>
    </w:p>
    <w:p w14:paraId="7981892F" w14:textId="77777777" w:rsidR="00DD163A" w:rsidRPr="00567AD5" w:rsidRDefault="00000000">
      <w:pPr>
        <w:pStyle w:val="Compact"/>
        <w:numPr>
          <w:ilvl w:val="0"/>
          <w:numId w:val="2"/>
        </w:numPr>
        <w:rPr>
          <w:rFonts w:ascii="EB Garamond" w:hAnsi="EB Garamond" w:cs="EB Garamond"/>
          <w:sz w:val="22"/>
          <w:szCs w:val="22"/>
        </w:rPr>
      </w:pPr>
      <w:r w:rsidRPr="00567AD5">
        <w:rPr>
          <w:rFonts w:ascii="EB Garamond" w:hAnsi="EB Garamond" w:cs="EB Garamond"/>
          <w:sz w:val="22"/>
          <w:szCs w:val="22"/>
        </w:rPr>
        <w:t>So, by analogy, AT fails for states like rationality.</w:t>
      </w:r>
    </w:p>
    <w:p w14:paraId="7978D6B8" w14:textId="77777777" w:rsidR="00DD163A" w:rsidRPr="00567AD5" w:rsidRDefault="00000000">
      <w:pPr>
        <w:pStyle w:val="FirstParagraph"/>
        <w:rPr>
          <w:rFonts w:ascii="EB Garamond" w:hAnsi="EB Garamond" w:cs="EB Garamond"/>
          <w:sz w:val="22"/>
          <w:szCs w:val="22"/>
        </w:rPr>
      </w:pPr>
      <w:r w:rsidRPr="00567AD5">
        <w:rPr>
          <w:rFonts w:ascii="EB Garamond" w:hAnsi="EB Garamond" w:cs="EB Garamond"/>
          <w:sz w:val="22"/>
          <w:szCs w:val="22"/>
        </w:rPr>
        <w:t>That’s no good because there are so many disanalogies, as the report points out. Instead, what I want to argue is this:</w:t>
      </w:r>
    </w:p>
    <w:p w14:paraId="2BD23A6B" w14:textId="77777777" w:rsidR="00DD163A" w:rsidRPr="00567AD5" w:rsidRDefault="00000000">
      <w:pPr>
        <w:pStyle w:val="Compact"/>
        <w:numPr>
          <w:ilvl w:val="0"/>
          <w:numId w:val="3"/>
        </w:numPr>
        <w:rPr>
          <w:rFonts w:ascii="EB Garamond" w:hAnsi="EB Garamond" w:cs="EB Garamond"/>
          <w:sz w:val="22"/>
          <w:szCs w:val="22"/>
        </w:rPr>
      </w:pPr>
      <w:r w:rsidRPr="00567AD5">
        <w:rPr>
          <w:rFonts w:ascii="EB Garamond" w:hAnsi="EB Garamond" w:cs="EB Garamond"/>
          <w:sz w:val="22"/>
          <w:szCs w:val="22"/>
        </w:rPr>
        <w:t>AT fails for Cartesian certainty.</w:t>
      </w:r>
    </w:p>
    <w:p w14:paraId="3B17F22A" w14:textId="77777777" w:rsidR="00DD163A" w:rsidRPr="00567AD5" w:rsidRDefault="00000000">
      <w:pPr>
        <w:pStyle w:val="Compact"/>
        <w:numPr>
          <w:ilvl w:val="0"/>
          <w:numId w:val="3"/>
        </w:numPr>
        <w:rPr>
          <w:rFonts w:ascii="EB Garamond" w:hAnsi="EB Garamond" w:cs="EB Garamond"/>
          <w:sz w:val="22"/>
          <w:szCs w:val="22"/>
        </w:rPr>
      </w:pPr>
      <w:r w:rsidRPr="00567AD5">
        <w:rPr>
          <w:rFonts w:ascii="EB Garamond" w:hAnsi="EB Garamond" w:cs="EB Garamond"/>
          <w:sz w:val="22"/>
          <w:szCs w:val="22"/>
        </w:rPr>
        <w:t>So, any argument that AT is true for rationality better rely on some respect in which rationality is not like Cartesian certainty. Otherwise, the argument overgenerates.</w:t>
      </w:r>
    </w:p>
    <w:p w14:paraId="20B20030" w14:textId="77777777" w:rsidR="00DD163A" w:rsidRPr="00567AD5" w:rsidRDefault="00000000">
      <w:pPr>
        <w:pStyle w:val="FirstParagraph"/>
        <w:rPr>
          <w:rFonts w:ascii="EB Garamond" w:hAnsi="EB Garamond" w:cs="EB Garamond"/>
          <w:sz w:val="22"/>
          <w:szCs w:val="22"/>
        </w:rPr>
      </w:pPr>
      <w:proofErr w:type="gramStart"/>
      <w:r w:rsidRPr="00567AD5">
        <w:rPr>
          <w:rFonts w:ascii="EB Garamond" w:hAnsi="EB Garamond" w:cs="EB Garamond"/>
          <w:sz w:val="22"/>
          <w:szCs w:val="22"/>
        </w:rPr>
        <w:t>So</w:t>
      </w:r>
      <w:proofErr w:type="gramEnd"/>
      <w:r w:rsidRPr="00567AD5">
        <w:rPr>
          <w:rFonts w:ascii="EB Garamond" w:hAnsi="EB Garamond" w:cs="EB Garamond"/>
          <w:sz w:val="22"/>
          <w:szCs w:val="22"/>
        </w:rPr>
        <w:t xml:space="preserve"> the point is not to directly argue against AT, but to argue that there isn’t a good argument for it. The problem here is that it’s </w:t>
      </w:r>
      <w:proofErr w:type="gramStart"/>
      <w:r w:rsidRPr="00567AD5">
        <w:rPr>
          <w:rFonts w:ascii="EB Garamond" w:hAnsi="EB Garamond" w:cs="EB Garamond"/>
          <w:sz w:val="22"/>
          <w:szCs w:val="22"/>
        </w:rPr>
        <w:t>really easy</w:t>
      </w:r>
      <w:proofErr w:type="gramEnd"/>
      <w:r w:rsidRPr="00567AD5">
        <w:rPr>
          <w:rFonts w:ascii="EB Garamond" w:hAnsi="EB Garamond" w:cs="EB Garamond"/>
          <w:sz w:val="22"/>
          <w:szCs w:val="22"/>
        </w:rPr>
        <w:t xml:space="preserve"> to slip into the following reasoning: If AT holds for rationality, my preferred position is false, so any argument for AT is question-begging. Of course that would be absurd; it would rule out any argument. So </w:t>
      </w:r>
      <w:proofErr w:type="gramStart"/>
      <w:r w:rsidRPr="00567AD5">
        <w:rPr>
          <w:rFonts w:ascii="EB Garamond" w:hAnsi="EB Garamond" w:cs="EB Garamond"/>
          <w:sz w:val="22"/>
          <w:szCs w:val="22"/>
        </w:rPr>
        <w:t>instead</w:t>
      </w:r>
      <w:proofErr w:type="gramEnd"/>
      <w:r w:rsidRPr="00567AD5">
        <w:rPr>
          <w:rFonts w:ascii="EB Garamond" w:hAnsi="EB Garamond" w:cs="EB Garamond"/>
          <w:sz w:val="22"/>
          <w:szCs w:val="22"/>
        </w:rPr>
        <w:t xml:space="preserve"> I go back to why people have been tempted to the anti-enkrasia </w:t>
      </w:r>
      <w:proofErr w:type="gramStart"/>
      <w:r w:rsidRPr="00567AD5">
        <w:rPr>
          <w:rFonts w:ascii="EB Garamond" w:hAnsi="EB Garamond" w:cs="EB Garamond"/>
          <w:sz w:val="22"/>
          <w:szCs w:val="22"/>
        </w:rPr>
        <w:t>position, and</w:t>
      </w:r>
      <w:proofErr w:type="gramEnd"/>
      <w:r w:rsidRPr="00567AD5">
        <w:rPr>
          <w:rFonts w:ascii="EB Garamond" w:hAnsi="EB Garamond" w:cs="EB Garamond"/>
          <w:sz w:val="22"/>
          <w:szCs w:val="22"/>
        </w:rPr>
        <w:t xml:space="preserve"> argue that given the reasons they’ve had for this temptation, we should think the argument does in fact overgenerate.</w:t>
      </w:r>
    </w:p>
    <w:p w14:paraId="67BDFD7D" w14:textId="77777777" w:rsidR="00DD163A" w:rsidRPr="00567AD5" w:rsidRDefault="00000000">
      <w:pPr>
        <w:pStyle w:val="BodyText"/>
        <w:rPr>
          <w:rFonts w:ascii="EB Garamond" w:hAnsi="EB Garamond" w:cs="EB Garamond"/>
          <w:sz w:val="22"/>
          <w:szCs w:val="22"/>
        </w:rPr>
      </w:pPr>
      <w:proofErr w:type="gramStart"/>
      <w:r w:rsidRPr="00567AD5">
        <w:rPr>
          <w:rFonts w:ascii="EB Garamond" w:hAnsi="EB Garamond" w:cs="EB Garamond"/>
          <w:sz w:val="22"/>
          <w:szCs w:val="22"/>
        </w:rPr>
        <w:t>In the course of</w:t>
      </w:r>
      <w:proofErr w:type="gramEnd"/>
      <w:r w:rsidRPr="00567AD5">
        <w:rPr>
          <w:rFonts w:ascii="EB Garamond" w:hAnsi="EB Garamond" w:cs="EB Garamond"/>
          <w:sz w:val="22"/>
          <w:szCs w:val="22"/>
        </w:rPr>
        <w:t xml:space="preserve"> setting this out more clearly, I noticed something else that was puzzling in Luzon’s paper. One of the targets of the paper, I think the person named most frequently as a target, is Williamson. But Williamson agrees with the anti-akrasa position as Luzon states it. Now I don’t think Luzon is wrong to target Williamson, since he does endorse some very similar anti-enkratic principles. But it was helpful to set out just what Williamson is and is not agreeing with, because I think a distinct argument Luzon gives, the argument from self-defeat, could be a good argument for exactly the position Williamson ends up with. That’s the point of section 5 of the new paper.</w:t>
      </w:r>
    </w:p>
    <w:p w14:paraId="7EB28C42" w14:textId="77777777" w:rsidR="00DD163A" w:rsidRPr="00567AD5" w:rsidRDefault="00000000">
      <w:pPr>
        <w:pStyle w:val="BodyText"/>
        <w:rPr>
          <w:rFonts w:ascii="EB Garamond" w:hAnsi="EB Garamond" w:cs="EB Garamond"/>
          <w:sz w:val="22"/>
          <w:szCs w:val="22"/>
        </w:rPr>
      </w:pPr>
      <w:r w:rsidRPr="00567AD5">
        <w:rPr>
          <w:rFonts w:ascii="EB Garamond" w:hAnsi="EB Garamond" w:cs="EB Garamond"/>
          <w:sz w:val="22"/>
          <w:szCs w:val="22"/>
        </w:rPr>
        <w:t xml:space="preserve">Finally, I did leave in the stuff about formal models, but I put a bit more work into saying why they are relevant. There have been a few different suggestions about why Williamson’s models don’t have the anti-enkratic implications he thinks they do. The model I built accounts for 3 out of the 4 suggestions - to be fair, I don’t have a good response to the fourth. </w:t>
      </w:r>
      <w:proofErr w:type="gramStart"/>
      <w:r w:rsidRPr="00567AD5">
        <w:rPr>
          <w:rFonts w:ascii="EB Garamond" w:hAnsi="EB Garamond" w:cs="EB Garamond"/>
          <w:sz w:val="22"/>
          <w:szCs w:val="22"/>
        </w:rPr>
        <w:t>So</w:t>
      </w:r>
      <w:proofErr w:type="gramEnd"/>
      <w:r w:rsidRPr="00567AD5">
        <w:rPr>
          <w:rFonts w:ascii="EB Garamond" w:hAnsi="EB Garamond" w:cs="EB Garamond"/>
          <w:sz w:val="22"/>
          <w:szCs w:val="22"/>
        </w:rPr>
        <w:t xml:space="preserve"> the complaint isn’t just that Luzon should have said more about why these models aren’t a problem for AT (though actually that might have been a good idea), but that most of the existing responses to the models won’t help rescue AT. It’s also, I think, a somewhat interesting </w:t>
      </w:r>
      <w:proofErr w:type="gramStart"/>
      <w:r w:rsidRPr="00567AD5">
        <w:rPr>
          <w:rFonts w:ascii="EB Garamond" w:hAnsi="EB Garamond" w:cs="EB Garamond"/>
          <w:sz w:val="22"/>
          <w:szCs w:val="22"/>
        </w:rPr>
        <w:t>model in its own right</w:t>
      </w:r>
      <w:proofErr w:type="gramEnd"/>
      <w:r w:rsidRPr="00567AD5">
        <w:rPr>
          <w:rFonts w:ascii="EB Garamond" w:hAnsi="EB Garamond" w:cs="EB Garamond"/>
          <w:sz w:val="22"/>
          <w:szCs w:val="22"/>
        </w:rPr>
        <w:t xml:space="preserve">. When I first read Williamson’s </w:t>
      </w:r>
      <w:proofErr w:type="gramStart"/>
      <w:r w:rsidRPr="00567AD5">
        <w:rPr>
          <w:rFonts w:ascii="EB Garamond" w:hAnsi="EB Garamond" w:cs="EB Garamond"/>
          <w:sz w:val="22"/>
          <w:szCs w:val="22"/>
        </w:rPr>
        <w:t>work</w:t>
      </w:r>
      <w:proofErr w:type="gramEnd"/>
      <w:r w:rsidRPr="00567AD5">
        <w:rPr>
          <w:rFonts w:ascii="EB Garamond" w:hAnsi="EB Garamond" w:cs="EB Garamond"/>
          <w:sz w:val="22"/>
          <w:szCs w:val="22"/>
        </w:rPr>
        <w:t xml:space="preserve"> I thought that there would be positions that gave up S5 but avoided his results; I now think that unless you give up conditionalisation, you’ll still end up with the same results.</w:t>
      </w:r>
    </w:p>
    <w:sectPr w:rsidR="00DD163A" w:rsidRPr="00567AD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E4ACE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C9ECE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41839573">
    <w:abstractNumId w:val="0"/>
  </w:num>
  <w:num w:numId="2" w16cid:durableId="78067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7031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63A"/>
    <w:rsid w:val="00567AD5"/>
    <w:rsid w:val="00D314F9"/>
    <w:rsid w:val="00D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D28A4"/>
  <w15:docId w15:val="{0E17658D-AC6C-EE49-8E6E-400E7C5E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510</Words>
  <Characters>2670</Characters>
  <Application>Microsoft Office Word</Application>
  <DocSecurity>0</DocSecurity>
  <Lines>41</Lines>
  <Paragraphs>17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Revision</dc:title>
  <dc:creator/>
  <cp:keywords/>
  <cp:lastModifiedBy>Imprint Edits</cp:lastModifiedBy>
  <cp:revision>2</cp:revision>
  <dcterms:created xsi:type="dcterms:W3CDTF">2025-06-20T00:48:00Z</dcterms:created>
  <dcterms:modified xsi:type="dcterms:W3CDTF">2025-06-20T00:49:00Z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