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46AAB" w14:textId="77777777" w:rsidR="00607CBC" w:rsidRPr="00607CBC" w:rsidRDefault="00607CBC" w:rsidP="00607CBC">
      <w:pPr>
        <w:rPr>
          <w:rFonts w:ascii="Times New Roman" w:eastAsia="Times New Roman" w:hAnsi="Times New Roman" w:cs="Times New Roman"/>
          <w:color w:val="000000"/>
          <w:sz w:val="27"/>
          <w:szCs w:val="27"/>
        </w:rPr>
      </w:pPr>
      <w:r w:rsidRPr="00607CBC">
        <w:rPr>
          <w:rFonts w:ascii="Times New Roman" w:eastAsia="Times New Roman" w:hAnsi="Times New Roman" w:cs="Times New Roman"/>
          <w:color w:val="000000"/>
          <w:sz w:val="27"/>
          <w:szCs w:val="27"/>
          <w:lang w:val="en-AU"/>
        </w:rPr>
        <w:t xml:space="preserve">Like all </w:t>
      </w:r>
      <w:proofErr w:type="spellStart"/>
      <w:r w:rsidRPr="00607CBC">
        <w:rPr>
          <w:rFonts w:ascii="Times New Roman" w:eastAsia="Times New Roman" w:hAnsi="Times New Roman" w:cs="Times New Roman"/>
          <w:color w:val="000000"/>
          <w:sz w:val="27"/>
          <w:szCs w:val="27"/>
          <w:lang w:val="en-AU"/>
        </w:rPr>
        <w:t>epistemicists</w:t>
      </w:r>
      <w:proofErr w:type="spellEnd"/>
      <w:r w:rsidRPr="00607CBC">
        <w:rPr>
          <w:rFonts w:ascii="Times New Roman" w:eastAsia="Times New Roman" w:hAnsi="Times New Roman" w:cs="Times New Roman"/>
          <w:color w:val="000000"/>
          <w:sz w:val="27"/>
          <w:szCs w:val="27"/>
          <w:lang w:val="en-AU"/>
        </w:rPr>
        <w:t xml:space="preserve">, Roy Sorensen holds that vagueness poses no threat to classical logic, and that appearances to the contrary are the result of mistakenly assigning semantic force to certain barriers to inquiry. We may not be able to know whether 932 seconds after noon </w:t>
      </w:r>
      <w:proofErr w:type="gramStart"/>
      <w:r w:rsidRPr="00607CBC">
        <w:rPr>
          <w:rFonts w:ascii="Times New Roman" w:eastAsia="Times New Roman" w:hAnsi="Times New Roman" w:cs="Times New Roman"/>
          <w:color w:val="000000"/>
          <w:sz w:val="27"/>
          <w:szCs w:val="27"/>
          <w:lang w:val="en-AU"/>
        </w:rPr>
        <w:t>is still noonish</w:t>
      </w:r>
      <w:proofErr w:type="gramEnd"/>
      <w:r w:rsidRPr="00607CBC">
        <w:rPr>
          <w:rFonts w:ascii="Times New Roman" w:eastAsia="Times New Roman" w:hAnsi="Times New Roman" w:cs="Times New Roman"/>
          <w:color w:val="000000"/>
          <w:sz w:val="27"/>
          <w:szCs w:val="27"/>
          <w:lang w:val="en-AU"/>
        </w:rPr>
        <w:t>, but there is a fact of the matter about whether it is. Hence the sentence </w:t>
      </w:r>
      <w:r w:rsidRPr="00607CBC">
        <w:rPr>
          <w:rFonts w:ascii="Times New Roman" w:eastAsia="Times New Roman" w:hAnsi="Times New Roman" w:cs="Times New Roman"/>
          <w:i/>
          <w:iCs/>
          <w:color w:val="000000"/>
          <w:sz w:val="27"/>
          <w:szCs w:val="27"/>
          <w:lang w:val="en-AU"/>
        </w:rPr>
        <w:t>932 seconds after noon is noonish</w:t>
      </w:r>
      <w:r w:rsidRPr="00607CBC">
        <w:rPr>
          <w:rFonts w:ascii="Times New Roman" w:eastAsia="Times New Roman" w:hAnsi="Times New Roman" w:cs="Times New Roman"/>
          <w:color w:val="000000"/>
          <w:sz w:val="27"/>
          <w:szCs w:val="27"/>
          <w:lang w:val="en-AU"/>
        </w:rPr>
        <w:t> is either true or false, just as adherents of classical logic presuppose, and the threat from vagueness to classical logic dissolves.</w:t>
      </w:r>
    </w:p>
    <w:p w14:paraId="6B5CDB4A" w14:textId="77777777" w:rsidR="00607CBC" w:rsidRPr="00607CBC" w:rsidRDefault="00607CBC" w:rsidP="00607CBC">
      <w:pPr>
        <w:rPr>
          <w:rFonts w:ascii="Times New Roman" w:eastAsia="Times New Roman" w:hAnsi="Times New Roman" w:cs="Times New Roman"/>
          <w:color w:val="000000"/>
          <w:sz w:val="27"/>
          <w:szCs w:val="27"/>
        </w:rPr>
      </w:pPr>
      <w:r w:rsidRPr="00607CBC">
        <w:rPr>
          <w:rFonts w:ascii="Times New Roman" w:eastAsia="Times New Roman" w:hAnsi="Times New Roman" w:cs="Times New Roman"/>
          <w:color w:val="000000"/>
          <w:sz w:val="27"/>
          <w:szCs w:val="27"/>
          <w:lang w:val="en-AU"/>
        </w:rPr>
        <w:t xml:space="preserve">            But Sorensen is not an orthodox </w:t>
      </w:r>
      <w:proofErr w:type="spellStart"/>
      <w:r w:rsidRPr="00607CBC">
        <w:rPr>
          <w:rFonts w:ascii="Times New Roman" w:eastAsia="Times New Roman" w:hAnsi="Times New Roman" w:cs="Times New Roman"/>
          <w:color w:val="000000"/>
          <w:sz w:val="27"/>
          <w:szCs w:val="27"/>
          <w:lang w:val="en-AU"/>
        </w:rPr>
        <w:t>epistemicist</w:t>
      </w:r>
      <w:proofErr w:type="spellEnd"/>
      <w:r w:rsidRPr="00607CBC">
        <w:rPr>
          <w:rFonts w:ascii="Times New Roman" w:eastAsia="Times New Roman" w:hAnsi="Times New Roman" w:cs="Times New Roman"/>
          <w:color w:val="000000"/>
          <w:sz w:val="27"/>
          <w:szCs w:val="27"/>
          <w:lang w:val="en-AU"/>
        </w:rPr>
        <w:t>. He does not hold that these barriers to inquiry rise because of our limited powers of discrimination. That would imply that a more discerning observer, say God, could know where the boundary is. Sorensen holds that vagueness is an </w:t>
      </w:r>
      <w:r w:rsidRPr="00607CBC">
        <w:rPr>
          <w:rFonts w:ascii="Times New Roman" w:eastAsia="Times New Roman" w:hAnsi="Times New Roman" w:cs="Times New Roman"/>
          <w:i/>
          <w:iCs/>
          <w:color w:val="000000"/>
          <w:sz w:val="27"/>
          <w:szCs w:val="27"/>
          <w:lang w:val="en-AU"/>
        </w:rPr>
        <w:t>absolute</w:t>
      </w:r>
      <w:r w:rsidRPr="00607CBC">
        <w:rPr>
          <w:rFonts w:ascii="Times New Roman" w:eastAsia="Times New Roman" w:hAnsi="Times New Roman" w:cs="Times New Roman"/>
          <w:color w:val="000000"/>
          <w:sz w:val="27"/>
          <w:szCs w:val="27"/>
          <w:lang w:val="en-AU"/>
        </w:rPr>
        <w:t xml:space="preserve"> barrier to inquiry. No one can know whether 932 seconds after noon </w:t>
      </w:r>
      <w:proofErr w:type="gramStart"/>
      <w:r w:rsidRPr="00607CBC">
        <w:rPr>
          <w:rFonts w:ascii="Times New Roman" w:eastAsia="Times New Roman" w:hAnsi="Times New Roman" w:cs="Times New Roman"/>
          <w:color w:val="000000"/>
          <w:sz w:val="27"/>
          <w:szCs w:val="27"/>
          <w:lang w:val="en-AU"/>
        </w:rPr>
        <w:t>is noonish</w:t>
      </w:r>
      <w:proofErr w:type="gramEnd"/>
      <w:r w:rsidRPr="00607CBC">
        <w:rPr>
          <w:rFonts w:ascii="Times New Roman" w:eastAsia="Times New Roman" w:hAnsi="Times New Roman" w:cs="Times New Roman"/>
          <w:color w:val="000000"/>
          <w:sz w:val="27"/>
          <w:szCs w:val="27"/>
          <w:lang w:val="en-AU"/>
        </w:rPr>
        <w:t>, even God. This is because competently using the vague predicate ‘noonish’ requires believing a particular analytic falsehood involving it, and having this belief prevents </w:t>
      </w:r>
      <w:r w:rsidRPr="00607CBC">
        <w:rPr>
          <w:rFonts w:ascii="Times New Roman" w:eastAsia="Times New Roman" w:hAnsi="Times New Roman" w:cs="Times New Roman"/>
          <w:i/>
          <w:iCs/>
          <w:color w:val="000000"/>
          <w:sz w:val="27"/>
          <w:szCs w:val="27"/>
          <w:lang w:val="en-AU"/>
        </w:rPr>
        <w:t>knowing </w:t>
      </w:r>
      <w:r w:rsidRPr="00607CBC">
        <w:rPr>
          <w:rFonts w:ascii="Times New Roman" w:eastAsia="Times New Roman" w:hAnsi="Times New Roman" w:cs="Times New Roman"/>
          <w:color w:val="000000"/>
          <w:sz w:val="27"/>
          <w:szCs w:val="27"/>
          <w:lang w:val="en-AU"/>
        </w:rPr>
        <w:t>the truth about a borderline case. Much of this book is dedicated to defending these surprising claims. The first half of the book argues that this is the right thing to say about vague cases, and the second half provides more general arguments that we can and should believe analytic falsehoods.</w:t>
      </w:r>
    </w:p>
    <w:p w14:paraId="6455966C" w14:textId="77777777" w:rsidR="00607CBC" w:rsidRPr="00607CBC" w:rsidRDefault="00607CBC" w:rsidP="00607CBC">
      <w:pPr>
        <w:rPr>
          <w:rFonts w:ascii="Times New Roman" w:eastAsia="Times New Roman" w:hAnsi="Times New Roman" w:cs="Times New Roman"/>
          <w:color w:val="000000"/>
          <w:sz w:val="27"/>
          <w:szCs w:val="27"/>
        </w:rPr>
      </w:pPr>
      <w:r w:rsidRPr="00607CBC">
        <w:rPr>
          <w:rFonts w:ascii="Times New Roman" w:eastAsia="Times New Roman" w:hAnsi="Times New Roman" w:cs="Times New Roman"/>
          <w:color w:val="000000"/>
          <w:sz w:val="27"/>
          <w:szCs w:val="27"/>
          <w:lang w:val="en-AU"/>
        </w:rPr>
        <w:t xml:space="preserve">            It’s illuminating to compare Sorensen’s </w:t>
      </w:r>
      <w:proofErr w:type="spellStart"/>
      <w:r w:rsidRPr="00607CBC">
        <w:rPr>
          <w:rFonts w:ascii="Times New Roman" w:eastAsia="Times New Roman" w:hAnsi="Times New Roman" w:cs="Times New Roman"/>
          <w:color w:val="000000"/>
          <w:sz w:val="27"/>
          <w:szCs w:val="27"/>
          <w:lang w:val="en-AU"/>
        </w:rPr>
        <w:t>epistemicism</w:t>
      </w:r>
      <w:proofErr w:type="spellEnd"/>
      <w:r w:rsidRPr="00607CBC">
        <w:rPr>
          <w:rFonts w:ascii="Times New Roman" w:eastAsia="Times New Roman" w:hAnsi="Times New Roman" w:cs="Times New Roman"/>
          <w:color w:val="000000"/>
          <w:sz w:val="27"/>
          <w:szCs w:val="27"/>
          <w:lang w:val="en-AU"/>
        </w:rPr>
        <w:t xml:space="preserve"> with that of Timothy Williamson. A core feature of Williamson’s position is neatly summarised in this quote, which Sorensen cites: “for the </w:t>
      </w:r>
      <w:proofErr w:type="spellStart"/>
      <w:r w:rsidRPr="00607CBC">
        <w:rPr>
          <w:rFonts w:ascii="Times New Roman" w:eastAsia="Times New Roman" w:hAnsi="Times New Roman" w:cs="Times New Roman"/>
          <w:color w:val="000000"/>
          <w:sz w:val="27"/>
          <w:szCs w:val="27"/>
          <w:lang w:val="en-AU"/>
        </w:rPr>
        <w:t>epistemicist</w:t>
      </w:r>
      <w:proofErr w:type="spellEnd"/>
      <w:r w:rsidRPr="00607CBC">
        <w:rPr>
          <w:rFonts w:ascii="Times New Roman" w:eastAsia="Times New Roman" w:hAnsi="Times New Roman" w:cs="Times New Roman"/>
          <w:color w:val="000000"/>
          <w:sz w:val="27"/>
          <w:szCs w:val="27"/>
          <w:lang w:val="en-AU"/>
        </w:rPr>
        <w:t xml:space="preserve">, definiteness is truth under all sharp interpretations of the language </w:t>
      </w:r>
      <w:proofErr w:type="spellStart"/>
      <w:r w:rsidRPr="00607CBC">
        <w:rPr>
          <w:rFonts w:ascii="Times New Roman" w:eastAsia="Times New Roman" w:hAnsi="Times New Roman" w:cs="Times New Roman"/>
          <w:color w:val="000000"/>
          <w:sz w:val="27"/>
          <w:szCs w:val="27"/>
          <w:lang w:val="en-AU"/>
        </w:rPr>
        <w:t>indiscriminable</w:t>
      </w:r>
      <w:proofErr w:type="spellEnd"/>
      <w:r w:rsidRPr="00607CBC">
        <w:rPr>
          <w:rFonts w:ascii="Times New Roman" w:eastAsia="Times New Roman" w:hAnsi="Times New Roman" w:cs="Times New Roman"/>
          <w:color w:val="000000"/>
          <w:sz w:val="27"/>
          <w:szCs w:val="27"/>
          <w:lang w:val="en-AU"/>
        </w:rPr>
        <w:t xml:space="preserve"> from the right one.” (“On the Structure of Higher Order Vagueness” </w:t>
      </w:r>
      <w:r w:rsidRPr="00607CBC">
        <w:rPr>
          <w:rFonts w:ascii="Times New Roman" w:eastAsia="Times New Roman" w:hAnsi="Times New Roman" w:cs="Times New Roman"/>
          <w:i/>
          <w:iCs/>
          <w:color w:val="000000"/>
          <w:sz w:val="27"/>
          <w:szCs w:val="27"/>
          <w:lang w:val="en-AU"/>
        </w:rPr>
        <w:t>Mind</w:t>
      </w:r>
      <w:r w:rsidRPr="00607CBC">
        <w:rPr>
          <w:rFonts w:ascii="Times New Roman" w:eastAsia="Times New Roman" w:hAnsi="Times New Roman" w:cs="Times New Roman"/>
          <w:color w:val="000000"/>
          <w:sz w:val="27"/>
          <w:szCs w:val="27"/>
          <w:lang w:val="en-AU"/>
        </w:rPr>
        <w:t> 108 (1999): 127</w:t>
      </w:r>
      <w:r w:rsidRPr="00607CBC">
        <w:rPr>
          <w:rFonts w:ascii="Times New Roman" w:eastAsia="Times New Roman" w:hAnsi="Times New Roman" w:cs="Times New Roman"/>
          <w:color w:val="000000"/>
          <w:sz w:val="27"/>
          <w:szCs w:val="27"/>
          <w:lang w:val="en-AU"/>
        </w:rPr>
        <w:noBreakHyphen/>
        <w:t>43.)  Sorensen disagrees with the Williamson’s position in four ways. Two of these disagreements are immediate, and two are with deeper presuppositions of Williamson’s.</w:t>
      </w:r>
    </w:p>
    <w:p w14:paraId="4278A6D8" w14:textId="77777777" w:rsidR="00607CBC" w:rsidRPr="00607CBC" w:rsidRDefault="00607CBC" w:rsidP="00607CBC">
      <w:pPr>
        <w:rPr>
          <w:rFonts w:ascii="Times New Roman" w:eastAsia="Times New Roman" w:hAnsi="Times New Roman" w:cs="Times New Roman"/>
          <w:color w:val="000000"/>
          <w:sz w:val="27"/>
          <w:szCs w:val="27"/>
        </w:rPr>
      </w:pPr>
      <w:r w:rsidRPr="00607CBC">
        <w:rPr>
          <w:rFonts w:ascii="Times New Roman" w:eastAsia="Times New Roman" w:hAnsi="Times New Roman" w:cs="Times New Roman"/>
          <w:color w:val="000000"/>
          <w:sz w:val="27"/>
          <w:szCs w:val="27"/>
          <w:lang w:val="en-AU"/>
        </w:rPr>
        <w:t>            First, Sorensen thinks that Williamson here ignores the need for ‘completeness’. Williamson holds that </w:t>
      </w:r>
      <w:r w:rsidRPr="00607CBC">
        <w:rPr>
          <w:rFonts w:ascii="Times New Roman" w:eastAsia="Times New Roman" w:hAnsi="Times New Roman" w:cs="Times New Roman"/>
          <w:i/>
          <w:iCs/>
          <w:color w:val="000000"/>
          <w:sz w:val="27"/>
          <w:szCs w:val="27"/>
          <w:lang w:val="en-AU"/>
        </w:rPr>
        <w:t>p</w:t>
      </w:r>
      <w:r w:rsidRPr="00607CBC">
        <w:rPr>
          <w:rFonts w:ascii="Times New Roman" w:eastAsia="Times New Roman" w:hAnsi="Times New Roman" w:cs="Times New Roman"/>
          <w:color w:val="000000"/>
          <w:sz w:val="27"/>
          <w:szCs w:val="27"/>
          <w:lang w:val="en-AU"/>
        </w:rPr>
        <w:t xml:space="preserve"> is definite </w:t>
      </w:r>
      <w:proofErr w:type="spellStart"/>
      <w:r w:rsidRPr="00607CBC">
        <w:rPr>
          <w:rFonts w:ascii="Times New Roman" w:eastAsia="Times New Roman" w:hAnsi="Times New Roman" w:cs="Times New Roman"/>
          <w:color w:val="000000"/>
          <w:sz w:val="27"/>
          <w:szCs w:val="27"/>
          <w:lang w:val="en-AU"/>
        </w:rPr>
        <w:t>iff</w:t>
      </w:r>
      <w:proofErr w:type="spellEnd"/>
      <w:r w:rsidRPr="00607CBC">
        <w:rPr>
          <w:rFonts w:ascii="Times New Roman" w:eastAsia="Times New Roman" w:hAnsi="Times New Roman" w:cs="Times New Roman"/>
          <w:color w:val="000000"/>
          <w:sz w:val="27"/>
          <w:szCs w:val="27"/>
          <w:lang w:val="en-AU"/>
        </w:rPr>
        <w:t xml:space="preserve">, roughly, it is true on all interpretations we cannot know to be incorrect. Call these the admissible interpretations. Sorensen claims that </w:t>
      </w:r>
      <w:proofErr w:type="gramStart"/>
      <w:r w:rsidRPr="00607CBC">
        <w:rPr>
          <w:rFonts w:ascii="Times New Roman" w:eastAsia="Times New Roman" w:hAnsi="Times New Roman" w:cs="Times New Roman"/>
          <w:color w:val="000000"/>
          <w:sz w:val="27"/>
          <w:szCs w:val="27"/>
          <w:lang w:val="en-AU"/>
        </w:rPr>
        <w:t>is</w:t>
      </w:r>
      <w:proofErr w:type="gramEnd"/>
      <w:r w:rsidRPr="00607CBC">
        <w:rPr>
          <w:rFonts w:ascii="Times New Roman" w:eastAsia="Times New Roman" w:hAnsi="Times New Roman" w:cs="Times New Roman"/>
          <w:color w:val="000000"/>
          <w:sz w:val="27"/>
          <w:szCs w:val="27"/>
          <w:lang w:val="en-AU"/>
        </w:rPr>
        <w:t xml:space="preserve"> not enough for </w:t>
      </w:r>
      <w:r w:rsidRPr="00607CBC">
        <w:rPr>
          <w:rFonts w:ascii="Times New Roman" w:eastAsia="Times New Roman" w:hAnsi="Times New Roman" w:cs="Times New Roman"/>
          <w:i/>
          <w:iCs/>
          <w:color w:val="000000"/>
          <w:sz w:val="27"/>
          <w:szCs w:val="27"/>
          <w:lang w:val="en-AU"/>
        </w:rPr>
        <w:t>p</w:t>
      </w:r>
      <w:r w:rsidRPr="00607CBC">
        <w:rPr>
          <w:rFonts w:ascii="Times New Roman" w:eastAsia="Times New Roman" w:hAnsi="Times New Roman" w:cs="Times New Roman"/>
          <w:color w:val="000000"/>
          <w:sz w:val="27"/>
          <w:szCs w:val="27"/>
          <w:lang w:val="en-AU"/>
        </w:rPr>
        <w:t> to be knowable, and hence definitely true. It must also be knowable that these are all the admissible interpretations.</w:t>
      </w:r>
    </w:p>
    <w:p w14:paraId="29A57EBE" w14:textId="77777777" w:rsidR="00607CBC" w:rsidRPr="00607CBC" w:rsidRDefault="00607CBC" w:rsidP="00607CBC">
      <w:pPr>
        <w:rPr>
          <w:rFonts w:ascii="Times New Roman" w:eastAsia="Times New Roman" w:hAnsi="Times New Roman" w:cs="Times New Roman"/>
          <w:color w:val="000000"/>
          <w:sz w:val="27"/>
          <w:szCs w:val="27"/>
        </w:rPr>
      </w:pPr>
      <w:r w:rsidRPr="00607CBC">
        <w:rPr>
          <w:rFonts w:ascii="Times New Roman" w:eastAsia="Times New Roman" w:hAnsi="Times New Roman" w:cs="Times New Roman"/>
          <w:color w:val="000000"/>
          <w:sz w:val="27"/>
          <w:szCs w:val="27"/>
          <w:lang w:val="en-AU"/>
        </w:rPr>
        <w:t xml:space="preserve">            Secondly, </w:t>
      </w:r>
      <w:proofErr w:type="spellStart"/>
      <w:r w:rsidRPr="00607CBC">
        <w:rPr>
          <w:rFonts w:ascii="Times New Roman" w:eastAsia="Times New Roman" w:hAnsi="Times New Roman" w:cs="Times New Roman"/>
          <w:color w:val="000000"/>
          <w:sz w:val="27"/>
          <w:szCs w:val="27"/>
          <w:lang w:val="en-AU"/>
        </w:rPr>
        <w:t>indiscriminability</w:t>
      </w:r>
      <w:proofErr w:type="spellEnd"/>
      <w:r w:rsidRPr="00607CBC">
        <w:rPr>
          <w:rFonts w:ascii="Times New Roman" w:eastAsia="Times New Roman" w:hAnsi="Times New Roman" w:cs="Times New Roman"/>
          <w:color w:val="000000"/>
          <w:sz w:val="27"/>
          <w:szCs w:val="27"/>
          <w:lang w:val="en-AU"/>
        </w:rPr>
        <w:t xml:space="preserve"> is always </w:t>
      </w:r>
      <w:proofErr w:type="spellStart"/>
      <w:r w:rsidRPr="00607CBC">
        <w:rPr>
          <w:rFonts w:ascii="Times New Roman" w:eastAsia="Times New Roman" w:hAnsi="Times New Roman" w:cs="Times New Roman"/>
          <w:color w:val="000000"/>
          <w:sz w:val="27"/>
          <w:szCs w:val="27"/>
          <w:lang w:val="en-AU"/>
        </w:rPr>
        <w:t>indiscriminability</w:t>
      </w:r>
      <w:proofErr w:type="spellEnd"/>
      <w:r w:rsidRPr="00607CBC">
        <w:rPr>
          <w:rFonts w:ascii="Times New Roman" w:eastAsia="Times New Roman" w:hAnsi="Times New Roman" w:cs="Times New Roman"/>
          <w:color w:val="000000"/>
          <w:sz w:val="27"/>
          <w:szCs w:val="27"/>
          <w:lang w:val="en-AU"/>
        </w:rPr>
        <w:t xml:space="preserve"> by something, so on Williamson’s account definiteness is only defined relative to a discriminator. Sorensen wants there to be absolute borderline cases, and absolute indefiniteness, so he cannot rest with this definition. Sorensen thinks that unless we accept absolute borderline cases, we do not properly respect the sense in which vagueness is an absolute barrier to inquiry. The two other innovations in Sorensen’s theory guarantee that his theory has place for absolute indefiniteness.</w:t>
      </w:r>
    </w:p>
    <w:p w14:paraId="4CFC036F" w14:textId="77777777" w:rsidR="00607CBC" w:rsidRPr="00607CBC" w:rsidRDefault="00607CBC" w:rsidP="00607CBC">
      <w:pPr>
        <w:rPr>
          <w:rFonts w:ascii="Times New Roman" w:eastAsia="Times New Roman" w:hAnsi="Times New Roman" w:cs="Times New Roman"/>
          <w:color w:val="000000"/>
          <w:sz w:val="27"/>
          <w:szCs w:val="27"/>
        </w:rPr>
      </w:pPr>
      <w:r w:rsidRPr="00607CBC">
        <w:rPr>
          <w:rFonts w:ascii="Times New Roman" w:eastAsia="Times New Roman" w:hAnsi="Times New Roman" w:cs="Times New Roman"/>
          <w:color w:val="000000"/>
          <w:sz w:val="27"/>
          <w:szCs w:val="27"/>
          <w:lang w:val="en-AU"/>
        </w:rPr>
        <w:t>            Consider a normal Sorites conditional, say </w:t>
      </w:r>
      <w:r w:rsidRPr="00607CBC">
        <w:rPr>
          <w:rFonts w:ascii="Times New Roman" w:eastAsia="Times New Roman" w:hAnsi="Times New Roman" w:cs="Times New Roman"/>
          <w:i/>
          <w:iCs/>
          <w:color w:val="000000"/>
          <w:sz w:val="27"/>
          <w:szCs w:val="27"/>
          <w:lang w:val="en-AU"/>
        </w:rPr>
        <w:t>If 932 seconds after noon is noonish, so is 933 seconds</w:t>
      </w:r>
      <w:r w:rsidRPr="00607CBC">
        <w:rPr>
          <w:rFonts w:ascii="Times New Roman" w:eastAsia="Times New Roman" w:hAnsi="Times New Roman" w:cs="Times New Roman"/>
          <w:color w:val="000000"/>
          <w:sz w:val="27"/>
          <w:szCs w:val="27"/>
          <w:lang w:val="en-AU"/>
        </w:rPr>
        <w:t xml:space="preserve">. Sorensen holds that being a competent user of ‘noonish’ requires that one believe every such conditional involving ‘noonish’. Someone who </w:t>
      </w:r>
      <w:r w:rsidRPr="00607CBC">
        <w:rPr>
          <w:rFonts w:ascii="Times New Roman" w:eastAsia="Times New Roman" w:hAnsi="Times New Roman" w:cs="Times New Roman"/>
          <w:color w:val="000000"/>
          <w:sz w:val="27"/>
          <w:szCs w:val="27"/>
          <w:lang w:val="en-AU"/>
        </w:rPr>
        <w:lastRenderedPageBreak/>
        <w:t>failed to believe it would not be competent in the language. Although Sorensen always puts this in terms of linguistic competence, he also says that one who didn’t believe this couldn’t have beliefs about the extension of our predicates. The most natural conclusion to draw is that from Sorensen’s perspective, one who doesn’t believe the Sorites conditional lacks the concept NOONISH. Sorensen talks about predicates rather than concepts, so he doesn’t put it quite this way, but it succinctly summarises the picture he sketches. Moreover, beliefs in such Sorites conditionals are </w:t>
      </w:r>
      <w:r w:rsidRPr="00607CBC">
        <w:rPr>
          <w:rFonts w:ascii="Times New Roman" w:eastAsia="Times New Roman" w:hAnsi="Times New Roman" w:cs="Times New Roman"/>
          <w:i/>
          <w:iCs/>
          <w:color w:val="000000"/>
          <w:sz w:val="27"/>
          <w:szCs w:val="27"/>
          <w:lang w:val="en-AU"/>
        </w:rPr>
        <w:t>a priori</w:t>
      </w:r>
      <w:r w:rsidRPr="00607CBC">
        <w:rPr>
          <w:rFonts w:ascii="Times New Roman" w:eastAsia="Times New Roman" w:hAnsi="Times New Roman" w:cs="Times New Roman"/>
          <w:color w:val="000000"/>
          <w:sz w:val="27"/>
          <w:szCs w:val="27"/>
          <w:lang w:val="en-AU"/>
        </w:rPr>
        <w:t xml:space="preserve">, </w:t>
      </w:r>
      <w:proofErr w:type="gramStart"/>
      <w:r w:rsidRPr="00607CBC">
        <w:rPr>
          <w:rFonts w:ascii="Times New Roman" w:eastAsia="Times New Roman" w:hAnsi="Times New Roman" w:cs="Times New Roman"/>
          <w:color w:val="000000"/>
          <w:sz w:val="27"/>
          <w:szCs w:val="27"/>
          <w:lang w:val="en-AU"/>
        </w:rPr>
        <w:t>despite the fact that</w:t>
      </w:r>
      <w:proofErr w:type="gramEnd"/>
      <w:r w:rsidRPr="00607CBC">
        <w:rPr>
          <w:rFonts w:ascii="Times New Roman" w:eastAsia="Times New Roman" w:hAnsi="Times New Roman" w:cs="Times New Roman"/>
          <w:color w:val="000000"/>
          <w:sz w:val="27"/>
          <w:szCs w:val="27"/>
          <w:lang w:val="en-AU"/>
        </w:rPr>
        <w:t xml:space="preserve"> one of them is analytically false. These are distinctive views, and they need good arguments.</w:t>
      </w:r>
    </w:p>
    <w:p w14:paraId="7B1C8CF1" w14:textId="77777777" w:rsidR="00607CBC" w:rsidRPr="00607CBC" w:rsidRDefault="00607CBC" w:rsidP="00607CBC">
      <w:pPr>
        <w:rPr>
          <w:rFonts w:ascii="Times New Roman" w:eastAsia="Times New Roman" w:hAnsi="Times New Roman" w:cs="Times New Roman"/>
          <w:color w:val="000000"/>
          <w:sz w:val="27"/>
          <w:szCs w:val="27"/>
        </w:rPr>
      </w:pPr>
      <w:r w:rsidRPr="00607CBC">
        <w:rPr>
          <w:rFonts w:ascii="Times New Roman" w:eastAsia="Times New Roman" w:hAnsi="Times New Roman" w:cs="Times New Roman"/>
          <w:color w:val="000000"/>
          <w:sz w:val="27"/>
          <w:szCs w:val="27"/>
          <w:lang w:val="en-AU"/>
        </w:rPr>
        <w:t>            A bad argument would be, “It is always irrational to deny a Sorites conditional, so it is always rational to believe it.” This ignores the possibility that agnosticism about the conditional is always possible, and sometimes desirable. Sorensen does not endorse this argument, though he does note it shows that Sorites conditionals satisfy a ‘negative conception’ of the </w:t>
      </w:r>
      <w:r w:rsidRPr="00607CBC">
        <w:rPr>
          <w:rFonts w:ascii="Times New Roman" w:eastAsia="Times New Roman" w:hAnsi="Times New Roman" w:cs="Times New Roman"/>
          <w:i/>
          <w:iCs/>
          <w:color w:val="000000"/>
          <w:sz w:val="27"/>
          <w:szCs w:val="27"/>
          <w:lang w:val="en-AU"/>
        </w:rPr>
        <w:t>a priori</w:t>
      </w:r>
      <w:r w:rsidRPr="00607CBC">
        <w:rPr>
          <w:rFonts w:ascii="Times New Roman" w:eastAsia="Times New Roman" w:hAnsi="Times New Roman" w:cs="Times New Roman"/>
          <w:color w:val="000000"/>
          <w:sz w:val="27"/>
          <w:szCs w:val="27"/>
          <w:lang w:val="en-AU"/>
        </w:rPr>
        <w:t>: no empirical evidence can make us believe they are </w:t>
      </w:r>
      <w:r w:rsidRPr="00607CBC">
        <w:rPr>
          <w:rFonts w:ascii="Times New Roman" w:eastAsia="Times New Roman" w:hAnsi="Times New Roman" w:cs="Times New Roman"/>
          <w:i/>
          <w:iCs/>
          <w:color w:val="000000"/>
          <w:sz w:val="27"/>
          <w:szCs w:val="27"/>
          <w:lang w:val="en-AU"/>
        </w:rPr>
        <w:t>false</w:t>
      </w:r>
      <w:r w:rsidRPr="00607CBC">
        <w:rPr>
          <w:rFonts w:ascii="Times New Roman" w:eastAsia="Times New Roman" w:hAnsi="Times New Roman" w:cs="Times New Roman"/>
          <w:color w:val="000000"/>
          <w:sz w:val="27"/>
          <w:szCs w:val="27"/>
          <w:lang w:val="en-AU"/>
        </w:rPr>
        <w:t>.</w:t>
      </w:r>
    </w:p>
    <w:p w14:paraId="1157EEAB" w14:textId="77777777" w:rsidR="00607CBC" w:rsidRPr="00607CBC" w:rsidRDefault="00607CBC" w:rsidP="00607CBC">
      <w:pPr>
        <w:rPr>
          <w:rFonts w:ascii="Times New Roman" w:eastAsia="Times New Roman" w:hAnsi="Times New Roman" w:cs="Times New Roman"/>
          <w:color w:val="000000"/>
          <w:sz w:val="27"/>
          <w:szCs w:val="27"/>
        </w:rPr>
      </w:pPr>
      <w:r w:rsidRPr="00607CBC">
        <w:rPr>
          <w:rFonts w:ascii="Times New Roman" w:eastAsia="Times New Roman" w:hAnsi="Times New Roman" w:cs="Times New Roman"/>
          <w:color w:val="000000"/>
          <w:sz w:val="27"/>
          <w:szCs w:val="27"/>
          <w:lang w:val="en-AU"/>
        </w:rPr>
        <w:t>            Sorensen’s argument seems to be that believing every Sorites conditional gives us many true beliefs at the cost of only one false belief. He thinks that cost is worth the benefit. But this is at best a reason why </w:t>
      </w:r>
      <w:r w:rsidRPr="00607CBC">
        <w:rPr>
          <w:rFonts w:ascii="Times New Roman" w:eastAsia="Times New Roman" w:hAnsi="Times New Roman" w:cs="Times New Roman"/>
          <w:i/>
          <w:iCs/>
          <w:color w:val="000000"/>
          <w:sz w:val="27"/>
          <w:szCs w:val="27"/>
          <w:lang w:val="en-AU"/>
        </w:rPr>
        <w:t>we</w:t>
      </w:r>
      <w:r w:rsidRPr="00607CBC">
        <w:rPr>
          <w:rFonts w:ascii="Times New Roman" w:eastAsia="Times New Roman" w:hAnsi="Times New Roman" w:cs="Times New Roman"/>
          <w:color w:val="000000"/>
          <w:sz w:val="27"/>
          <w:szCs w:val="27"/>
          <w:lang w:val="en-AU"/>
        </w:rPr>
        <w:t> should believe Sorites conditionals, not why God should. And it doesn’t imply much about why God needs to believe this falsehood if He is to have the concept NOONISH. If we think subjectivism about language implies that God can’t know more about </w:t>
      </w:r>
      <w:r w:rsidRPr="00607CBC">
        <w:rPr>
          <w:rFonts w:ascii="Times New Roman" w:eastAsia="Times New Roman" w:hAnsi="Times New Roman" w:cs="Times New Roman"/>
          <w:i/>
          <w:iCs/>
          <w:color w:val="000000"/>
          <w:sz w:val="27"/>
          <w:szCs w:val="27"/>
          <w:lang w:val="en-AU"/>
        </w:rPr>
        <w:t>our</w:t>
      </w:r>
      <w:r w:rsidRPr="00607CBC">
        <w:rPr>
          <w:rFonts w:ascii="Times New Roman" w:eastAsia="Times New Roman" w:hAnsi="Times New Roman" w:cs="Times New Roman"/>
          <w:color w:val="000000"/>
          <w:sz w:val="27"/>
          <w:szCs w:val="27"/>
          <w:lang w:val="en-AU"/>
        </w:rPr>
        <w:t xml:space="preserve"> language than we do, that may draw God into our dilemma. But it should seem very implausible, especially to an </w:t>
      </w:r>
      <w:proofErr w:type="spellStart"/>
      <w:r w:rsidRPr="00607CBC">
        <w:rPr>
          <w:rFonts w:ascii="Times New Roman" w:eastAsia="Times New Roman" w:hAnsi="Times New Roman" w:cs="Times New Roman"/>
          <w:color w:val="000000"/>
          <w:sz w:val="27"/>
          <w:szCs w:val="27"/>
          <w:lang w:val="en-AU"/>
        </w:rPr>
        <w:t>epistemicist</w:t>
      </w:r>
      <w:proofErr w:type="spellEnd"/>
      <w:r w:rsidRPr="00607CBC">
        <w:rPr>
          <w:rFonts w:ascii="Times New Roman" w:eastAsia="Times New Roman" w:hAnsi="Times New Roman" w:cs="Times New Roman"/>
          <w:color w:val="000000"/>
          <w:sz w:val="27"/>
          <w:szCs w:val="27"/>
          <w:lang w:val="en-AU"/>
        </w:rPr>
        <w:t xml:space="preserve">, that God can’t know more about our language than we do. So even if it is good advice to believe every Sorites conditional, it does not follow that those who spurn this advice lack any </w:t>
      </w:r>
      <w:proofErr w:type="gramStart"/>
      <w:r w:rsidRPr="00607CBC">
        <w:rPr>
          <w:rFonts w:ascii="Times New Roman" w:eastAsia="Times New Roman" w:hAnsi="Times New Roman" w:cs="Times New Roman"/>
          <w:color w:val="000000"/>
          <w:sz w:val="27"/>
          <w:szCs w:val="27"/>
          <w:lang w:val="en-AU"/>
        </w:rPr>
        <w:t>concepts, or</w:t>
      </w:r>
      <w:proofErr w:type="gramEnd"/>
      <w:r w:rsidRPr="00607CBC">
        <w:rPr>
          <w:rFonts w:ascii="Times New Roman" w:eastAsia="Times New Roman" w:hAnsi="Times New Roman" w:cs="Times New Roman"/>
          <w:color w:val="000000"/>
          <w:sz w:val="27"/>
          <w:szCs w:val="27"/>
          <w:lang w:val="en-AU"/>
        </w:rPr>
        <w:t xml:space="preserve"> lack linguistic competence.</w:t>
      </w:r>
    </w:p>
    <w:p w14:paraId="756BC5FF" w14:textId="77777777" w:rsidR="00607CBC" w:rsidRPr="00607CBC" w:rsidRDefault="00607CBC" w:rsidP="00607CBC">
      <w:pPr>
        <w:rPr>
          <w:rFonts w:ascii="Times New Roman" w:eastAsia="Times New Roman" w:hAnsi="Times New Roman" w:cs="Times New Roman"/>
          <w:color w:val="000000"/>
          <w:sz w:val="27"/>
          <w:szCs w:val="27"/>
        </w:rPr>
      </w:pPr>
      <w:r w:rsidRPr="00607CBC">
        <w:rPr>
          <w:rFonts w:ascii="Times New Roman" w:eastAsia="Times New Roman" w:hAnsi="Times New Roman" w:cs="Times New Roman"/>
          <w:color w:val="000000"/>
          <w:sz w:val="27"/>
          <w:szCs w:val="27"/>
          <w:lang w:val="en-AU"/>
        </w:rPr>
        <w:t>            In any case, there are other costs to adopting Sorensen’s advice and believing a bunch of Sorites conditionals that we know includes a falsehood. For example, we can no longer safely believe the logical consequences of some things we believe. Sorensen happily accepts that consequence. He holds </w:t>
      </w:r>
      <w:r w:rsidRPr="00607CBC">
        <w:rPr>
          <w:rFonts w:ascii="Times New Roman" w:eastAsia="Times New Roman" w:hAnsi="Times New Roman" w:cs="Times New Roman"/>
          <w:i/>
          <w:iCs/>
          <w:color w:val="000000"/>
          <w:sz w:val="27"/>
          <w:szCs w:val="27"/>
          <w:lang w:val="en-AU"/>
        </w:rPr>
        <w:t>p</w:t>
      </w:r>
      <w:r w:rsidRPr="00607CBC">
        <w:rPr>
          <w:rFonts w:ascii="Times New Roman" w:eastAsia="Times New Roman" w:hAnsi="Times New Roman" w:cs="Times New Roman"/>
          <w:color w:val="000000"/>
          <w:sz w:val="27"/>
          <w:szCs w:val="27"/>
          <w:lang w:val="en-AU"/>
        </w:rPr>
        <w:t> and </w:t>
      </w:r>
      <w:r w:rsidRPr="00607CBC">
        <w:rPr>
          <w:rFonts w:ascii="Times New Roman" w:eastAsia="Times New Roman" w:hAnsi="Times New Roman" w:cs="Times New Roman"/>
          <w:i/>
          <w:iCs/>
          <w:color w:val="000000"/>
          <w:sz w:val="27"/>
          <w:szCs w:val="27"/>
          <w:lang w:val="en-AU"/>
        </w:rPr>
        <w:t>q</w:t>
      </w:r>
      <w:r w:rsidRPr="00607CBC">
        <w:rPr>
          <w:rFonts w:ascii="Times New Roman" w:eastAsia="Times New Roman" w:hAnsi="Times New Roman" w:cs="Times New Roman"/>
          <w:color w:val="000000"/>
          <w:sz w:val="27"/>
          <w:szCs w:val="27"/>
          <w:lang w:val="en-AU"/>
        </w:rPr>
        <w:t> can both be </w:t>
      </w:r>
      <w:r w:rsidRPr="00607CBC">
        <w:rPr>
          <w:rFonts w:ascii="Times New Roman" w:eastAsia="Times New Roman" w:hAnsi="Times New Roman" w:cs="Times New Roman"/>
          <w:i/>
          <w:iCs/>
          <w:color w:val="000000"/>
          <w:sz w:val="27"/>
          <w:szCs w:val="27"/>
          <w:lang w:val="en-AU"/>
        </w:rPr>
        <w:t>a priori</w:t>
      </w:r>
      <w:r w:rsidRPr="00607CBC">
        <w:rPr>
          <w:rFonts w:ascii="Times New Roman" w:eastAsia="Times New Roman" w:hAnsi="Times New Roman" w:cs="Times New Roman"/>
          <w:color w:val="000000"/>
          <w:sz w:val="27"/>
          <w:szCs w:val="27"/>
          <w:lang w:val="en-AU"/>
        </w:rPr>
        <w:t> even though their conjunction is not </w:t>
      </w:r>
      <w:r w:rsidRPr="00607CBC">
        <w:rPr>
          <w:rFonts w:ascii="Times New Roman" w:eastAsia="Times New Roman" w:hAnsi="Times New Roman" w:cs="Times New Roman"/>
          <w:i/>
          <w:iCs/>
          <w:color w:val="000000"/>
          <w:sz w:val="27"/>
          <w:szCs w:val="27"/>
          <w:lang w:val="en-AU"/>
        </w:rPr>
        <w:t>a priori</w:t>
      </w:r>
      <w:r w:rsidRPr="00607CBC">
        <w:rPr>
          <w:rFonts w:ascii="Times New Roman" w:eastAsia="Times New Roman" w:hAnsi="Times New Roman" w:cs="Times New Roman"/>
          <w:color w:val="000000"/>
          <w:sz w:val="27"/>
          <w:szCs w:val="27"/>
          <w:lang w:val="en-AU"/>
        </w:rPr>
        <w:t>. In chapter 6 Sorensen replies to several arguments against this, including a purported proof that </w:t>
      </w:r>
      <w:r w:rsidRPr="00607CBC">
        <w:rPr>
          <w:rFonts w:ascii="Times New Roman" w:eastAsia="Times New Roman" w:hAnsi="Times New Roman" w:cs="Times New Roman"/>
          <w:i/>
          <w:iCs/>
          <w:color w:val="000000"/>
          <w:sz w:val="27"/>
          <w:szCs w:val="27"/>
          <w:lang w:val="en-AU"/>
        </w:rPr>
        <w:t>a priority</w:t>
      </w:r>
      <w:r w:rsidRPr="00607CBC">
        <w:rPr>
          <w:rFonts w:ascii="Times New Roman" w:eastAsia="Times New Roman" w:hAnsi="Times New Roman" w:cs="Times New Roman"/>
          <w:color w:val="000000"/>
          <w:sz w:val="27"/>
          <w:szCs w:val="27"/>
          <w:lang w:val="en-AU"/>
        </w:rPr>
        <w:t> agglomerates across conjunction. The proof assumes that all logical truths are </w:t>
      </w:r>
      <w:r w:rsidRPr="00607CBC">
        <w:rPr>
          <w:rFonts w:ascii="Times New Roman" w:eastAsia="Times New Roman" w:hAnsi="Times New Roman" w:cs="Times New Roman"/>
          <w:i/>
          <w:iCs/>
          <w:color w:val="000000"/>
          <w:sz w:val="27"/>
          <w:szCs w:val="27"/>
          <w:lang w:val="en-AU"/>
        </w:rPr>
        <w:t>a priori</w:t>
      </w:r>
      <w:r w:rsidRPr="00607CBC">
        <w:rPr>
          <w:rFonts w:ascii="Times New Roman" w:eastAsia="Times New Roman" w:hAnsi="Times New Roman" w:cs="Times New Roman"/>
          <w:color w:val="000000"/>
          <w:sz w:val="27"/>
          <w:szCs w:val="27"/>
          <w:lang w:val="en-AU"/>
        </w:rPr>
        <w:t>. Sorensen says this is false because there are logical truths that are too complex for us to believe, </w:t>
      </w:r>
      <w:r w:rsidRPr="00607CBC">
        <w:rPr>
          <w:rFonts w:ascii="Times New Roman" w:eastAsia="Times New Roman" w:hAnsi="Times New Roman" w:cs="Times New Roman"/>
          <w:i/>
          <w:iCs/>
          <w:color w:val="000000"/>
          <w:sz w:val="27"/>
          <w:szCs w:val="27"/>
          <w:lang w:val="en-AU"/>
        </w:rPr>
        <w:t>a priori</w:t>
      </w:r>
      <w:r w:rsidRPr="00607CBC">
        <w:rPr>
          <w:rFonts w:ascii="Times New Roman" w:eastAsia="Times New Roman" w:hAnsi="Times New Roman" w:cs="Times New Roman"/>
          <w:color w:val="000000"/>
          <w:sz w:val="27"/>
          <w:szCs w:val="27"/>
          <w:lang w:val="en-AU"/>
        </w:rPr>
        <w:t> or otherwise. Since the only logical truth needed in the proof was </w:t>
      </w:r>
      <w:r w:rsidRPr="00607CBC">
        <w:rPr>
          <w:rFonts w:ascii="Times New Roman" w:eastAsia="Times New Roman" w:hAnsi="Times New Roman" w:cs="Times New Roman"/>
          <w:i/>
          <w:iCs/>
          <w:color w:val="000000"/>
          <w:sz w:val="27"/>
          <w:szCs w:val="27"/>
          <w:lang w:val="en-AU"/>
        </w:rPr>
        <w:t>p</w:t>
      </w:r>
      <w:r w:rsidRPr="00607CBC">
        <w:rPr>
          <w:rFonts w:ascii="Times New Roman" w:eastAsia="Times New Roman" w:hAnsi="Times New Roman" w:cs="Times New Roman"/>
          <w:color w:val="000000"/>
          <w:sz w:val="27"/>
          <w:szCs w:val="27"/>
          <w:lang w:val="en-AU"/>
        </w:rPr>
        <w:t> </w:t>
      </w:r>
      <w:r w:rsidRPr="00607CBC">
        <w:rPr>
          <w:rFonts w:ascii="Symbol" w:eastAsia="Times New Roman" w:hAnsi="Symbol" w:cs="Times New Roman"/>
          <w:color w:val="000000"/>
          <w:sz w:val="27"/>
          <w:szCs w:val="27"/>
          <w:lang w:val="en-AU"/>
        </w:rPr>
        <w:t>®</w:t>
      </w:r>
      <w:r w:rsidRPr="00607CBC">
        <w:rPr>
          <w:rFonts w:ascii="Times New Roman" w:eastAsia="Times New Roman" w:hAnsi="Times New Roman" w:cs="Times New Roman"/>
          <w:color w:val="000000"/>
          <w:sz w:val="27"/>
          <w:szCs w:val="27"/>
          <w:lang w:val="en-AU"/>
        </w:rPr>
        <w:t> (</w:t>
      </w:r>
      <w:r w:rsidRPr="00607CBC">
        <w:rPr>
          <w:rFonts w:ascii="Times New Roman" w:eastAsia="Times New Roman" w:hAnsi="Times New Roman" w:cs="Times New Roman"/>
          <w:i/>
          <w:iCs/>
          <w:color w:val="000000"/>
          <w:sz w:val="27"/>
          <w:szCs w:val="27"/>
          <w:lang w:val="en-AU"/>
        </w:rPr>
        <w:t>q</w:t>
      </w:r>
      <w:r w:rsidRPr="00607CBC">
        <w:rPr>
          <w:rFonts w:ascii="Times New Roman" w:eastAsia="Times New Roman" w:hAnsi="Times New Roman" w:cs="Times New Roman"/>
          <w:color w:val="000000"/>
          <w:sz w:val="27"/>
          <w:szCs w:val="27"/>
          <w:lang w:val="en-AU"/>
        </w:rPr>
        <w:t> </w:t>
      </w:r>
      <w:r w:rsidRPr="00607CBC">
        <w:rPr>
          <w:rFonts w:ascii="Symbol" w:eastAsia="Times New Roman" w:hAnsi="Symbol" w:cs="Times New Roman"/>
          <w:color w:val="000000"/>
          <w:sz w:val="27"/>
          <w:szCs w:val="27"/>
          <w:lang w:val="en-AU"/>
        </w:rPr>
        <w:t>®</w:t>
      </w:r>
      <w:r w:rsidRPr="00607CBC">
        <w:rPr>
          <w:rFonts w:ascii="Times New Roman" w:eastAsia="Times New Roman" w:hAnsi="Times New Roman" w:cs="Times New Roman"/>
          <w:color w:val="000000"/>
          <w:sz w:val="27"/>
          <w:szCs w:val="27"/>
          <w:lang w:val="en-AU"/>
        </w:rPr>
        <w:t> (</w:t>
      </w:r>
      <w:r w:rsidRPr="00607CBC">
        <w:rPr>
          <w:rFonts w:ascii="Times New Roman" w:eastAsia="Times New Roman" w:hAnsi="Times New Roman" w:cs="Times New Roman"/>
          <w:i/>
          <w:iCs/>
          <w:color w:val="000000"/>
          <w:sz w:val="27"/>
          <w:szCs w:val="27"/>
          <w:lang w:val="en-AU"/>
        </w:rPr>
        <w:t>p</w:t>
      </w:r>
      <w:r w:rsidRPr="00607CBC">
        <w:rPr>
          <w:rFonts w:ascii="Times New Roman" w:eastAsia="Times New Roman" w:hAnsi="Times New Roman" w:cs="Times New Roman"/>
          <w:color w:val="000000"/>
          <w:sz w:val="27"/>
          <w:szCs w:val="27"/>
          <w:lang w:val="en-AU"/>
        </w:rPr>
        <w:t> &amp; </w:t>
      </w:r>
      <w:r w:rsidRPr="00607CBC">
        <w:rPr>
          <w:rFonts w:ascii="Times New Roman" w:eastAsia="Times New Roman" w:hAnsi="Times New Roman" w:cs="Times New Roman"/>
          <w:i/>
          <w:iCs/>
          <w:color w:val="000000"/>
          <w:sz w:val="27"/>
          <w:szCs w:val="27"/>
          <w:lang w:val="en-AU"/>
        </w:rPr>
        <w:t>q</w:t>
      </w:r>
      <w:r w:rsidRPr="00607CBC">
        <w:rPr>
          <w:rFonts w:ascii="Times New Roman" w:eastAsia="Times New Roman" w:hAnsi="Times New Roman" w:cs="Times New Roman"/>
          <w:color w:val="000000"/>
          <w:sz w:val="27"/>
          <w:szCs w:val="27"/>
          <w:lang w:val="en-AU"/>
        </w:rPr>
        <w:t>)), this is not obviously a sound response.</w:t>
      </w:r>
    </w:p>
    <w:p w14:paraId="4297CA76" w14:textId="77777777" w:rsidR="00607CBC" w:rsidRPr="00607CBC" w:rsidRDefault="00607CBC" w:rsidP="00607CBC">
      <w:pPr>
        <w:rPr>
          <w:rFonts w:ascii="Times New Roman" w:eastAsia="Times New Roman" w:hAnsi="Times New Roman" w:cs="Times New Roman"/>
          <w:color w:val="000000"/>
          <w:sz w:val="27"/>
          <w:szCs w:val="27"/>
        </w:rPr>
      </w:pPr>
      <w:r w:rsidRPr="00607CBC">
        <w:rPr>
          <w:rFonts w:ascii="Times New Roman" w:eastAsia="Times New Roman" w:hAnsi="Times New Roman" w:cs="Times New Roman"/>
          <w:color w:val="000000"/>
          <w:sz w:val="27"/>
          <w:szCs w:val="27"/>
          <w:lang w:val="en-AU"/>
        </w:rPr>
        <w:t>            Sorensen has a more speculative reason for thinking there is absolute vagueness. (This is the final way in which Sorensen’s position differs from Williamson.) Consider a card that has </w:t>
      </w:r>
      <w:proofErr w:type="gramStart"/>
      <w:r w:rsidRPr="00607CBC">
        <w:rPr>
          <w:rFonts w:ascii="Times New Roman" w:eastAsia="Times New Roman" w:hAnsi="Times New Roman" w:cs="Times New Roman"/>
          <w:i/>
          <w:iCs/>
          <w:color w:val="000000"/>
          <w:sz w:val="27"/>
          <w:szCs w:val="27"/>
          <w:lang w:val="en-AU"/>
        </w:rPr>
        <w:t>The</w:t>
      </w:r>
      <w:proofErr w:type="gramEnd"/>
      <w:r w:rsidRPr="00607CBC">
        <w:rPr>
          <w:rFonts w:ascii="Times New Roman" w:eastAsia="Times New Roman" w:hAnsi="Times New Roman" w:cs="Times New Roman"/>
          <w:i/>
          <w:iCs/>
          <w:color w:val="000000"/>
          <w:sz w:val="27"/>
          <w:szCs w:val="27"/>
          <w:lang w:val="en-AU"/>
        </w:rPr>
        <w:t xml:space="preserve"> sentence on the other side of this card is false</w:t>
      </w:r>
      <w:r w:rsidRPr="00607CBC">
        <w:rPr>
          <w:rFonts w:ascii="Times New Roman" w:eastAsia="Times New Roman" w:hAnsi="Times New Roman" w:cs="Times New Roman"/>
          <w:color w:val="000000"/>
          <w:sz w:val="27"/>
          <w:szCs w:val="27"/>
          <w:lang w:val="en-AU"/>
        </w:rPr>
        <w:t xml:space="preserve"> written on each side. If the sentences have truth values, then one is true and the other false. Whichever is true is a truth without a </w:t>
      </w:r>
      <w:proofErr w:type="spellStart"/>
      <w:r w:rsidRPr="00607CBC">
        <w:rPr>
          <w:rFonts w:ascii="Times New Roman" w:eastAsia="Times New Roman" w:hAnsi="Times New Roman" w:cs="Times New Roman"/>
          <w:color w:val="000000"/>
          <w:sz w:val="27"/>
          <w:szCs w:val="27"/>
          <w:lang w:val="en-AU"/>
        </w:rPr>
        <w:t>truthmaker</w:t>
      </w:r>
      <w:proofErr w:type="spellEnd"/>
      <w:r w:rsidRPr="00607CBC">
        <w:rPr>
          <w:rFonts w:ascii="Times New Roman" w:eastAsia="Times New Roman" w:hAnsi="Times New Roman" w:cs="Times New Roman"/>
          <w:color w:val="000000"/>
          <w:sz w:val="27"/>
          <w:szCs w:val="27"/>
          <w:lang w:val="en-AU"/>
        </w:rPr>
        <w:t xml:space="preserve">, for any </w:t>
      </w:r>
      <w:proofErr w:type="spellStart"/>
      <w:r w:rsidRPr="00607CBC">
        <w:rPr>
          <w:rFonts w:ascii="Times New Roman" w:eastAsia="Times New Roman" w:hAnsi="Times New Roman" w:cs="Times New Roman"/>
          <w:color w:val="000000"/>
          <w:sz w:val="27"/>
          <w:szCs w:val="27"/>
          <w:lang w:val="en-AU"/>
        </w:rPr>
        <w:t>truthmaker</w:t>
      </w:r>
      <w:proofErr w:type="spellEnd"/>
      <w:r w:rsidRPr="00607CBC">
        <w:rPr>
          <w:rFonts w:ascii="Times New Roman" w:eastAsia="Times New Roman" w:hAnsi="Times New Roman" w:cs="Times New Roman"/>
          <w:color w:val="000000"/>
          <w:sz w:val="27"/>
          <w:szCs w:val="27"/>
          <w:lang w:val="en-AU"/>
        </w:rPr>
        <w:t xml:space="preserve"> would do just as well at making the other true. </w:t>
      </w:r>
      <w:proofErr w:type="gramStart"/>
      <w:r w:rsidRPr="00607CBC">
        <w:rPr>
          <w:rFonts w:ascii="Times New Roman" w:eastAsia="Times New Roman" w:hAnsi="Times New Roman" w:cs="Times New Roman"/>
          <w:color w:val="000000"/>
          <w:sz w:val="27"/>
          <w:szCs w:val="27"/>
          <w:lang w:val="en-AU"/>
        </w:rPr>
        <w:t>So</w:t>
      </w:r>
      <w:proofErr w:type="gramEnd"/>
      <w:r w:rsidRPr="00607CBC">
        <w:rPr>
          <w:rFonts w:ascii="Times New Roman" w:eastAsia="Times New Roman" w:hAnsi="Times New Roman" w:cs="Times New Roman"/>
          <w:color w:val="000000"/>
          <w:sz w:val="27"/>
          <w:szCs w:val="27"/>
          <w:lang w:val="en-AU"/>
        </w:rPr>
        <w:t xml:space="preserve"> Sorensen concludes that here we </w:t>
      </w:r>
      <w:r w:rsidRPr="00607CBC">
        <w:rPr>
          <w:rFonts w:ascii="Times New Roman" w:eastAsia="Times New Roman" w:hAnsi="Times New Roman" w:cs="Times New Roman"/>
          <w:color w:val="000000"/>
          <w:sz w:val="27"/>
          <w:szCs w:val="27"/>
          <w:lang w:val="en-AU"/>
        </w:rPr>
        <w:lastRenderedPageBreak/>
        <w:t xml:space="preserve">have a truth without a </w:t>
      </w:r>
      <w:proofErr w:type="spellStart"/>
      <w:r w:rsidRPr="00607CBC">
        <w:rPr>
          <w:rFonts w:ascii="Times New Roman" w:eastAsia="Times New Roman" w:hAnsi="Times New Roman" w:cs="Times New Roman"/>
          <w:color w:val="000000"/>
          <w:sz w:val="27"/>
          <w:szCs w:val="27"/>
          <w:lang w:val="en-AU"/>
        </w:rPr>
        <w:t>truthmaker</w:t>
      </w:r>
      <w:proofErr w:type="spellEnd"/>
      <w:r w:rsidRPr="00607CBC">
        <w:rPr>
          <w:rFonts w:ascii="Times New Roman" w:eastAsia="Times New Roman" w:hAnsi="Times New Roman" w:cs="Times New Roman"/>
          <w:color w:val="000000"/>
          <w:sz w:val="27"/>
          <w:szCs w:val="27"/>
          <w:lang w:val="en-AU"/>
        </w:rPr>
        <w:t xml:space="preserve">, and the </w:t>
      </w:r>
      <w:proofErr w:type="spellStart"/>
      <w:r w:rsidRPr="00607CBC">
        <w:rPr>
          <w:rFonts w:ascii="Times New Roman" w:eastAsia="Times New Roman" w:hAnsi="Times New Roman" w:cs="Times New Roman"/>
          <w:color w:val="000000"/>
          <w:sz w:val="27"/>
          <w:szCs w:val="27"/>
          <w:lang w:val="en-AU"/>
        </w:rPr>
        <w:t>truthmaker</w:t>
      </w:r>
      <w:proofErr w:type="spellEnd"/>
      <w:r w:rsidRPr="00607CBC">
        <w:rPr>
          <w:rFonts w:ascii="Times New Roman" w:eastAsia="Times New Roman" w:hAnsi="Times New Roman" w:cs="Times New Roman"/>
          <w:color w:val="000000"/>
          <w:sz w:val="27"/>
          <w:szCs w:val="27"/>
          <w:lang w:val="en-AU"/>
        </w:rPr>
        <w:t xml:space="preserve"> principle is false. If there are some truths without </w:t>
      </w:r>
      <w:proofErr w:type="spellStart"/>
      <w:r w:rsidRPr="00607CBC">
        <w:rPr>
          <w:rFonts w:ascii="Times New Roman" w:eastAsia="Times New Roman" w:hAnsi="Times New Roman" w:cs="Times New Roman"/>
          <w:color w:val="000000"/>
          <w:sz w:val="27"/>
          <w:szCs w:val="27"/>
          <w:lang w:val="en-AU"/>
        </w:rPr>
        <w:t>truthmakers</w:t>
      </w:r>
      <w:proofErr w:type="spellEnd"/>
      <w:r w:rsidRPr="00607CBC">
        <w:rPr>
          <w:rFonts w:ascii="Times New Roman" w:eastAsia="Times New Roman" w:hAnsi="Times New Roman" w:cs="Times New Roman"/>
          <w:color w:val="000000"/>
          <w:sz w:val="27"/>
          <w:szCs w:val="27"/>
          <w:lang w:val="en-AU"/>
        </w:rPr>
        <w:t>, there could be several. Sorensen holds that </w:t>
      </w:r>
      <w:r w:rsidRPr="00607CBC">
        <w:rPr>
          <w:rFonts w:ascii="Times New Roman" w:eastAsia="Times New Roman" w:hAnsi="Times New Roman" w:cs="Times New Roman"/>
          <w:i/>
          <w:iCs/>
          <w:color w:val="000000"/>
          <w:sz w:val="27"/>
          <w:szCs w:val="27"/>
          <w:lang w:val="en-AU"/>
        </w:rPr>
        <w:t>a is F</w:t>
      </w:r>
      <w:r w:rsidRPr="00607CBC">
        <w:rPr>
          <w:rFonts w:ascii="Times New Roman" w:eastAsia="Times New Roman" w:hAnsi="Times New Roman" w:cs="Times New Roman"/>
          <w:color w:val="000000"/>
          <w:sz w:val="27"/>
          <w:szCs w:val="27"/>
          <w:lang w:val="en-AU"/>
        </w:rPr>
        <w:t> is such a truth whenever </w:t>
      </w:r>
      <w:r w:rsidRPr="00607CBC">
        <w:rPr>
          <w:rFonts w:ascii="Times New Roman" w:eastAsia="Times New Roman" w:hAnsi="Times New Roman" w:cs="Times New Roman"/>
          <w:i/>
          <w:iCs/>
          <w:color w:val="000000"/>
          <w:sz w:val="27"/>
          <w:szCs w:val="27"/>
          <w:lang w:val="en-AU"/>
        </w:rPr>
        <w:t>a</w:t>
      </w:r>
      <w:r w:rsidRPr="00607CBC">
        <w:rPr>
          <w:rFonts w:ascii="Times New Roman" w:eastAsia="Times New Roman" w:hAnsi="Times New Roman" w:cs="Times New Roman"/>
          <w:color w:val="000000"/>
          <w:sz w:val="27"/>
          <w:szCs w:val="27"/>
          <w:lang w:val="en-AU"/>
        </w:rPr>
        <w:t> is an </w:t>
      </w:r>
      <w:r w:rsidRPr="00607CBC">
        <w:rPr>
          <w:rFonts w:ascii="Times New Roman" w:eastAsia="Times New Roman" w:hAnsi="Times New Roman" w:cs="Times New Roman"/>
          <w:i/>
          <w:iCs/>
          <w:color w:val="000000"/>
          <w:sz w:val="27"/>
          <w:szCs w:val="27"/>
          <w:lang w:val="en-AU"/>
        </w:rPr>
        <w:t>F</w:t>
      </w:r>
      <w:r w:rsidRPr="00607CBC">
        <w:rPr>
          <w:rFonts w:ascii="Times New Roman" w:eastAsia="Times New Roman" w:hAnsi="Times New Roman" w:cs="Times New Roman"/>
          <w:color w:val="000000"/>
          <w:sz w:val="27"/>
          <w:szCs w:val="27"/>
          <w:lang w:val="en-AU"/>
        </w:rPr>
        <w:t> which is a borderline </w:t>
      </w:r>
      <w:r w:rsidRPr="00607CBC">
        <w:rPr>
          <w:rFonts w:ascii="Times New Roman" w:eastAsia="Times New Roman" w:hAnsi="Times New Roman" w:cs="Times New Roman"/>
          <w:i/>
          <w:iCs/>
          <w:color w:val="000000"/>
          <w:sz w:val="27"/>
          <w:szCs w:val="27"/>
          <w:lang w:val="en-AU"/>
        </w:rPr>
        <w:t>F</w:t>
      </w:r>
      <w:r w:rsidRPr="00607CBC">
        <w:rPr>
          <w:rFonts w:ascii="Times New Roman" w:eastAsia="Times New Roman" w:hAnsi="Times New Roman" w:cs="Times New Roman"/>
          <w:color w:val="000000"/>
          <w:sz w:val="27"/>
          <w:szCs w:val="27"/>
          <w:lang w:val="en-AU"/>
        </w:rPr>
        <w:t xml:space="preserve">. Assume further that only truths with </w:t>
      </w:r>
      <w:proofErr w:type="spellStart"/>
      <w:r w:rsidRPr="00607CBC">
        <w:rPr>
          <w:rFonts w:ascii="Times New Roman" w:eastAsia="Times New Roman" w:hAnsi="Times New Roman" w:cs="Times New Roman"/>
          <w:color w:val="000000"/>
          <w:sz w:val="27"/>
          <w:szCs w:val="27"/>
          <w:lang w:val="en-AU"/>
        </w:rPr>
        <w:t>truthmakers</w:t>
      </w:r>
      <w:proofErr w:type="spellEnd"/>
      <w:r w:rsidRPr="00607CBC">
        <w:rPr>
          <w:rFonts w:ascii="Times New Roman" w:eastAsia="Times New Roman" w:hAnsi="Times New Roman" w:cs="Times New Roman"/>
          <w:color w:val="000000"/>
          <w:sz w:val="27"/>
          <w:szCs w:val="27"/>
          <w:lang w:val="en-AU"/>
        </w:rPr>
        <w:t xml:space="preserve"> are knowable, because knowability goes via knowing </w:t>
      </w:r>
      <w:proofErr w:type="spellStart"/>
      <w:r w:rsidRPr="00607CBC">
        <w:rPr>
          <w:rFonts w:ascii="Times New Roman" w:eastAsia="Times New Roman" w:hAnsi="Times New Roman" w:cs="Times New Roman"/>
          <w:color w:val="000000"/>
          <w:sz w:val="27"/>
          <w:szCs w:val="27"/>
          <w:lang w:val="en-AU"/>
        </w:rPr>
        <w:t>truthmakers</w:t>
      </w:r>
      <w:proofErr w:type="spellEnd"/>
      <w:r w:rsidRPr="00607CBC">
        <w:rPr>
          <w:rFonts w:ascii="Times New Roman" w:eastAsia="Times New Roman" w:hAnsi="Times New Roman" w:cs="Times New Roman"/>
          <w:color w:val="000000"/>
          <w:sz w:val="27"/>
          <w:szCs w:val="27"/>
          <w:lang w:val="en-AU"/>
        </w:rPr>
        <w:t>, and we conclude that no one could know of a borderline </w:t>
      </w:r>
      <w:r w:rsidRPr="00607CBC">
        <w:rPr>
          <w:rFonts w:ascii="Times New Roman" w:eastAsia="Times New Roman" w:hAnsi="Times New Roman" w:cs="Times New Roman"/>
          <w:i/>
          <w:iCs/>
          <w:color w:val="000000"/>
          <w:sz w:val="27"/>
          <w:szCs w:val="27"/>
          <w:lang w:val="en-AU"/>
        </w:rPr>
        <w:t>F</w:t>
      </w:r>
      <w:r w:rsidRPr="00607CBC">
        <w:rPr>
          <w:rFonts w:ascii="Times New Roman" w:eastAsia="Times New Roman" w:hAnsi="Times New Roman" w:cs="Times New Roman"/>
          <w:color w:val="000000"/>
          <w:sz w:val="27"/>
          <w:szCs w:val="27"/>
          <w:lang w:val="en-AU"/>
        </w:rPr>
        <w:t> whether it is </w:t>
      </w:r>
      <w:r w:rsidRPr="00607CBC">
        <w:rPr>
          <w:rFonts w:ascii="Times New Roman" w:eastAsia="Times New Roman" w:hAnsi="Times New Roman" w:cs="Times New Roman"/>
          <w:i/>
          <w:iCs/>
          <w:color w:val="000000"/>
          <w:sz w:val="27"/>
          <w:szCs w:val="27"/>
          <w:lang w:val="en-AU"/>
        </w:rPr>
        <w:t>F</w:t>
      </w:r>
      <w:r w:rsidRPr="00607CBC">
        <w:rPr>
          <w:rFonts w:ascii="Times New Roman" w:eastAsia="Times New Roman" w:hAnsi="Times New Roman" w:cs="Times New Roman"/>
          <w:color w:val="000000"/>
          <w:sz w:val="27"/>
          <w:szCs w:val="27"/>
          <w:lang w:val="en-AU"/>
        </w:rPr>
        <w:t xml:space="preserve">. This is quite an interesting line of thought, and it deserves further attention. (Sorensen is quite upfront about how speculative it is.) Two immediate issues spring to mind. First, it is not clear how this is still a version of </w:t>
      </w:r>
      <w:proofErr w:type="spellStart"/>
      <w:r w:rsidRPr="00607CBC">
        <w:rPr>
          <w:rFonts w:ascii="Times New Roman" w:eastAsia="Times New Roman" w:hAnsi="Times New Roman" w:cs="Times New Roman"/>
          <w:color w:val="000000"/>
          <w:sz w:val="27"/>
          <w:szCs w:val="27"/>
          <w:lang w:val="en-AU"/>
        </w:rPr>
        <w:t>epistemicism</w:t>
      </w:r>
      <w:proofErr w:type="spellEnd"/>
      <w:r w:rsidRPr="00607CBC">
        <w:rPr>
          <w:rFonts w:ascii="Times New Roman" w:eastAsia="Times New Roman" w:hAnsi="Times New Roman" w:cs="Times New Roman"/>
          <w:color w:val="000000"/>
          <w:sz w:val="27"/>
          <w:szCs w:val="27"/>
          <w:lang w:val="en-AU"/>
        </w:rPr>
        <w:t xml:space="preserve">, for vagueness is now at base a metaphysical phenomenon. There are epistemic consequences, but vagueness is constituted by the fact that there are truths without </w:t>
      </w:r>
      <w:proofErr w:type="spellStart"/>
      <w:r w:rsidRPr="00607CBC">
        <w:rPr>
          <w:rFonts w:ascii="Times New Roman" w:eastAsia="Times New Roman" w:hAnsi="Times New Roman" w:cs="Times New Roman"/>
          <w:color w:val="000000"/>
          <w:sz w:val="27"/>
          <w:szCs w:val="27"/>
          <w:lang w:val="en-AU"/>
        </w:rPr>
        <w:t>truthmakes</w:t>
      </w:r>
      <w:proofErr w:type="spellEnd"/>
      <w:r w:rsidRPr="00607CBC">
        <w:rPr>
          <w:rFonts w:ascii="Times New Roman" w:eastAsia="Times New Roman" w:hAnsi="Times New Roman" w:cs="Times New Roman"/>
          <w:color w:val="000000"/>
          <w:sz w:val="27"/>
          <w:szCs w:val="27"/>
          <w:lang w:val="en-AU"/>
        </w:rPr>
        <w:t xml:space="preserve">, not by the unknowability of these. Secondly, and relatedly, it is no longer clear how higher order vagueness will be incorporated into the model. The most obvious thought is that there will be no </w:t>
      </w:r>
      <w:proofErr w:type="spellStart"/>
      <w:r w:rsidRPr="00607CBC">
        <w:rPr>
          <w:rFonts w:ascii="Times New Roman" w:eastAsia="Times New Roman" w:hAnsi="Times New Roman" w:cs="Times New Roman"/>
          <w:color w:val="000000"/>
          <w:sz w:val="27"/>
          <w:szCs w:val="27"/>
          <w:lang w:val="en-AU"/>
        </w:rPr>
        <w:t>truthmaker</w:t>
      </w:r>
      <w:proofErr w:type="spellEnd"/>
      <w:r w:rsidRPr="00607CBC">
        <w:rPr>
          <w:rFonts w:ascii="Times New Roman" w:eastAsia="Times New Roman" w:hAnsi="Times New Roman" w:cs="Times New Roman"/>
          <w:color w:val="000000"/>
          <w:sz w:val="27"/>
          <w:szCs w:val="27"/>
          <w:lang w:val="en-AU"/>
        </w:rPr>
        <w:t xml:space="preserve"> for the claim that some </w:t>
      </w:r>
      <w:proofErr w:type="gramStart"/>
      <w:r w:rsidRPr="00607CBC">
        <w:rPr>
          <w:rFonts w:ascii="Times New Roman" w:eastAsia="Times New Roman" w:hAnsi="Times New Roman" w:cs="Times New Roman"/>
          <w:color w:val="000000"/>
          <w:sz w:val="27"/>
          <w:szCs w:val="27"/>
          <w:lang w:val="en-AU"/>
        </w:rPr>
        <w:t>particular truth</w:t>
      </w:r>
      <w:proofErr w:type="gramEnd"/>
      <w:r w:rsidRPr="00607CBC">
        <w:rPr>
          <w:rFonts w:ascii="Times New Roman" w:eastAsia="Times New Roman" w:hAnsi="Times New Roman" w:cs="Times New Roman"/>
          <w:color w:val="000000"/>
          <w:sz w:val="27"/>
          <w:szCs w:val="27"/>
          <w:lang w:val="en-AU"/>
        </w:rPr>
        <w:t xml:space="preserve"> has a </w:t>
      </w:r>
      <w:proofErr w:type="spellStart"/>
      <w:r w:rsidRPr="00607CBC">
        <w:rPr>
          <w:rFonts w:ascii="Times New Roman" w:eastAsia="Times New Roman" w:hAnsi="Times New Roman" w:cs="Times New Roman"/>
          <w:color w:val="000000"/>
          <w:sz w:val="27"/>
          <w:szCs w:val="27"/>
          <w:lang w:val="en-AU"/>
        </w:rPr>
        <w:t>truthmaker</w:t>
      </w:r>
      <w:proofErr w:type="spellEnd"/>
      <w:r w:rsidRPr="00607CBC">
        <w:rPr>
          <w:rFonts w:ascii="Times New Roman" w:eastAsia="Times New Roman" w:hAnsi="Times New Roman" w:cs="Times New Roman"/>
          <w:color w:val="000000"/>
          <w:sz w:val="27"/>
          <w:szCs w:val="27"/>
          <w:lang w:val="en-AU"/>
        </w:rPr>
        <w:t xml:space="preserve">. But whether some object is a </w:t>
      </w:r>
      <w:proofErr w:type="spellStart"/>
      <w:r w:rsidRPr="00607CBC">
        <w:rPr>
          <w:rFonts w:ascii="Times New Roman" w:eastAsia="Times New Roman" w:hAnsi="Times New Roman" w:cs="Times New Roman"/>
          <w:color w:val="000000"/>
          <w:sz w:val="27"/>
          <w:szCs w:val="27"/>
          <w:lang w:val="en-AU"/>
        </w:rPr>
        <w:t>truthmaker</w:t>
      </w:r>
      <w:proofErr w:type="spellEnd"/>
      <w:r w:rsidRPr="00607CBC">
        <w:rPr>
          <w:rFonts w:ascii="Times New Roman" w:eastAsia="Times New Roman" w:hAnsi="Times New Roman" w:cs="Times New Roman"/>
          <w:color w:val="000000"/>
          <w:sz w:val="27"/>
          <w:szCs w:val="27"/>
          <w:lang w:val="en-AU"/>
        </w:rPr>
        <w:t xml:space="preserve"> for some truth is not contingent, and it is notoriously difficult to apply </w:t>
      </w:r>
      <w:proofErr w:type="spellStart"/>
      <w:r w:rsidRPr="00607CBC">
        <w:rPr>
          <w:rFonts w:ascii="Times New Roman" w:eastAsia="Times New Roman" w:hAnsi="Times New Roman" w:cs="Times New Roman"/>
          <w:color w:val="000000"/>
          <w:sz w:val="27"/>
          <w:szCs w:val="27"/>
          <w:lang w:val="en-AU"/>
        </w:rPr>
        <w:t>truthmaker</w:t>
      </w:r>
      <w:proofErr w:type="spellEnd"/>
      <w:r w:rsidRPr="00607CBC">
        <w:rPr>
          <w:rFonts w:ascii="Times New Roman" w:eastAsia="Times New Roman" w:hAnsi="Times New Roman" w:cs="Times New Roman"/>
          <w:color w:val="000000"/>
          <w:sz w:val="27"/>
          <w:szCs w:val="27"/>
          <w:lang w:val="en-AU"/>
        </w:rPr>
        <w:t xml:space="preserve"> theory to necessary truths. Since every proposition entails any necessary truth, it is plausible that any object is a </w:t>
      </w:r>
      <w:proofErr w:type="spellStart"/>
      <w:r w:rsidRPr="00607CBC">
        <w:rPr>
          <w:rFonts w:ascii="Times New Roman" w:eastAsia="Times New Roman" w:hAnsi="Times New Roman" w:cs="Times New Roman"/>
          <w:color w:val="000000"/>
          <w:sz w:val="27"/>
          <w:szCs w:val="27"/>
          <w:lang w:val="en-AU"/>
        </w:rPr>
        <w:t>truthmaker</w:t>
      </w:r>
      <w:proofErr w:type="spellEnd"/>
      <w:r w:rsidRPr="00607CBC">
        <w:rPr>
          <w:rFonts w:ascii="Times New Roman" w:eastAsia="Times New Roman" w:hAnsi="Times New Roman" w:cs="Times New Roman"/>
          <w:color w:val="000000"/>
          <w:sz w:val="27"/>
          <w:szCs w:val="27"/>
          <w:lang w:val="en-AU"/>
        </w:rPr>
        <w:t xml:space="preserve"> for a necessary truth.</w:t>
      </w:r>
    </w:p>
    <w:p w14:paraId="543EF066" w14:textId="77777777" w:rsidR="00607CBC" w:rsidRPr="00607CBC" w:rsidRDefault="00607CBC" w:rsidP="00607CBC">
      <w:pPr>
        <w:rPr>
          <w:rFonts w:ascii="Times New Roman" w:eastAsia="Times New Roman" w:hAnsi="Times New Roman" w:cs="Times New Roman"/>
          <w:color w:val="000000"/>
          <w:sz w:val="27"/>
          <w:szCs w:val="27"/>
        </w:rPr>
      </w:pPr>
      <w:r w:rsidRPr="00607CBC">
        <w:rPr>
          <w:rFonts w:ascii="Times New Roman" w:eastAsia="Times New Roman" w:hAnsi="Times New Roman" w:cs="Times New Roman"/>
          <w:color w:val="000000"/>
          <w:sz w:val="27"/>
          <w:szCs w:val="27"/>
          <w:lang w:val="en-AU"/>
        </w:rPr>
        <w:t>            Sorensen argues that we should believe all Sorites conditionals, including ones that are analytically false. He notes this requires an argument that we can, and should, believe some analytic falsehoods. (He calls these impossibilities ‘contradictions’, a term some may think should be reserved for sentences of the form </w:t>
      </w:r>
      <w:r w:rsidRPr="00607CBC">
        <w:rPr>
          <w:rFonts w:ascii="Times New Roman" w:eastAsia="Times New Roman" w:hAnsi="Times New Roman" w:cs="Times New Roman"/>
          <w:i/>
          <w:iCs/>
          <w:color w:val="000000"/>
          <w:sz w:val="27"/>
          <w:szCs w:val="27"/>
          <w:lang w:val="en-AU"/>
        </w:rPr>
        <w:t>p</w:t>
      </w:r>
      <w:r w:rsidRPr="00607CBC">
        <w:rPr>
          <w:rFonts w:ascii="Times New Roman" w:eastAsia="Times New Roman" w:hAnsi="Times New Roman" w:cs="Times New Roman"/>
          <w:color w:val="000000"/>
          <w:sz w:val="27"/>
          <w:szCs w:val="27"/>
          <w:lang w:val="en-AU"/>
        </w:rPr>
        <w:t> &amp; </w:t>
      </w:r>
      <w:r w:rsidRPr="00607CBC">
        <w:rPr>
          <w:rFonts w:ascii="Symbol" w:eastAsia="Times New Roman" w:hAnsi="Symbol" w:cs="Times New Roman"/>
          <w:color w:val="000000"/>
          <w:sz w:val="27"/>
          <w:szCs w:val="27"/>
          <w:lang w:val="en-AU"/>
        </w:rPr>
        <w:t>Ø</w:t>
      </w:r>
      <w:r w:rsidRPr="00607CBC">
        <w:rPr>
          <w:rFonts w:ascii="Times New Roman" w:eastAsia="Times New Roman" w:hAnsi="Times New Roman" w:cs="Times New Roman"/>
          <w:i/>
          <w:iCs/>
          <w:color w:val="000000"/>
          <w:sz w:val="27"/>
          <w:szCs w:val="27"/>
          <w:lang w:val="en-AU"/>
        </w:rPr>
        <w:t>p</w:t>
      </w:r>
      <w:r w:rsidRPr="00607CBC">
        <w:rPr>
          <w:rFonts w:ascii="Times New Roman" w:eastAsia="Times New Roman" w:hAnsi="Times New Roman" w:cs="Times New Roman"/>
          <w:color w:val="000000"/>
          <w:sz w:val="27"/>
          <w:szCs w:val="27"/>
          <w:lang w:val="en-AU"/>
        </w:rPr>
        <w:t xml:space="preserve">.) His argument that we can is </w:t>
      </w:r>
      <w:proofErr w:type="gramStart"/>
      <w:r w:rsidRPr="00607CBC">
        <w:rPr>
          <w:rFonts w:ascii="Times New Roman" w:eastAsia="Times New Roman" w:hAnsi="Times New Roman" w:cs="Times New Roman"/>
          <w:color w:val="000000"/>
          <w:sz w:val="27"/>
          <w:szCs w:val="27"/>
          <w:lang w:val="en-AU"/>
        </w:rPr>
        <w:t>fairly quick</w:t>
      </w:r>
      <w:proofErr w:type="gramEnd"/>
      <w:r w:rsidRPr="00607CBC">
        <w:rPr>
          <w:rFonts w:ascii="Times New Roman" w:eastAsia="Times New Roman" w:hAnsi="Times New Roman" w:cs="Times New Roman"/>
          <w:color w:val="000000"/>
          <w:sz w:val="27"/>
          <w:szCs w:val="27"/>
          <w:lang w:val="en-AU"/>
        </w:rPr>
        <w:t xml:space="preserve">. Assume, for reductio, the philosophical thesis that we cannot believe analytic falsehoods. As a philosophical thesis, this is analytically true if true at all. But Sorensen believes its negation. </w:t>
      </w:r>
      <w:proofErr w:type="gramStart"/>
      <w:r w:rsidRPr="00607CBC">
        <w:rPr>
          <w:rFonts w:ascii="Times New Roman" w:eastAsia="Times New Roman" w:hAnsi="Times New Roman" w:cs="Times New Roman"/>
          <w:color w:val="000000"/>
          <w:sz w:val="27"/>
          <w:szCs w:val="27"/>
          <w:lang w:val="en-AU"/>
        </w:rPr>
        <w:t>So</w:t>
      </w:r>
      <w:proofErr w:type="gramEnd"/>
      <w:r w:rsidRPr="00607CBC">
        <w:rPr>
          <w:rFonts w:ascii="Times New Roman" w:eastAsia="Times New Roman" w:hAnsi="Times New Roman" w:cs="Times New Roman"/>
          <w:color w:val="000000"/>
          <w:sz w:val="27"/>
          <w:szCs w:val="27"/>
          <w:lang w:val="en-AU"/>
        </w:rPr>
        <w:t xml:space="preserve"> it is possible for someone to believe an analytic falsehood. The weakest premise here is that if we cannot believe analytic falsehoods, then it is analytic that we cannot. If it turns out that only creatures with a language of thought can believe analytic falsehoods, and it is a contingent feature of us that we lack a language of thought, Sorensen’s premise is false.</w:t>
      </w:r>
    </w:p>
    <w:p w14:paraId="0D99699A" w14:textId="77777777" w:rsidR="00607CBC" w:rsidRPr="00607CBC" w:rsidRDefault="00607CBC" w:rsidP="00607CBC">
      <w:pPr>
        <w:rPr>
          <w:rFonts w:ascii="Times New Roman" w:eastAsia="Times New Roman" w:hAnsi="Times New Roman" w:cs="Times New Roman"/>
          <w:color w:val="000000"/>
          <w:sz w:val="27"/>
          <w:szCs w:val="27"/>
        </w:rPr>
      </w:pPr>
      <w:r w:rsidRPr="00607CBC">
        <w:rPr>
          <w:rFonts w:ascii="Times New Roman" w:eastAsia="Times New Roman" w:hAnsi="Times New Roman" w:cs="Times New Roman"/>
          <w:color w:val="000000"/>
          <w:sz w:val="27"/>
          <w:szCs w:val="27"/>
          <w:lang w:val="en-AU"/>
        </w:rPr>
        <w:t xml:space="preserve">            The argument that we should believe some analytic falsehoods uses a version of the preface paradox. If we can believe analytic falsehoods, we should take apparent occurrences of this (as when we make arithmetic errors) at face value. That is, reason demands we believe that we believe an analytic falsehood. But this implies it is provable that our beliefs are not collectively true. </w:t>
      </w:r>
      <w:proofErr w:type="gramStart"/>
      <w:r w:rsidRPr="00607CBC">
        <w:rPr>
          <w:rFonts w:ascii="Times New Roman" w:eastAsia="Times New Roman" w:hAnsi="Times New Roman" w:cs="Times New Roman"/>
          <w:color w:val="000000"/>
          <w:sz w:val="27"/>
          <w:szCs w:val="27"/>
          <w:lang w:val="en-AU"/>
        </w:rPr>
        <w:t>So</w:t>
      </w:r>
      <w:proofErr w:type="gramEnd"/>
      <w:r w:rsidRPr="00607CBC">
        <w:rPr>
          <w:rFonts w:ascii="Times New Roman" w:eastAsia="Times New Roman" w:hAnsi="Times New Roman" w:cs="Times New Roman"/>
          <w:color w:val="000000"/>
          <w:sz w:val="27"/>
          <w:szCs w:val="27"/>
          <w:lang w:val="en-AU"/>
        </w:rPr>
        <w:t xml:space="preserve"> if we follow the dictates of reason, it is provable we believe something provably false. This argument is obviously useful for removing a particular barrier to accepting Sorensen’s account of vagueness, that it seems absurd that reason could require we believe an analytic falsehood. But even if we reject Sorensen’s theory of vagueness, they are independently interesting contributions to the theory of belief.</w:t>
      </w:r>
    </w:p>
    <w:p w14:paraId="5174E5AD" w14:textId="77777777" w:rsidR="00607CBC" w:rsidRPr="00607CBC" w:rsidRDefault="00607CBC" w:rsidP="00607CBC">
      <w:pPr>
        <w:rPr>
          <w:rFonts w:ascii="Times New Roman" w:eastAsia="Times New Roman" w:hAnsi="Times New Roman" w:cs="Times New Roman"/>
          <w:color w:val="000000"/>
          <w:sz w:val="27"/>
          <w:szCs w:val="27"/>
        </w:rPr>
      </w:pPr>
      <w:r w:rsidRPr="00607CBC">
        <w:rPr>
          <w:rFonts w:ascii="Times New Roman" w:eastAsia="Times New Roman" w:hAnsi="Times New Roman" w:cs="Times New Roman"/>
          <w:color w:val="000000"/>
          <w:sz w:val="27"/>
          <w:szCs w:val="27"/>
          <w:lang w:val="en-AU"/>
        </w:rPr>
        <w:t xml:space="preserve">            Sorensen makes two distinctive contributions to the theory of vagueness here. First, he argues that linguistic competence demands that we believe Sorites </w:t>
      </w:r>
      <w:r w:rsidRPr="00607CBC">
        <w:rPr>
          <w:rFonts w:ascii="Times New Roman" w:eastAsia="Times New Roman" w:hAnsi="Times New Roman" w:cs="Times New Roman"/>
          <w:color w:val="000000"/>
          <w:sz w:val="27"/>
          <w:szCs w:val="27"/>
          <w:lang w:val="en-AU"/>
        </w:rPr>
        <w:lastRenderedPageBreak/>
        <w:t xml:space="preserve">conditionals. Secondly, he links the existence of vagueness to the failure of the </w:t>
      </w:r>
      <w:proofErr w:type="spellStart"/>
      <w:r w:rsidRPr="00607CBC">
        <w:rPr>
          <w:rFonts w:ascii="Times New Roman" w:eastAsia="Times New Roman" w:hAnsi="Times New Roman" w:cs="Times New Roman"/>
          <w:color w:val="000000"/>
          <w:sz w:val="27"/>
          <w:szCs w:val="27"/>
          <w:lang w:val="en-AU"/>
        </w:rPr>
        <w:t>truthmaker</w:t>
      </w:r>
      <w:proofErr w:type="spellEnd"/>
      <w:r w:rsidRPr="00607CBC">
        <w:rPr>
          <w:rFonts w:ascii="Times New Roman" w:eastAsia="Times New Roman" w:hAnsi="Times New Roman" w:cs="Times New Roman"/>
          <w:color w:val="000000"/>
          <w:sz w:val="27"/>
          <w:szCs w:val="27"/>
          <w:lang w:val="en-AU"/>
        </w:rPr>
        <w:t xml:space="preserve"> principle. As those familiar with Sorensen’s work will suspect, he makes these contributions in a lively and entertaining way. Anyone working on vagueness, and especially anyone interested in investigating the range of theories of vagueness that preserve classical logic, should pay it close attention.</w:t>
      </w:r>
    </w:p>
    <w:p w14:paraId="0095F389" w14:textId="77777777" w:rsidR="00607CBC" w:rsidRDefault="00607CBC"/>
    <w:sectPr w:rsidR="00607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CBC"/>
    <w:rsid w:val="00607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07BCD1"/>
  <w15:chartTrackingRefBased/>
  <w15:docId w15:val="{C2D324D9-51D7-D541-B6CB-057BD7E6C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07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700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1518</Words>
  <Characters>8659</Characters>
  <Application>Microsoft Office Word</Application>
  <DocSecurity>0</DocSecurity>
  <Lines>72</Lines>
  <Paragraphs>20</Paragraphs>
  <ScaleCrop>false</ScaleCrop>
  <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Weatherson, Brian</dc:creator>
  <cp:keywords/>
  <dc:description/>
  <cp:lastModifiedBy>Weatherson, Brian</cp:lastModifiedBy>
  <cp:revision>1</cp:revision>
  <dcterms:created xsi:type="dcterms:W3CDTF">2021-01-04T04:37:00Z</dcterms:created>
  <dcterms:modified xsi:type="dcterms:W3CDTF">2021-01-04T04:38:00Z</dcterms:modified>
</cp:coreProperties>
</file>