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7EA6" w14:textId="13D8F61F" w:rsidR="003247C4" w:rsidRPr="00646A5B" w:rsidRDefault="00646A5B" w:rsidP="00646A5B">
      <w:pPr>
        <w:ind w:firstLine="720"/>
        <w:jc w:val="center"/>
        <w:rPr>
          <w:rStyle w:val="Strong"/>
          <w:rFonts w:ascii="Times New Roman" w:hAnsi="Times New Roman" w:cs="Times New Roman"/>
          <w:color w:val="565A5C"/>
          <w:sz w:val="29"/>
          <w:szCs w:val="29"/>
          <w:shd w:val="clear" w:color="auto" w:fill="FFFFFF"/>
        </w:rPr>
      </w:pPr>
      <w:r w:rsidRPr="00646A5B">
        <w:rPr>
          <w:rStyle w:val="Strong"/>
          <w:rFonts w:ascii="Times New Roman" w:hAnsi="Times New Roman" w:cs="Times New Roman"/>
          <w:color w:val="565A5C"/>
          <w:sz w:val="29"/>
          <w:szCs w:val="29"/>
          <w:shd w:val="clear" w:color="auto" w:fill="FFFFFF"/>
        </w:rPr>
        <w:t>Sprint Review and Retrospective</w:t>
      </w:r>
    </w:p>
    <w:p w14:paraId="6DB7381D" w14:textId="56AE26A2" w:rsidR="00646A5B" w:rsidRPr="00646A5B" w:rsidRDefault="00646A5B" w:rsidP="00646A5B">
      <w:pPr>
        <w:ind w:firstLine="720"/>
        <w:jc w:val="center"/>
        <w:rPr>
          <w:rStyle w:val="Strong"/>
          <w:rFonts w:ascii="Times New Roman" w:hAnsi="Times New Roman" w:cs="Times New Roman"/>
          <w:b w:val="0"/>
          <w:bCs w:val="0"/>
          <w:color w:val="565A5C"/>
          <w:sz w:val="29"/>
          <w:szCs w:val="29"/>
          <w:shd w:val="clear" w:color="auto" w:fill="FFFFFF"/>
        </w:rPr>
      </w:pPr>
      <w:r w:rsidRPr="00646A5B">
        <w:rPr>
          <w:rStyle w:val="Strong"/>
          <w:rFonts w:ascii="Times New Roman" w:hAnsi="Times New Roman" w:cs="Times New Roman"/>
          <w:b w:val="0"/>
          <w:bCs w:val="0"/>
          <w:color w:val="565A5C"/>
          <w:sz w:val="29"/>
          <w:szCs w:val="29"/>
          <w:shd w:val="clear" w:color="auto" w:fill="FFFFFF"/>
        </w:rPr>
        <w:t>By: Brandon Ellis</w:t>
      </w:r>
    </w:p>
    <w:p w14:paraId="378AEE03" w14:textId="77777777" w:rsidR="00646A5B" w:rsidRDefault="00646A5B">
      <w:pPr>
        <w:rPr>
          <w:rStyle w:val="Strong"/>
          <w:rFonts w:ascii="Lato" w:hAnsi="Lato"/>
          <w:color w:val="565A5C"/>
          <w:sz w:val="29"/>
          <w:szCs w:val="29"/>
          <w:shd w:val="clear" w:color="auto" w:fill="FFFFFF"/>
        </w:rPr>
      </w:pPr>
    </w:p>
    <w:p w14:paraId="46842AB7" w14:textId="77777777" w:rsidR="00646A5B" w:rsidRPr="00646A5B" w:rsidRDefault="00646A5B" w:rsidP="00646A5B">
      <w:pPr>
        <w:spacing w:line="480" w:lineRule="auto"/>
        <w:rPr>
          <w:rStyle w:val="Strong"/>
          <w:rFonts w:ascii="Times New Roman" w:hAnsi="Times New Roman" w:cs="Times New Roman"/>
          <w:b w:val="0"/>
          <w:bCs w:val="0"/>
          <w:color w:val="565A5C"/>
          <w:sz w:val="24"/>
          <w:szCs w:val="24"/>
          <w:shd w:val="clear" w:color="auto" w:fill="FFFFFF"/>
        </w:rPr>
      </w:pPr>
    </w:p>
    <w:p w14:paraId="576798E1" w14:textId="77777777" w:rsidR="00646A5B" w:rsidRPr="00646A5B" w:rsidRDefault="00646A5B" w:rsidP="00646A5B">
      <w:pPr>
        <w:spacing w:line="480" w:lineRule="auto"/>
        <w:rPr>
          <w:rStyle w:val="Strong"/>
          <w:rFonts w:ascii="Times New Roman" w:hAnsi="Times New Roman" w:cs="Times New Roman"/>
          <w:b w:val="0"/>
          <w:bCs w:val="0"/>
          <w:color w:val="565A5C"/>
          <w:sz w:val="24"/>
          <w:szCs w:val="24"/>
          <w:shd w:val="clear" w:color="auto" w:fill="FFFFFF"/>
        </w:rPr>
      </w:pPr>
      <w:r w:rsidRPr="00646A5B">
        <w:rPr>
          <w:rStyle w:val="Strong"/>
          <w:rFonts w:ascii="Times New Roman" w:hAnsi="Times New Roman" w:cs="Times New Roman"/>
          <w:b w:val="0"/>
          <w:bCs w:val="0"/>
          <w:color w:val="565A5C"/>
          <w:sz w:val="24"/>
          <w:szCs w:val="24"/>
          <w:shd w:val="clear" w:color="auto" w:fill="FFFFFF"/>
        </w:rPr>
        <w:t>In my role as a Scrum Master for the SNHU Travel project, I witnessed firsthand the instrumental contributions of each team role. The Product Owner was our compass, expertly conveying the client's vision and setting the team's tempo with the product backlog. This was particularly evident when they distilled the client's needs using the five whys method, which was crucial in understanding the pivot to wellness and detox travel. Our developers were the backbone of the project, transforming these insights into tangible features. One standout moment was their adoption of Microsoft Teams, which boosted our sprint productivity remarkably.</w:t>
      </w:r>
    </w:p>
    <w:p w14:paraId="3C60C6E1" w14:textId="77777777" w:rsidR="00646A5B" w:rsidRPr="00646A5B" w:rsidRDefault="00646A5B" w:rsidP="00646A5B">
      <w:pPr>
        <w:spacing w:line="480" w:lineRule="auto"/>
        <w:rPr>
          <w:rStyle w:val="Strong"/>
          <w:rFonts w:ascii="Times New Roman" w:hAnsi="Times New Roman" w:cs="Times New Roman"/>
          <w:b w:val="0"/>
          <w:bCs w:val="0"/>
          <w:color w:val="565A5C"/>
          <w:sz w:val="24"/>
          <w:szCs w:val="24"/>
          <w:shd w:val="clear" w:color="auto" w:fill="FFFFFF"/>
        </w:rPr>
      </w:pPr>
    </w:p>
    <w:p w14:paraId="67BA8917" w14:textId="77777777" w:rsidR="00646A5B" w:rsidRPr="00646A5B" w:rsidRDefault="00646A5B" w:rsidP="00646A5B">
      <w:pPr>
        <w:spacing w:line="480" w:lineRule="auto"/>
        <w:rPr>
          <w:rStyle w:val="Strong"/>
          <w:rFonts w:ascii="Times New Roman" w:hAnsi="Times New Roman" w:cs="Times New Roman"/>
          <w:b w:val="0"/>
          <w:bCs w:val="0"/>
          <w:color w:val="565A5C"/>
          <w:sz w:val="24"/>
          <w:szCs w:val="24"/>
          <w:shd w:val="clear" w:color="auto" w:fill="FFFFFF"/>
        </w:rPr>
      </w:pPr>
      <w:r w:rsidRPr="00646A5B">
        <w:rPr>
          <w:rStyle w:val="Strong"/>
          <w:rFonts w:ascii="Times New Roman" w:hAnsi="Times New Roman" w:cs="Times New Roman"/>
          <w:b w:val="0"/>
          <w:bCs w:val="0"/>
          <w:color w:val="565A5C"/>
          <w:sz w:val="24"/>
          <w:szCs w:val="24"/>
          <w:shd w:val="clear" w:color="auto" w:fill="FFFFFF"/>
        </w:rPr>
        <w:t>The agile approach was a game-changer in bringing our user stories to life. For instance, the developers' ability to quickly assimilate feedback from the Product Owner into the code was a testament to the iterative nature of agile. This rapid response to evolving requirements was crucial when we received new directions from the client. As a Scrum Master, facilitating these agile ceremonies ensured that our backlog reflected these changes, allowing the team to recalibrate swiftly and efficiently.</w:t>
      </w:r>
    </w:p>
    <w:p w14:paraId="7A2A3203" w14:textId="77777777" w:rsidR="00646A5B" w:rsidRPr="00646A5B" w:rsidRDefault="00646A5B" w:rsidP="00646A5B">
      <w:pPr>
        <w:spacing w:line="480" w:lineRule="auto"/>
        <w:rPr>
          <w:rStyle w:val="Strong"/>
          <w:rFonts w:ascii="Times New Roman" w:hAnsi="Times New Roman" w:cs="Times New Roman"/>
          <w:b w:val="0"/>
          <w:bCs w:val="0"/>
          <w:color w:val="565A5C"/>
          <w:sz w:val="24"/>
          <w:szCs w:val="24"/>
          <w:shd w:val="clear" w:color="auto" w:fill="FFFFFF"/>
        </w:rPr>
      </w:pPr>
    </w:p>
    <w:p w14:paraId="3FCD8431" w14:textId="77777777" w:rsidR="00646A5B" w:rsidRPr="00646A5B" w:rsidRDefault="00646A5B" w:rsidP="00646A5B">
      <w:pPr>
        <w:spacing w:line="480" w:lineRule="auto"/>
        <w:rPr>
          <w:rStyle w:val="Strong"/>
          <w:rFonts w:ascii="Times New Roman" w:hAnsi="Times New Roman" w:cs="Times New Roman"/>
          <w:b w:val="0"/>
          <w:bCs w:val="0"/>
          <w:color w:val="565A5C"/>
          <w:sz w:val="24"/>
          <w:szCs w:val="24"/>
          <w:shd w:val="clear" w:color="auto" w:fill="FFFFFF"/>
        </w:rPr>
      </w:pPr>
      <w:r w:rsidRPr="00646A5B">
        <w:rPr>
          <w:rStyle w:val="Strong"/>
          <w:rFonts w:ascii="Times New Roman" w:hAnsi="Times New Roman" w:cs="Times New Roman"/>
          <w:b w:val="0"/>
          <w:bCs w:val="0"/>
          <w:color w:val="565A5C"/>
          <w:sz w:val="24"/>
          <w:szCs w:val="24"/>
          <w:shd w:val="clear" w:color="auto" w:fill="FFFFFF"/>
        </w:rPr>
        <w:t xml:space="preserve">Our project's direction shifted significantly when the client's focus changed. Thanks to our agile framework, we realigned our sprints to accommodate new priorities without compromising our timeline. The daily stand-ups became a cornerstone during this phase, as they fostered </w:t>
      </w:r>
      <w:r w:rsidRPr="00646A5B">
        <w:rPr>
          <w:rStyle w:val="Strong"/>
          <w:rFonts w:ascii="Times New Roman" w:hAnsi="Times New Roman" w:cs="Times New Roman"/>
          <w:b w:val="0"/>
          <w:bCs w:val="0"/>
          <w:color w:val="565A5C"/>
          <w:sz w:val="24"/>
          <w:szCs w:val="24"/>
          <w:shd w:val="clear" w:color="auto" w:fill="FFFFFF"/>
        </w:rPr>
        <w:lastRenderedPageBreak/>
        <w:t>transparent communication and immediate problem-solving, which was vital in keeping the team unified and focused on the new objectives.</w:t>
      </w:r>
    </w:p>
    <w:p w14:paraId="4A55233E" w14:textId="77777777" w:rsidR="00646A5B" w:rsidRPr="00646A5B" w:rsidRDefault="00646A5B" w:rsidP="00646A5B">
      <w:pPr>
        <w:spacing w:line="480" w:lineRule="auto"/>
        <w:rPr>
          <w:rStyle w:val="Strong"/>
          <w:rFonts w:ascii="Times New Roman" w:hAnsi="Times New Roman" w:cs="Times New Roman"/>
          <w:b w:val="0"/>
          <w:bCs w:val="0"/>
          <w:color w:val="565A5C"/>
          <w:sz w:val="24"/>
          <w:szCs w:val="24"/>
          <w:shd w:val="clear" w:color="auto" w:fill="FFFFFF"/>
        </w:rPr>
      </w:pPr>
    </w:p>
    <w:p w14:paraId="3F35DA64" w14:textId="77777777" w:rsidR="00646A5B" w:rsidRPr="00646A5B" w:rsidRDefault="00646A5B" w:rsidP="00646A5B">
      <w:pPr>
        <w:spacing w:line="480" w:lineRule="auto"/>
        <w:rPr>
          <w:rStyle w:val="Strong"/>
          <w:rFonts w:ascii="Times New Roman" w:hAnsi="Times New Roman" w:cs="Times New Roman"/>
          <w:b w:val="0"/>
          <w:bCs w:val="0"/>
          <w:color w:val="565A5C"/>
          <w:sz w:val="24"/>
          <w:szCs w:val="24"/>
          <w:shd w:val="clear" w:color="auto" w:fill="FFFFFF"/>
        </w:rPr>
      </w:pPr>
      <w:r w:rsidRPr="00646A5B">
        <w:rPr>
          <w:rStyle w:val="Strong"/>
          <w:rFonts w:ascii="Times New Roman" w:hAnsi="Times New Roman" w:cs="Times New Roman"/>
          <w:b w:val="0"/>
          <w:bCs w:val="0"/>
          <w:color w:val="565A5C"/>
          <w:sz w:val="24"/>
          <w:szCs w:val="24"/>
          <w:shd w:val="clear" w:color="auto" w:fill="FFFFFF"/>
        </w:rPr>
        <w:t>Effective communication was pivotal throughout the project. As Scrum Master, I ensured that daily scrums were concise yet comprehensive, allowing each team member to voice concerns and progress updates. This practice cultivated a culture of openness and collaboration, encouraging team members to support each other actively. The use of information radiators, like our task boards, was another effective tool, providing a visual and real-time representation of our progress and facilitating a shared understanding among the team.</w:t>
      </w:r>
    </w:p>
    <w:p w14:paraId="1007F224" w14:textId="77777777" w:rsidR="00646A5B" w:rsidRPr="00646A5B" w:rsidRDefault="00646A5B" w:rsidP="00646A5B">
      <w:pPr>
        <w:spacing w:line="480" w:lineRule="auto"/>
        <w:rPr>
          <w:rStyle w:val="Strong"/>
          <w:rFonts w:ascii="Times New Roman" w:hAnsi="Times New Roman" w:cs="Times New Roman"/>
          <w:b w:val="0"/>
          <w:bCs w:val="0"/>
          <w:color w:val="565A5C"/>
          <w:sz w:val="24"/>
          <w:szCs w:val="24"/>
          <w:shd w:val="clear" w:color="auto" w:fill="FFFFFF"/>
        </w:rPr>
      </w:pPr>
    </w:p>
    <w:p w14:paraId="1BE11151" w14:textId="77777777" w:rsidR="00646A5B" w:rsidRPr="00646A5B" w:rsidRDefault="00646A5B" w:rsidP="00646A5B">
      <w:pPr>
        <w:spacing w:line="480" w:lineRule="auto"/>
        <w:rPr>
          <w:rStyle w:val="Strong"/>
          <w:rFonts w:ascii="Times New Roman" w:hAnsi="Times New Roman" w:cs="Times New Roman"/>
          <w:b w:val="0"/>
          <w:bCs w:val="0"/>
          <w:color w:val="565A5C"/>
          <w:sz w:val="24"/>
          <w:szCs w:val="24"/>
          <w:shd w:val="clear" w:color="auto" w:fill="FFFFFF"/>
        </w:rPr>
      </w:pPr>
      <w:r w:rsidRPr="00646A5B">
        <w:rPr>
          <w:rStyle w:val="Strong"/>
          <w:rFonts w:ascii="Times New Roman" w:hAnsi="Times New Roman" w:cs="Times New Roman"/>
          <w:b w:val="0"/>
          <w:bCs w:val="0"/>
          <w:color w:val="565A5C"/>
          <w:sz w:val="24"/>
          <w:szCs w:val="24"/>
          <w:shd w:val="clear" w:color="auto" w:fill="FFFFFF"/>
        </w:rPr>
        <w:t>In evaluating our organizational tools, Azure Boards stood out for its clarity in displaying our scrum board. It allowed us to visualize our workflow during daily stand-ups and was instrumental in our sprint planning. The principles of Scrum-agile, particularly the emphasis on adaptability, were exemplified by our response to changes. Our sprint reviews and retrospectives became sessions of strategic realignment and continuous improvement.</w:t>
      </w:r>
    </w:p>
    <w:p w14:paraId="246219C8" w14:textId="77777777" w:rsidR="00646A5B" w:rsidRPr="00646A5B" w:rsidRDefault="00646A5B" w:rsidP="00646A5B">
      <w:pPr>
        <w:spacing w:line="480" w:lineRule="auto"/>
        <w:rPr>
          <w:rStyle w:val="Strong"/>
          <w:rFonts w:ascii="Times New Roman" w:hAnsi="Times New Roman" w:cs="Times New Roman"/>
          <w:b w:val="0"/>
          <w:bCs w:val="0"/>
          <w:color w:val="565A5C"/>
          <w:sz w:val="24"/>
          <w:szCs w:val="24"/>
          <w:shd w:val="clear" w:color="auto" w:fill="FFFFFF"/>
        </w:rPr>
      </w:pPr>
    </w:p>
    <w:p w14:paraId="7544CCEF" w14:textId="6283E0D3" w:rsidR="00646A5B" w:rsidRPr="00646A5B" w:rsidRDefault="00646A5B" w:rsidP="00646A5B">
      <w:pPr>
        <w:spacing w:line="480" w:lineRule="auto"/>
        <w:rPr>
          <w:rFonts w:ascii="Times New Roman" w:hAnsi="Times New Roman" w:cs="Times New Roman"/>
          <w:b/>
          <w:bCs/>
          <w:sz w:val="24"/>
          <w:szCs w:val="24"/>
        </w:rPr>
      </w:pPr>
      <w:r w:rsidRPr="00646A5B">
        <w:rPr>
          <w:rStyle w:val="Strong"/>
          <w:rFonts w:ascii="Times New Roman" w:hAnsi="Times New Roman" w:cs="Times New Roman"/>
          <w:b w:val="0"/>
          <w:bCs w:val="0"/>
          <w:color w:val="565A5C"/>
          <w:sz w:val="24"/>
          <w:szCs w:val="24"/>
          <w:shd w:val="clear" w:color="auto" w:fill="FFFFFF"/>
        </w:rPr>
        <w:t xml:space="preserve">Reflecting on the Scrum-agile approach, its strengths were apparent in its flexibility and responsiveness to change. The main downside was the potential for scope creep without stringent control, which could lead to budget overruns. Nevertheless, for the SNHU Travel project, the agile approach was indisputably suitable. It allowed us to accommodate the client's changing needs in real-time, maintaining a client-centric focus that would have been unfeasible with a </w:t>
      </w:r>
      <w:r w:rsidRPr="00646A5B">
        <w:rPr>
          <w:rStyle w:val="Strong"/>
          <w:rFonts w:ascii="Times New Roman" w:hAnsi="Times New Roman" w:cs="Times New Roman"/>
          <w:b w:val="0"/>
          <w:bCs w:val="0"/>
          <w:color w:val="565A5C"/>
          <w:sz w:val="24"/>
          <w:szCs w:val="24"/>
          <w:shd w:val="clear" w:color="auto" w:fill="FFFFFF"/>
        </w:rPr>
        <w:lastRenderedPageBreak/>
        <w:t>more rigid methodology like Waterfall. The success of this project has only reinforced my belief in the efficacy of the Scrum-agile approach for dynamic and client-driven projects.</w:t>
      </w:r>
    </w:p>
    <w:sectPr w:rsidR="00646A5B" w:rsidRPr="00646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800000AF" w:usb1="40006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5B"/>
    <w:rsid w:val="00011956"/>
    <w:rsid w:val="003247C4"/>
    <w:rsid w:val="003667EA"/>
    <w:rsid w:val="005D3E5B"/>
    <w:rsid w:val="00646A5B"/>
    <w:rsid w:val="00753B71"/>
    <w:rsid w:val="00A83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D35E"/>
  <w15:chartTrackingRefBased/>
  <w15:docId w15:val="{1B53E5B4-94E3-45E8-81AF-5CF17241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E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E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E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E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E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E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E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E5B"/>
    <w:rPr>
      <w:rFonts w:eastAsiaTheme="majorEastAsia" w:cstheme="majorBidi"/>
      <w:color w:val="272727" w:themeColor="text1" w:themeTint="D8"/>
    </w:rPr>
  </w:style>
  <w:style w:type="paragraph" w:styleId="Title">
    <w:name w:val="Title"/>
    <w:basedOn w:val="Normal"/>
    <w:next w:val="Normal"/>
    <w:link w:val="TitleChar"/>
    <w:uiPriority w:val="10"/>
    <w:qFormat/>
    <w:rsid w:val="005D3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E5B"/>
    <w:pPr>
      <w:spacing w:before="160"/>
      <w:jc w:val="center"/>
    </w:pPr>
    <w:rPr>
      <w:i/>
      <w:iCs/>
      <w:color w:val="404040" w:themeColor="text1" w:themeTint="BF"/>
    </w:rPr>
  </w:style>
  <w:style w:type="character" w:customStyle="1" w:styleId="QuoteChar">
    <w:name w:val="Quote Char"/>
    <w:basedOn w:val="DefaultParagraphFont"/>
    <w:link w:val="Quote"/>
    <w:uiPriority w:val="29"/>
    <w:rsid w:val="005D3E5B"/>
    <w:rPr>
      <w:i/>
      <w:iCs/>
      <w:color w:val="404040" w:themeColor="text1" w:themeTint="BF"/>
    </w:rPr>
  </w:style>
  <w:style w:type="paragraph" w:styleId="ListParagraph">
    <w:name w:val="List Paragraph"/>
    <w:basedOn w:val="Normal"/>
    <w:uiPriority w:val="34"/>
    <w:qFormat/>
    <w:rsid w:val="005D3E5B"/>
    <w:pPr>
      <w:ind w:left="720"/>
      <w:contextualSpacing/>
    </w:pPr>
  </w:style>
  <w:style w:type="character" w:styleId="IntenseEmphasis">
    <w:name w:val="Intense Emphasis"/>
    <w:basedOn w:val="DefaultParagraphFont"/>
    <w:uiPriority w:val="21"/>
    <w:qFormat/>
    <w:rsid w:val="005D3E5B"/>
    <w:rPr>
      <w:i/>
      <w:iCs/>
      <w:color w:val="0F4761" w:themeColor="accent1" w:themeShade="BF"/>
    </w:rPr>
  </w:style>
  <w:style w:type="paragraph" w:styleId="IntenseQuote">
    <w:name w:val="Intense Quote"/>
    <w:basedOn w:val="Normal"/>
    <w:next w:val="Normal"/>
    <w:link w:val="IntenseQuoteChar"/>
    <w:uiPriority w:val="30"/>
    <w:qFormat/>
    <w:rsid w:val="005D3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E5B"/>
    <w:rPr>
      <w:i/>
      <w:iCs/>
      <w:color w:val="0F4761" w:themeColor="accent1" w:themeShade="BF"/>
    </w:rPr>
  </w:style>
  <w:style w:type="character" w:styleId="IntenseReference">
    <w:name w:val="Intense Reference"/>
    <w:basedOn w:val="DefaultParagraphFont"/>
    <w:uiPriority w:val="32"/>
    <w:qFormat/>
    <w:rsid w:val="005D3E5B"/>
    <w:rPr>
      <w:b/>
      <w:bCs/>
      <w:smallCaps/>
      <w:color w:val="0F4761" w:themeColor="accent1" w:themeShade="BF"/>
      <w:spacing w:val="5"/>
    </w:rPr>
  </w:style>
  <w:style w:type="character" w:styleId="Strong">
    <w:name w:val="Strong"/>
    <w:basedOn w:val="DefaultParagraphFont"/>
    <w:uiPriority w:val="22"/>
    <w:qFormat/>
    <w:rsid w:val="00646A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Ellis</dc:creator>
  <cp:keywords/>
  <dc:description/>
  <cp:lastModifiedBy>Brandon Ellis</cp:lastModifiedBy>
  <cp:revision>2</cp:revision>
  <dcterms:created xsi:type="dcterms:W3CDTF">2024-04-29T03:21:00Z</dcterms:created>
  <dcterms:modified xsi:type="dcterms:W3CDTF">2024-04-29T03:25:00Z</dcterms:modified>
</cp:coreProperties>
</file>