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1A1A"/>
          <w:sz w:val="56"/>
          <w:szCs w:val="56"/>
        </w:rPr>
        <w:t xml:space="preserve">SILLAGE</w:t>
      </w:r>
    </w:p>
    <w:p>
      <w:pPr>
        <w:spacing w:after="400"/>
      </w:pPr>
      <w:r>
        <w:rPr>
          <w:i/>
          <w:iCs/>
          <w:color w:val="6B6B6B"/>
          <w:sz w:val="24"/>
          <w:szCs w:val="24"/>
        </w:rPr>
        <w:t xml:space="preserve">Instagram Content Library — Trust-First Grid</w:t>
      </w:r>
    </w:p>
    <w:p>
      <w:pPr>
        <w:spacing w:after="100"/>
      </w:pPr>
      <w:r>
        <w:rPr>
          <w:color w:val="6B6B6B"/>
          <w:sz w:val="20"/>
          <w:szCs w:val="20"/>
        </w:rPr>
        <w:t xml:space="preserve">Goal: make the page read as a real, careful, trustworthy business to a cold visitor or new follower — not a legacy luxury house, not a dropshipping storefront. Grounded premium: confident, clean, honest. All product shots below are your actual generated assets — no new bottle designs, no new AI spend.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00" w:before="200"/>
      </w:pPr>
      <w:r>
        <w:rPr>
          <w:b/>
          <w:bCs/>
          <w:color w:val="1A1A1A"/>
        </w:rPr>
        <w:t xml:space="preserve">Carousel 1 — ROUGE, Slide by Slide</w:t>
      </w:r>
    </w:p>
    <w:p>
      <w:pPr>
        <w:spacing w:after="120"/>
      </w:pPr>
      <w:r>
        <w:rPr>
          <w:i/>
          <w:iCs/>
          <w:color w:val="6B6B6B"/>
          <w:sz w:val="20"/>
          <w:szCs w:val="20"/>
        </w:rPr>
        <w:t xml:space="preserve">Product carousel. Job: make a cold visitor believe this is a real, considered product — not a reseller graphic. 4 slides.</w:t>
      </w:r>
    </w:p>
    <w:p>
      <w:pPr>
        <w:spacing w:after="120" w:before="300"/>
      </w:pPr>
      <w:r>
        <w:rPr>
          <w:b/>
          <w:bCs/>
          <w:color w:val="B8974E"/>
          <w:sz w:val="20"/>
          <w:szCs w:val="20"/>
        </w:rPr>
        <w:t xml:space="preserve">SLIDE 1</w:t>
      </w:r>
      <w:r>
        <w:rPr>
          <w:b/>
          <w:bCs/>
          <w:color w:val="1A1A1A"/>
          <w:sz w:val="22"/>
          <w:szCs w:val="22"/>
        </w:rPr>
        <w:t xml:space="preserve">  —  The Hero</w:t>
      </w:r>
    </w:p>
    <w:p>
      <w:pPr>
        <w:spacing w:after="200"/>
        <w:jc w:val="center"/>
      </w:pPr>
      <w:r>
        <w:drawing>
          <wp:inline distT="0" distB="0" distL="0" distR="0">
            <wp:extent cx="3238500" cy="401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color w:val="6B6B6B"/>
          <w:sz w:val="18"/>
          <w:szCs w:val="18"/>
        </w:rPr>
        <w:t xml:space="preserve">Image: your existing rouge_hero.png (box + bottle presentation shot, clean white background).</w:t>
      </w:r>
    </w:p>
    <w:p>
      <w:pPr>
        <w:spacing w:after="80"/>
      </w:pPr>
      <w:r>
        <w:rPr>
          <w:b/>
          <w:bCs/>
          <w:color w:val="6B6B6B"/>
          <w:sz w:val="18"/>
          <w:szCs w:val="18"/>
        </w:rPr>
        <w:t xml:space="preserve">On-image text: </w:t>
      </w:r>
      <w:r>
        <w:rPr>
          <w:sz w:val="20"/>
          <w:szCs w:val="20"/>
        </w:rPr>
        <w:t xml:space="preserve">None. The open box already tells the unboxing story — restraint reads as confidence.</w:t>
      </w:r>
    </w:p>
    <w:p>
      <w:pPr>
        <w:spacing w:after="200"/>
      </w:pPr>
      <w:r>
        <w:rPr>
          <w:b/>
          <w:bCs/>
          <w:color w:val="6B6B6B"/>
          <w:sz w:val="18"/>
          <w:szCs w:val="18"/>
        </w:rPr>
        <w:t xml:space="preserve">Design note: </w:t>
      </w:r>
      <w:r>
        <w:rPr>
          <w:sz w:val="20"/>
          <w:szCs w:val="20"/>
        </w:rPr>
        <w:t xml:space="preserve">Small caption bottom-left only: "Extrait de Parfum · 100ML" in thin grey uppercase, 10pt equivalent. Nothing else on the frame.</w:t>
      </w:r>
    </w:p>
    <w:p>
      <w:pPr>
        <w:spacing w:after="120" w:before="300"/>
      </w:pPr>
      <w:r>
        <w:rPr>
          <w:b/>
          <w:bCs/>
          <w:color w:val="B8974E"/>
          <w:sz w:val="20"/>
          <w:szCs w:val="20"/>
        </w:rPr>
        <w:t xml:space="preserve">SLIDE 2</w:t>
      </w:r>
      <w:r>
        <w:rPr>
          <w:b/>
          <w:bCs/>
          <w:color w:val="1A1A1A"/>
          <w:sz w:val="22"/>
          <w:szCs w:val="22"/>
        </w:rPr>
        <w:t xml:space="preserve">  —  The Notes</w:t>
      </w:r>
    </w:p>
    <w:p>
      <w:pPr>
        <w:spacing w:after="200"/>
        <w:jc w:val="center"/>
      </w:pPr>
      <w:r>
        <w:drawing>
          <wp:inline distT="0" distB="0" distL="0" distR="0">
            <wp:extent cx="3238500" cy="401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color w:val="6B6B6B"/>
          <w:sz w:val="18"/>
          <w:szCs w:val="18"/>
        </w:rPr>
        <w:t xml:space="preserve">Image: your existing rouge_notes.png (real ingredient flat-lay — saffron, jasmine, amber, cedarwood, honey).</w:t>
      </w:r>
    </w:p>
    <w:p>
      <w:pPr>
        <w:spacing w:after="80"/>
      </w:pPr>
      <w:r>
        <w:rPr>
          <w:b/>
          <w:bCs/>
          <w:color w:val="6B6B6B"/>
          <w:sz w:val="18"/>
          <w:szCs w:val="18"/>
        </w:rPr>
        <w:t xml:space="preserve">On-image text (Arabic, right-aligned overlay, top third of frame): </w:t>
      </w:r>
    </w:p>
    <w:p>
      <w:pPr>
        <w:bidi/>
        <w:spacing w:after="120"/>
        <w:jc w:val="right"/>
      </w:pPr>
      <w:r>
        <w:rPr>
          <w:b/>
          <w:bCs/>
          <w:color w:val="B8974E"/>
          <w:sz w:val="26"/>
          <w:szCs w:val="26"/>
          <w:rtl/>
        </w:rPr>
        <w:t xml:space="preserve">طبقات العطر</w:t>
      </w:r>
    </w:p>
    <w:p>
      <w:pPr>
        <w:bidi/>
        <w:spacing w:after="120"/>
        <w:jc w:val="right"/>
      </w:pPr>
      <w:r>
        <w:rPr>
          <w:sz w:val="20"/>
          <w:szCs w:val="20"/>
          <w:rtl/>
        </w:rPr>
        <w:t xml:space="preserve">مقدمة: زعفران، ياسمين</w:t>
      </w:r>
    </w:p>
    <w:p>
      <w:pPr>
        <w:bidi/>
        <w:spacing w:after="120"/>
        <w:jc w:val="right"/>
      </w:pPr>
      <w:r>
        <w:rPr>
          <w:sz w:val="20"/>
          <w:szCs w:val="20"/>
          <w:rtl/>
        </w:rPr>
        <w:t xml:space="preserve">قلب: عنبر، أمبروود</w:t>
      </w:r>
    </w:p>
    <w:p>
      <w:pPr>
        <w:bidi/>
        <w:spacing w:after="200"/>
        <w:jc w:val="right"/>
      </w:pPr>
      <w:r>
        <w:rPr>
          <w:sz w:val="20"/>
          <w:szCs w:val="20"/>
          <w:rtl/>
        </w:rPr>
        <w:t xml:space="preserve">قاعدة: خشب الأرز، أمبروكسان</w:t>
      </w:r>
    </w:p>
    <w:p>
      <w:pPr>
        <w:spacing w:after="120" w:before="300"/>
      </w:pPr>
      <w:r>
        <w:rPr>
          <w:b/>
          <w:bCs/>
          <w:color w:val="B8974E"/>
          <w:sz w:val="20"/>
          <w:szCs w:val="20"/>
        </w:rPr>
        <w:t xml:space="preserve">SLIDE 3</w:t>
      </w:r>
      <w:r>
        <w:rPr>
          <w:b/>
          <w:bCs/>
          <w:color w:val="1A1A1A"/>
          <w:sz w:val="22"/>
          <w:szCs w:val="22"/>
        </w:rPr>
        <w:t xml:space="preserve">  —  The Feeling</w:t>
      </w:r>
    </w:p>
    <w:p>
      <w:pPr>
        <w:spacing w:after="200"/>
        <w:jc w:val="center"/>
      </w:pPr>
      <w:r>
        <w:drawing>
          <wp:inline distT="0" distB="0" distL="0" distR="0">
            <wp:extent cx="3238500" cy="401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color w:val="6B6B6B"/>
          <w:sz w:val="18"/>
          <w:szCs w:val="18"/>
        </w:rPr>
        <w:t xml:space="preserve">Image: your existing rouge_alt.png (second solo-bottle angle — reused, not regenerated).</w:t>
      </w:r>
    </w:p>
    <w:p>
      <w:pPr>
        <w:spacing w:after="80"/>
      </w:pPr>
      <w:r>
        <w:rPr>
          <w:b/>
          <w:bCs/>
          <w:color w:val="6B6B6B"/>
          <w:sz w:val="18"/>
          <w:szCs w:val="18"/>
        </w:rPr>
        <w:t xml:space="preserve">On-image text (Arabic, centered, lower third):</w:t>
      </w:r>
    </w:p>
    <w:p>
      <w:pPr>
        <w:bidi/>
        <w:spacing w:after="120"/>
        <w:jc w:val="right"/>
      </w:pPr>
      <w:r>
        <w:rPr>
          <w:b/>
          <w:bCs/>
          <w:sz w:val="24"/>
          <w:szCs w:val="24"/>
          <w:rtl/>
        </w:rPr>
        <w:t xml:space="preserve">حضور يُلاحظ من غير ما تتكلمي</w:t>
      </w:r>
    </w:p>
    <w:p>
      <w:pPr>
        <w:spacing w:after="200"/>
      </w:pPr>
      <w:r>
        <w:rPr>
          <w:b/>
          <w:bCs/>
          <w:color w:val="6B6B6B"/>
          <w:sz w:val="18"/>
          <w:szCs w:val="18"/>
        </w:rPr>
        <w:t xml:space="preserve">Design note: </w:t>
      </w:r>
      <w:r>
        <w:rPr>
          <w:sz w:val="20"/>
          <w:szCs w:val="20"/>
        </w:rPr>
        <w:t xml:space="preserve">One line only. This is the emotional beat of the carousel — do not add a second sentence.</w:t>
      </w:r>
    </w:p>
    <w:p>
      <w:pPr>
        <w:spacing w:after="120" w:before="300"/>
      </w:pPr>
      <w:r>
        <w:rPr>
          <w:b/>
          <w:bCs/>
          <w:color w:val="B8974E"/>
          <w:sz w:val="20"/>
          <w:szCs w:val="20"/>
        </w:rPr>
        <w:t xml:space="preserve">SLIDE 4</w:t>
      </w:r>
      <w:r>
        <w:rPr>
          <w:b/>
          <w:bCs/>
          <w:color w:val="1A1A1A"/>
          <w:sz w:val="22"/>
          <w:szCs w:val="22"/>
        </w:rPr>
        <w:t xml:space="preserve">  —  The Trust Close</w:t>
      </w:r>
    </w:p>
    <w:p>
      <w:pPr>
        <w:spacing w:after="120"/>
      </w:pPr>
      <w:r>
        <w:rPr>
          <w:color w:val="6B6B6B"/>
          <w:sz w:val="18"/>
          <w:szCs w:val="18"/>
        </w:rPr>
        <w:t xml:space="preserve">No new image required — plain off-white background, gold hairline border matching the cap color, centered text block.</w:t>
      </w:r>
    </w:p>
    <w:p>
      <w:pPr>
        <w:spacing w:after="80"/>
      </w:pPr>
      <w:r>
        <w:rPr>
          <w:b/>
          <w:bCs/>
          <w:color w:val="6B6B6B"/>
          <w:sz w:val="18"/>
          <w:szCs w:val="18"/>
        </w:rPr>
        <w:t xml:space="preserve">On-image text (Arabic, centered):</w:t>
      </w:r>
    </w:p>
    <w:p>
      <w:pPr>
        <w:bidi/>
        <w:spacing w:after="120"/>
        <w:jc w:val="right"/>
      </w:pPr>
      <w:r>
        <w:rPr>
          <w:sz w:val="22"/>
          <w:szCs w:val="22"/>
          <w:rtl/>
        </w:rPr>
        <w:t xml:space="preserve">الدفع عند الاستلام</w:t>
      </w:r>
    </w:p>
    <w:p>
      <w:pPr>
        <w:bidi/>
        <w:spacing w:after="120"/>
        <w:jc w:val="right"/>
      </w:pPr>
      <w:r>
        <w:rPr>
          <w:sz w:val="22"/>
          <w:szCs w:val="22"/>
          <w:rtl/>
        </w:rPr>
        <w:t xml:space="preserve">توصيل سريع</w:t>
      </w:r>
    </w:p>
    <w:p>
      <w:pPr>
        <w:bidi/>
        <w:spacing w:after="120"/>
        <w:jc w:val="right"/>
      </w:pPr>
      <w:r>
        <w:rPr>
          <w:b/>
          <w:bCs/>
          <w:color w:val="B8974E"/>
          <w:sz w:val="22"/>
          <w:szCs w:val="22"/>
          <w:rtl/>
        </w:rPr>
        <w:t xml:space="preserve">130 قطعة فقط — الكمية الحقيقية المتبقية</w:t>
      </w:r>
    </w:p>
    <w:p>
      <w:pPr>
        <w:spacing w:after="300"/>
      </w:pPr>
      <w:r>
        <w:rPr>
          <w:b/>
          <w:bCs/>
          <w:color w:val="6B6B6B"/>
          <w:sz w:val="18"/>
          <w:szCs w:val="18"/>
        </w:rPr>
        <w:t xml:space="preserve">Design note: </w:t>
      </w:r>
      <w:r>
        <w:rPr>
          <w:sz w:val="20"/>
          <w:szCs w:val="20"/>
        </w:rPr>
        <w:t xml:space="preserve">"130 قطعة" is a real inventory number, not a marketing invention — keep it exact, never round up.</w:t>
      </w:r>
    </w:p>
    <w:p>
      <w:pPr>
        <w:pBdr>
          <w:bottom w:val="single" w:color="CCCCCC" w:sz="6"/>
        </w:pBdr>
        <w:spacing w:after="200"/>
      </w:pP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Carousel 1 — Caption, Tags, CTA</w:t>
      </w:r>
    </w:p>
    <w:p>
      <w:pPr>
        <w:spacing w:after="60"/>
      </w:pPr>
      <w:r>
        <w:rPr>
          <w:b/>
          <w:bCs/>
          <w:color w:val="6B6B6B"/>
          <w:sz w:val="18"/>
          <w:szCs w:val="18"/>
        </w:rPr>
        <w:t xml:space="preserve">Caption (Arabic):</w:t>
      </w:r>
    </w:p>
    <w:p>
      <w:pPr>
        <w:bidi/>
        <w:spacing w:after="120"/>
        <w:jc w:val="right"/>
      </w:pPr>
      <w:r>
        <w:rPr>
          <w:sz w:val="20"/>
          <w:szCs w:val="20"/>
          <w:rtl/>
        </w:rPr>
        <w:t xml:space="preserve">سيلاج روج. زعفران وياسمين من فوق، عنبر وخشب من تحت. رائحة تدوم وتوصلك بدون ما تحسي فيها. 130 قطعة بس متوفرة، دفع عند الاستلام، توصيل سريع.</w:t>
      </w:r>
    </w:p>
    <w:p>
      <w:pPr>
        <w:spacing w:after="60" w:before="100"/>
      </w:pPr>
      <w:r>
        <w:rPr>
          <w:b/>
          <w:bCs/>
          <w:color w:val="6B6B6B"/>
          <w:sz w:val="18"/>
          <w:szCs w:val="18"/>
        </w:rPr>
        <w:t xml:space="preserve">Hashtags:</w:t>
      </w:r>
    </w:p>
    <w:p>
      <w:pPr>
        <w:spacing w:after="120"/>
      </w:pPr>
      <w:r>
        <w:rPr>
          <w:sz w:val="20"/>
          <w:szCs w:val="20"/>
        </w:rPr>
        <w:t xml:space="preserve">#سيلاج_روج  #عطور  #عطر_نسائي  #دفع_عند_الاستلام  #عطور_اصلية  #Sillage</w:t>
      </w:r>
    </w:p>
    <w:p>
      <w:pPr>
        <w:spacing w:after="60" w:before="100"/>
      </w:pPr>
      <w:r>
        <w:rPr>
          <w:b/>
          <w:bCs/>
          <w:color w:val="6B6B6B"/>
          <w:sz w:val="18"/>
          <w:szCs w:val="18"/>
        </w:rPr>
        <w:t xml:space="preserve">CTA:</w:t>
      </w:r>
    </w:p>
    <w:p>
      <w:pPr>
        <w:bidi/>
        <w:spacing w:after="120"/>
        <w:jc w:val="right"/>
      </w:pPr>
      <w:r>
        <w:rPr>
          <w:sz w:val="20"/>
          <w:szCs w:val="20"/>
          <w:rtl/>
        </w:rPr>
        <w:t xml:space="preserve">اطلبي من الرابط في البايو</w:t>
      </w:r>
    </w:p>
    <w:p>
      <w:pPr>
        <w:spacing w:after="200" w:before="200"/>
      </w:pPr>
      <w:r>
        <w:rPr>
          <w:b/>
          <w:bCs/>
          <w:color w:val="6B6B6B"/>
          <w:sz w:val="18"/>
          <w:szCs w:val="18"/>
        </w:rPr>
        <w:t xml:space="preserve">Why this builds trust: </w:t>
      </w:r>
      <w:r>
        <w:rPr>
          <w:i/>
          <w:iCs/>
          <w:color w:val="6B6B6B"/>
          <w:sz w:val="20"/>
          <w:szCs w:val="20"/>
        </w:rPr>
        <w:t xml:space="preserve">Real notes, real inventory number, no invented review counts, no discount theater. A skeptical Arab-48 buyer's first filter is "is this a real business" — precision reads as real; hype reads as scam.</w:t>
      </w:r>
    </w:p>
    <w:p>
      <w:r>
        <w:br w:type="page"/>
      </w:r>
    </w:p>
    <w:p>
      <w:pPr>
        <w:pStyle w:val="Heading1"/>
        <w:spacing w:after="100" w:before="0"/>
      </w:pPr>
      <w:r>
        <w:rPr>
          <w:b/>
          <w:bCs/>
          <w:color w:val="1A1A1A"/>
        </w:rPr>
        <w:t xml:space="preserve">Carousel 2 — ليه سيلاج؟ (Why Sillage)</w:t>
      </w:r>
    </w:p>
    <w:p>
      <w:pPr>
        <w:spacing w:after="120"/>
      </w:pPr>
      <w:r>
        <w:rPr>
          <w:i/>
          <w:iCs/>
          <w:color w:val="6B6B6B"/>
          <w:sz w:val="20"/>
          <w:szCs w:val="20"/>
        </w:rPr>
        <w:t xml:space="preserve">Brand-trust carousel, not product-specific. Job: answer the cold visitor's real objection — "why should I trust a page I've never heard of." 6 slides, mostly typographic.</w:t>
      </w:r>
    </w:p>
    <w:p>
      <w:pPr>
        <w:spacing w:after="120" w:before="300"/>
      </w:pPr>
      <w:r>
        <w:rPr>
          <w:b/>
          <w:bCs/>
          <w:color w:val="B8974E"/>
          <w:sz w:val="20"/>
          <w:szCs w:val="20"/>
        </w:rPr>
        <w:t xml:space="preserve">SLIDE 1</w:t>
      </w:r>
      <w:r>
        <w:rPr>
          <w:b/>
          <w:bCs/>
          <w:color w:val="1A1A1A"/>
          <w:sz w:val="22"/>
          <w:szCs w:val="22"/>
        </w:rPr>
        <w:t xml:space="preserve">  —  Open</w:t>
      </w:r>
    </w:p>
    <w:p>
      <w:pPr>
        <w:spacing w:after="80"/>
      </w:pPr>
      <w:r>
        <w:rPr>
          <w:b/>
          <w:bCs/>
          <w:color w:val="6B6B6B"/>
          <w:sz w:val="18"/>
          <w:szCs w:val="18"/>
        </w:rPr>
        <w:t xml:space="preserve">Design: </w:t>
      </w:r>
      <w:r>
        <w:rPr>
          <w:sz w:val="20"/>
          <w:szCs w:val="20"/>
        </w:rPr>
        <w:t xml:space="preserve">Plain cream/off-white background, no product. Centered wordmark + headline only.</w:t>
      </w:r>
    </w:p>
    <w:p>
      <w:pPr>
        <w:bidi/>
        <w:spacing w:after="120"/>
        <w:jc w:val="right"/>
      </w:pPr>
      <w:r>
        <w:rPr>
          <w:b/>
          <w:bCs/>
          <w:color w:val="1A1A1A"/>
          <w:sz w:val="30"/>
          <w:szCs w:val="30"/>
          <w:rtl/>
        </w:rPr>
        <w:t xml:space="preserve">ليه سيلاج؟</w:t>
      </w:r>
    </w:p>
    <w:p>
      <w:pPr>
        <w:spacing w:after="120" w:before="300"/>
      </w:pPr>
      <w:r>
        <w:rPr>
          <w:b/>
          <w:bCs/>
          <w:color w:val="B8974E"/>
          <w:sz w:val="20"/>
          <w:szCs w:val="20"/>
        </w:rPr>
        <w:t xml:space="preserve">SLIDE 2</w:t>
      </w:r>
      <w:r>
        <w:rPr>
          <w:b/>
          <w:bCs/>
          <w:color w:val="1A1A1A"/>
          <w:sz w:val="22"/>
          <w:szCs w:val="22"/>
        </w:rPr>
        <w:t xml:space="preserve">  —  Real Ingredients</w:t>
      </w:r>
    </w:p>
    <w:p>
      <w:pPr>
        <w:spacing w:after="200"/>
        <w:jc w:val="center"/>
      </w:pPr>
      <w:r>
        <w:drawing>
          <wp:inline distT="0" distB="0" distL="0" distR="0">
            <wp:extent cx="3238500" cy="401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color w:val="6B6B6B"/>
          <w:sz w:val="18"/>
          <w:szCs w:val="18"/>
        </w:rPr>
        <w:t xml:space="preserve">Image: your existing sweet_citruc_notes.png (real ingredient flat-lay, two fragrances side by side).</w:t>
      </w:r>
    </w:p>
    <w:p>
      <w:pPr>
        <w:bidi/>
        <w:spacing w:after="120"/>
        <w:jc w:val="right"/>
      </w:pPr>
      <w:r>
        <w:rPr>
          <w:b/>
          <w:bCs/>
          <w:sz w:val="22"/>
          <w:szCs w:val="22"/>
          <w:rtl/>
        </w:rPr>
        <w:t xml:space="preserve">كل عطر عندنا مبني على مكونات حقيقية</w:t>
      </w:r>
    </w:p>
    <w:p>
      <w:pPr>
        <w:bidi/>
        <w:spacing w:after="200"/>
        <w:jc w:val="right"/>
      </w:pPr>
      <w:r>
        <w:rPr>
          <w:sz w:val="20"/>
          <w:szCs w:val="20"/>
          <w:rtl/>
        </w:rPr>
        <w:t xml:space="preserve">مش خلطة عامة معاد تعبئتها</w:t>
      </w:r>
    </w:p>
    <w:p>
      <w:pPr>
        <w:spacing w:after="120" w:before="300"/>
      </w:pPr>
      <w:r>
        <w:rPr>
          <w:b/>
          <w:bCs/>
          <w:color w:val="B8974E"/>
          <w:sz w:val="20"/>
          <w:szCs w:val="20"/>
        </w:rPr>
        <w:t xml:space="preserve">SLIDE 3</w:t>
      </w:r>
      <w:r>
        <w:rPr>
          <w:b/>
          <w:bCs/>
          <w:color w:val="1A1A1A"/>
          <w:sz w:val="22"/>
          <w:szCs w:val="22"/>
        </w:rPr>
        <w:t xml:space="preserve">  —  Zero-Risk Payment</w:t>
      </w:r>
    </w:p>
    <w:p>
      <w:pPr>
        <w:spacing w:after="120"/>
      </w:pPr>
      <w:r>
        <w:rPr>
          <w:color w:val="6B6B6B"/>
          <w:sz w:val="18"/>
          <w:szCs w:val="18"/>
        </w:rPr>
        <w:t xml:space="preserve">Design: plain background, single icon (hand + box outline, simple line art) + text.</w:t>
      </w:r>
    </w:p>
    <w:p>
      <w:pPr>
        <w:bidi/>
        <w:spacing w:after="120"/>
        <w:jc w:val="right"/>
      </w:pPr>
      <w:r>
        <w:rPr>
          <w:b/>
          <w:bCs/>
          <w:color w:val="B8974E"/>
          <w:sz w:val="26"/>
          <w:szCs w:val="26"/>
          <w:rtl/>
        </w:rPr>
        <w:t xml:space="preserve">الدفع عند الاستلام</w:t>
      </w:r>
    </w:p>
    <w:p>
      <w:pPr>
        <w:bidi/>
        <w:spacing w:after="120"/>
        <w:jc w:val="right"/>
      </w:pPr>
      <w:r>
        <w:rPr>
          <w:sz w:val="20"/>
          <w:szCs w:val="20"/>
          <w:rtl/>
        </w:rPr>
        <w:t xml:space="preserve">تدفعي بس لما توصلك القطعة</w:t>
      </w:r>
    </w:p>
    <w:p>
      <w:pPr>
        <w:spacing w:after="120" w:before="300"/>
      </w:pPr>
      <w:r>
        <w:rPr>
          <w:b/>
          <w:bCs/>
          <w:color w:val="B8974E"/>
          <w:sz w:val="20"/>
          <w:szCs w:val="20"/>
        </w:rPr>
        <w:t xml:space="preserve">SLIDE 4</w:t>
      </w:r>
      <w:r>
        <w:rPr>
          <w:b/>
          <w:bCs/>
          <w:color w:val="1A1A1A"/>
          <w:sz w:val="22"/>
          <w:szCs w:val="22"/>
        </w:rPr>
        <w:t xml:space="preserve">  —  Origin</w:t>
      </w:r>
    </w:p>
    <w:p>
      <w:pPr>
        <w:spacing w:after="120"/>
      </w:pPr>
      <w:r>
        <w:rPr>
          <w:color w:val="6B6B6B"/>
          <w:sz w:val="18"/>
          <w:szCs w:val="18"/>
        </w:rPr>
        <w:t xml:space="preserve">Design: plain background, restrained — this is a factual claim, not a luxury-heritage story. Do not embellish beyond what's true.</w:t>
      </w:r>
    </w:p>
    <w:p>
      <w:pPr>
        <w:bidi/>
        <w:spacing w:after="120"/>
        <w:jc w:val="right"/>
      </w:pPr>
      <w:r>
        <w:rPr>
          <w:b/>
          <w:bCs/>
          <w:sz w:val="24"/>
          <w:szCs w:val="24"/>
          <w:rtl/>
        </w:rPr>
        <w:t xml:space="preserve">تركيبة عطورنا إيطالية الأصل</w:t>
      </w:r>
    </w:p>
    <w:p>
      <w:pPr>
        <w:spacing w:after="200"/>
      </w:pPr>
      <w:r>
        <w:rPr>
          <w:b/>
          <w:bCs/>
          <w:color w:val="6B6B6B"/>
          <w:sz w:val="18"/>
          <w:szCs w:val="18"/>
        </w:rPr>
        <w:t xml:space="preserve">Note: </w:t>
      </w:r>
      <w:r>
        <w:rPr>
          <w:i/>
          <w:iCs/>
          <w:color w:val="6B6B6B"/>
          <w:sz w:val="20"/>
          <w:szCs w:val="20"/>
        </w:rPr>
        <w:t xml:space="preserve">Keep this line exactly this short until you give me one verifiable specific (city, perfumer, or supplier) to add. A vague luxury-country claim without a detail behind it is the kind of thing that erodes trust if someone asks a follow-up question.</w:t>
      </w:r>
    </w:p>
    <w:p>
      <w:pPr>
        <w:spacing w:after="120" w:before="300"/>
      </w:pPr>
      <w:r>
        <w:rPr>
          <w:b/>
          <w:bCs/>
          <w:color w:val="B8974E"/>
          <w:sz w:val="20"/>
          <w:szCs w:val="20"/>
        </w:rPr>
        <w:t xml:space="preserve">SLIDE 5</w:t>
      </w:r>
      <w:r>
        <w:rPr>
          <w:b/>
          <w:bCs/>
          <w:color w:val="1A1A1A"/>
          <w:sz w:val="22"/>
          <w:szCs w:val="22"/>
        </w:rPr>
        <w:t xml:space="preserve">  —  Real Scarcity</w:t>
      </w:r>
    </w:p>
    <w:p>
      <w:pPr>
        <w:spacing w:after="120"/>
      </w:pPr>
      <w:r>
        <w:rPr>
          <w:color w:val="6B6B6B"/>
          <w:sz w:val="18"/>
          <w:szCs w:val="18"/>
        </w:rPr>
        <w:t xml:space="preserve">Design: plain background, numbers are the visual — large type, no icons needed.</w:t>
      </w:r>
    </w:p>
    <w:p>
      <w:pPr>
        <w:bidi/>
        <w:spacing w:after="120"/>
        <w:jc w:val="right"/>
      </w:pPr>
      <w:r>
        <w:rPr>
          <w:b/>
          <w:bCs/>
          <w:color w:val="B8974E"/>
          <w:sz w:val="26"/>
          <w:szCs w:val="26"/>
          <w:rtl/>
        </w:rPr>
        <w:t xml:space="preserve">130 قطعة روج، 40 طقم ديو بس</w:t>
      </w:r>
    </w:p>
    <w:p>
      <w:pPr>
        <w:bidi/>
        <w:spacing w:after="120"/>
        <w:jc w:val="right"/>
      </w:pPr>
      <w:r>
        <w:rPr>
          <w:sz w:val="20"/>
          <w:szCs w:val="20"/>
          <w:rtl/>
        </w:rPr>
        <w:t xml:space="preserve">لما تخلص ما في تعبئة جديدة قريب</w:t>
      </w:r>
    </w:p>
    <w:p>
      <w:pPr>
        <w:spacing w:after="120" w:before="300"/>
      </w:pPr>
      <w:r>
        <w:rPr>
          <w:b/>
          <w:bCs/>
          <w:color w:val="B8974E"/>
          <w:sz w:val="20"/>
          <w:szCs w:val="20"/>
        </w:rPr>
        <w:t xml:space="preserve">SLIDE 6</w:t>
      </w:r>
      <w:r>
        <w:rPr>
          <w:b/>
          <w:bCs/>
          <w:color w:val="1A1A1A"/>
          <w:sz w:val="22"/>
          <w:szCs w:val="22"/>
        </w:rPr>
        <w:t xml:space="preserve">  —  Close</w:t>
      </w:r>
    </w:p>
    <w:p>
      <w:pPr>
        <w:bidi/>
        <w:spacing w:after="120"/>
        <w:jc w:val="right"/>
      </w:pPr>
      <w:r>
        <w:rPr>
          <w:b/>
          <w:bCs/>
          <w:sz w:val="28"/>
          <w:szCs w:val="28"/>
          <w:rtl/>
        </w:rPr>
        <w:t xml:space="preserve">جربي سيلاج</w:t>
      </w:r>
    </w:p>
    <w:p>
      <w:pPr>
        <w:spacing w:after="300"/>
      </w:pPr>
      <w:r>
        <w:rPr>
          <w:b/>
          <w:bCs/>
          <w:color w:val="6B6B6B"/>
          <w:sz w:val="18"/>
          <w:szCs w:val="18"/>
        </w:rPr>
        <w:t xml:space="preserve">Design: </w:t>
      </w:r>
      <w:r>
        <w:rPr>
          <w:sz w:val="20"/>
          <w:szCs w:val="20"/>
        </w:rPr>
        <w:t xml:space="preserve">Same gold hairline border as Carousel 1 slide 4 — visual consistency across the grid matters more than novelty per slide.</w:t>
      </w:r>
    </w:p>
    <w:p>
      <w:pPr>
        <w:pBdr>
          <w:bottom w:val="single" w:color="CCCCCC" w:sz="6"/>
        </w:pBdr>
        <w:spacing w:after="200"/>
      </w:pP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Carousel 2 — Caption, Tags, CTA</w:t>
      </w:r>
    </w:p>
    <w:p>
      <w:pPr>
        <w:spacing w:after="60"/>
      </w:pPr>
      <w:r>
        <w:rPr>
          <w:b/>
          <w:bCs/>
          <w:color w:val="6B6B6B"/>
          <w:sz w:val="18"/>
          <w:szCs w:val="18"/>
        </w:rPr>
        <w:t xml:space="preserve">Caption (Arabic):</w:t>
      </w:r>
    </w:p>
    <w:p>
      <w:pPr>
        <w:bidi/>
        <w:spacing w:after="120"/>
        <w:jc w:val="right"/>
      </w:pPr>
      <w:r>
        <w:rPr>
          <w:sz w:val="20"/>
          <w:szCs w:val="20"/>
          <w:rtl/>
        </w:rPr>
        <w:t xml:space="preserve">مش بس عطر. سيلاج قصة مكونات حقيقية، توصيل سريع، ودفع عند الاستلام من غير أي مخاطرة. اطلبي وجربي بنفسك.</w:t>
      </w:r>
    </w:p>
    <w:p>
      <w:pPr>
        <w:spacing w:after="60" w:before="100"/>
      </w:pPr>
      <w:r>
        <w:rPr>
          <w:b/>
          <w:bCs/>
          <w:color w:val="6B6B6B"/>
          <w:sz w:val="18"/>
          <w:szCs w:val="18"/>
        </w:rPr>
        <w:t xml:space="preserve">Hashtags:</w:t>
      </w:r>
    </w:p>
    <w:p>
      <w:pPr>
        <w:spacing w:after="120"/>
      </w:pPr>
      <w:r>
        <w:rPr>
          <w:sz w:val="20"/>
          <w:szCs w:val="20"/>
        </w:rPr>
        <w:t xml:space="preserve">#سيلاج  #عطور_اصلية  #دفع_عند_الاستلام  #توصيل_سريع  #Sillage</w:t>
      </w:r>
    </w:p>
    <w:p>
      <w:pPr>
        <w:spacing w:after="60" w:before="100"/>
      </w:pPr>
      <w:r>
        <w:rPr>
          <w:b/>
          <w:bCs/>
          <w:color w:val="6B6B6B"/>
          <w:sz w:val="18"/>
          <w:szCs w:val="18"/>
        </w:rPr>
        <w:t xml:space="preserve">CTA:</w:t>
      </w:r>
    </w:p>
    <w:p>
      <w:pPr>
        <w:bidi/>
        <w:spacing w:after="120"/>
        <w:jc w:val="right"/>
      </w:pPr>
      <w:r>
        <w:rPr>
          <w:sz w:val="20"/>
          <w:szCs w:val="20"/>
          <w:rtl/>
        </w:rPr>
        <w:t xml:space="preserve">اطلبي وجربي بنفسك — الرابط في البايو</w:t>
      </w:r>
    </w:p>
    <w:p>
      <w:pPr>
        <w:spacing w:after="200" w:before="200"/>
      </w:pPr>
      <w:r>
        <w:rPr>
          <w:b/>
          <w:bCs/>
          <w:color w:val="6B6B6B"/>
          <w:sz w:val="18"/>
          <w:szCs w:val="18"/>
        </w:rPr>
        <w:t xml:space="preserve">Why this builds trust: </w:t>
      </w:r>
      <w:r>
        <w:rPr>
          <w:i/>
          <w:iCs/>
          <w:color w:val="6B6B6B"/>
          <w:sz w:val="20"/>
          <w:szCs w:val="20"/>
        </w:rPr>
        <w:t xml:space="preserve">This carousel exists to pre-answer objections before a visitor has to ask. Nothing here overclaims — no fabricated review count, no "as seen in," no invented awards. Every line is checkable against reality, which is exactly what a scam-wary buyer is unconsciously testing for.</w:t>
      </w:r>
    </w:p>
    <w:p>
      <w:pPr>
        <w:pBdr>
          <w:bottom w:val="single" w:color="CCCCCC" w:sz="6"/>
        </w:pBdr>
        <w:spacing w:after="200"/>
      </w:pPr>
    </w:p>
    <w:p>
      <w:pPr>
        <w:pStyle w:val="Heading2"/>
        <w:spacing w:after="100" w:before="100"/>
      </w:pPr>
      <w:r>
        <w:rPr>
          <w:b/>
          <w:bCs/>
          <w:color w:val="1A1A1A"/>
        </w:rPr>
        <w:t xml:space="preserve">Posting Notes</w:t>
      </w:r>
    </w:p>
    <w:p>
      <w:pPr>
        <w:spacing w:after="120"/>
      </w:pPr>
      <w:r>
        <w:rPr>
          <w:sz w:val="20"/>
          <w:szCs w:val="20"/>
        </w:rPr>
        <w:t xml:space="preserve">• Post Carousel 2 (Why Sillage) first if this is for a followers campaign — it answers trust objections before anyone sees a price.</w:t>
      </w:r>
    </w:p>
    <w:p>
      <w:pPr>
        <w:spacing w:after="120"/>
      </w:pPr>
      <w:r>
        <w:rPr>
          <w:sz w:val="20"/>
          <w:szCs w:val="20"/>
        </w:rPr>
        <w:t xml:space="preserve">• Post Carousel 1 (ROUGE) second, pinned or immediately after — converts the trust you just built into a specific product decision.</w:t>
      </w:r>
    </w:p>
    <w:p>
      <w:pPr>
        <w:spacing w:after="120"/>
      </w:pPr>
      <w:r>
        <w:rPr>
          <w:sz w:val="20"/>
          <w:szCs w:val="20"/>
        </w:rPr>
        <w:t xml:space="preserve">• Both carousels are built entirely from images you already have — zero new Higgsfield spend. If you want these turned into finished, ready-to-post files (not just this brief), say so and I'll build them in Canva with your real images and native Arabic text.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f6fc66fccbc7a486e49c1d89dc7586babc0f38d.png"/><Relationship Id="rId8" Type="http://schemas.openxmlformats.org/officeDocument/2006/relationships/image" Target="media/29058c6613f2a277c58e8629ca7bf51616b227a1.png"/><Relationship Id="rId9" Type="http://schemas.openxmlformats.org/officeDocument/2006/relationships/image" Target="media/224df5ee27761a89033abfb2a862eaf6d9d1d3cd.png"/><Relationship Id="rId10" Type="http://schemas.openxmlformats.org/officeDocument/2006/relationships/image" Target="media/562acd067c9f761608b1a233f010f10f44a9e14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2026-07-04T10:51:27.519Z</dcterms:created>
  <dcterms:modified xsi:type="dcterms:W3CDTF">2026-07-04T10:51:27.520Z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