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B315E" w14:textId="0AD012B3" w:rsidR="007A02AD" w:rsidRDefault="00876C07" w:rsidP="005F4D90">
      <w:pPr>
        <w:pStyle w:val="DocumentNumber"/>
      </w:pPr>
      <w:r>
        <w:t>FPS</w:t>
      </w:r>
      <w:r w:rsidR="007A02AD" w:rsidRPr="007A02AD">
        <w:t>-</w:t>
      </w:r>
      <w:r w:rsidR="00C22557">
        <w:t>T</w:t>
      </w:r>
      <w:r w:rsidR="007A02AD" w:rsidRPr="007A02AD">
        <w:t>-</w:t>
      </w:r>
      <w:r w:rsidR="001B482F">
        <w:t>17-0</w:t>
      </w:r>
      <w:r w:rsidR="005C0E86">
        <w:t>2</w:t>
      </w:r>
      <w:r w:rsidR="00B243D3">
        <w:t>91</w:t>
      </w:r>
    </w:p>
    <w:p w14:paraId="4FB1BD23" w14:textId="35FE212D" w:rsidR="005F4D90" w:rsidRDefault="005C0E86" w:rsidP="005F4D90">
      <w:pPr>
        <w:pStyle w:val="DocumentDate"/>
      </w:pPr>
      <w:r>
        <w:t>02 July</w:t>
      </w:r>
      <w:r w:rsidR="004769B9">
        <w:t xml:space="preserve"> </w:t>
      </w:r>
      <w:r w:rsidR="001B482F">
        <w:t>201</w:t>
      </w:r>
      <w:r>
        <w:t>8</w:t>
      </w:r>
    </w:p>
    <w:p w14:paraId="6AF39F3F" w14:textId="1F3131EB" w:rsidR="005C0E86" w:rsidRPr="005F4D90" w:rsidRDefault="005C0E86" w:rsidP="005F4D90">
      <w:pPr>
        <w:pStyle w:val="DocumentDate"/>
      </w:pPr>
      <w:r>
        <w:t>X9ANXCAS</w:t>
      </w:r>
    </w:p>
    <w:p w14:paraId="70B1C752" w14:textId="6EF071CD" w:rsidR="007A02AD" w:rsidRDefault="007A02AD" w:rsidP="000F08CA">
      <w:pPr>
        <w:pStyle w:val="DistributionAddresseeNames"/>
      </w:pPr>
      <w:r>
        <w:t>To:</w:t>
      </w:r>
      <w:r w:rsidR="006802DB">
        <w:tab/>
      </w:r>
      <w:r w:rsidR="000F08CA">
        <w:tab/>
      </w:r>
      <w:r w:rsidR="005C0E86">
        <w:t>Andy Newman</w:t>
      </w:r>
    </w:p>
    <w:p w14:paraId="7CECE06F" w14:textId="77777777" w:rsidR="00797C21" w:rsidRPr="006802DB" w:rsidRDefault="00797C21" w:rsidP="000F08CA">
      <w:pPr>
        <w:pStyle w:val="DistributionAddresseeNames"/>
      </w:pPr>
    </w:p>
    <w:p w14:paraId="6F388C4C" w14:textId="62272B45" w:rsidR="007A02AD" w:rsidRDefault="006802DB" w:rsidP="006802DB">
      <w:pPr>
        <w:pStyle w:val="AttnSubject"/>
      </w:pPr>
      <w:r>
        <w:t>From:</w:t>
      </w:r>
      <w:r>
        <w:tab/>
      </w:r>
      <w:r w:rsidR="005C0E86">
        <w:t>B. W. Frazier</w:t>
      </w:r>
    </w:p>
    <w:p w14:paraId="676B3505" w14:textId="5A9C03A7" w:rsidR="006802DB" w:rsidRDefault="006802DB" w:rsidP="006802DB">
      <w:pPr>
        <w:pStyle w:val="AttnSubject"/>
      </w:pPr>
      <w:r>
        <w:t>Subject:</w:t>
      </w:r>
      <w:r>
        <w:tab/>
      </w:r>
      <w:r w:rsidR="00B243D3">
        <w:t>Analytical Electromagnetic Propagation Models</w:t>
      </w:r>
    </w:p>
    <w:p w14:paraId="3067774A" w14:textId="4ACC3030" w:rsidR="00F45DDD" w:rsidRDefault="00BA6CB0" w:rsidP="00E00D17">
      <w:pPr>
        <w:pStyle w:val="RefEncl"/>
      </w:pPr>
      <w:r>
        <w:t>Attachment</w:t>
      </w:r>
      <w:r w:rsidR="005C0E86">
        <w:t>:</w:t>
      </w:r>
      <w:r w:rsidR="005C0E86">
        <w:tab/>
      </w:r>
      <w:r w:rsidR="00B243D3">
        <w:t>Green’s Functions in Electromagnetic Propagation</w:t>
      </w:r>
      <w:r w:rsidR="005C0E86">
        <w:t xml:space="preserve"> Memorandum</w:t>
      </w:r>
    </w:p>
    <w:p w14:paraId="6FD81CF8" w14:textId="153ED175" w:rsidR="00BA6CB0" w:rsidRDefault="00BA6CB0" w:rsidP="00E00D17">
      <w:pPr>
        <w:pStyle w:val="RefEncl"/>
      </w:pPr>
      <w:r>
        <w:t>References:</w:t>
      </w:r>
      <w:r>
        <w:tab/>
        <w:t>See Attachment</w:t>
      </w:r>
    </w:p>
    <w:p w14:paraId="4B3BC61C" w14:textId="57E9648F" w:rsidR="005C0E86" w:rsidRDefault="00B243D3" w:rsidP="00BD7F09">
      <w:pPr>
        <w:pStyle w:val="UBody"/>
      </w:pPr>
      <w:r>
        <w:t>Electromagnetic propagation in maritime environments is a very well-studied field</w:t>
      </w:r>
      <w:r w:rsidR="00BA6CB0">
        <w:t xml:space="preserve">. </w:t>
      </w:r>
      <w:r>
        <w:t xml:space="preserve">Unfortunately, there are many short cuts taken </w:t>
      </w:r>
      <w:r w:rsidR="006E5796">
        <w:t xml:space="preserve">during discussion of numerical implementations that lead to errors in notation for analytical results. </w:t>
      </w:r>
      <w:r>
        <w:t xml:space="preserve">In addition, references tend to </w:t>
      </w:r>
      <w:r w:rsidR="004030FC">
        <w:t xml:space="preserve">only look at part of the problem and </w:t>
      </w:r>
      <w:r>
        <w:t xml:space="preserve">have </w:t>
      </w:r>
      <w:r w:rsidR="004030FC">
        <w:t>different conventions for normalization and definition of propagation direction.</w:t>
      </w:r>
      <w:r w:rsidR="006E5796">
        <w:t xml:space="preserve"> This in turn </w:t>
      </w:r>
    </w:p>
    <w:p w14:paraId="2E2CC1C4" w14:textId="208EAA0F" w:rsidR="00527A4D" w:rsidRDefault="00BA6CB0" w:rsidP="002C1635">
      <w:pPr>
        <w:pStyle w:val="UBody"/>
      </w:pPr>
      <w:r>
        <w:t xml:space="preserve">The attached memo </w:t>
      </w:r>
      <w:r w:rsidR="006E5796">
        <w:t>outlines the derivation of diffraction integrals for Electromagnetic propagation problems using Green’s functions. It starts by presenting Green’s identities and method to ensure consistency and then derives the canonical free space Green’s functions in both the time and frequency domains before working through diffraction integrals.</w:t>
      </w:r>
      <w:bookmarkStart w:id="0" w:name="_GoBack"/>
      <w:bookmarkEnd w:id="0"/>
    </w:p>
    <w:p w14:paraId="4D4CEF83" w14:textId="77777777" w:rsidR="009B7631" w:rsidRPr="00715486" w:rsidRDefault="009B7631" w:rsidP="009B7631">
      <w:pPr>
        <w:pStyle w:val="DistributionListAddressee"/>
      </w:pPr>
      <w:r>
        <w:rPr>
          <w:rStyle w:val="aUnderline"/>
        </w:rPr>
        <w:t xml:space="preserve">Internal </w:t>
      </w:r>
      <w:r w:rsidRPr="00C3445E">
        <w:rPr>
          <w:rStyle w:val="aUnderline"/>
        </w:rPr>
        <w:t>Distribution</w:t>
      </w:r>
      <w:r w:rsidRPr="00715486">
        <w:t>:</w:t>
      </w:r>
    </w:p>
    <w:p w14:paraId="1B8D47B0" w14:textId="12EBD706" w:rsidR="009B7631" w:rsidRDefault="00E33B4E" w:rsidP="009B7631">
      <w:pPr>
        <w:pStyle w:val="DistributionAddresseeNames"/>
      </w:pPr>
      <w:r>
        <w:t>D. K.</w:t>
      </w:r>
      <w:r w:rsidR="009B7631" w:rsidRPr="0033581B">
        <w:t xml:space="preserve"> </w:t>
      </w:r>
      <w:r>
        <w:t>White</w:t>
      </w:r>
    </w:p>
    <w:p w14:paraId="40D13873" w14:textId="02DA4FC2" w:rsidR="000F08CA" w:rsidRDefault="005C0E86" w:rsidP="009B7631">
      <w:pPr>
        <w:pStyle w:val="DistributionAddresseeNames"/>
      </w:pPr>
      <w:r>
        <w:t>E. Q. Rose</w:t>
      </w:r>
    </w:p>
    <w:p w14:paraId="78508E25" w14:textId="45D441BC" w:rsidR="00E53FDB" w:rsidRDefault="00E53FDB" w:rsidP="009B7631">
      <w:pPr>
        <w:pStyle w:val="DistributionAddresseeNames"/>
      </w:pPr>
      <w:r>
        <w:t>S. F. Bish</w:t>
      </w:r>
    </w:p>
    <w:p w14:paraId="2A48C896" w14:textId="62B1F5F3" w:rsidR="001B482F" w:rsidRDefault="005C0E86" w:rsidP="009B7631">
      <w:pPr>
        <w:pStyle w:val="DistributionAddresseeNames"/>
      </w:pPr>
      <w:r>
        <w:t>G. E. Mitzel</w:t>
      </w:r>
    </w:p>
    <w:p w14:paraId="15E5CAAA" w14:textId="2D445843" w:rsidR="004B244C" w:rsidRDefault="004B244C" w:rsidP="009B7631">
      <w:pPr>
        <w:pStyle w:val="DistributionAddresseeNames"/>
      </w:pPr>
      <w:r>
        <w:t>C. J. Maranzano</w:t>
      </w:r>
    </w:p>
    <w:p w14:paraId="4A8C7211" w14:textId="4307E883" w:rsidR="00AE1E15" w:rsidRPr="0033581B" w:rsidRDefault="00AE1E15" w:rsidP="009B7631">
      <w:pPr>
        <w:pStyle w:val="DistributionAddresseeNames"/>
      </w:pPr>
      <w:r>
        <w:t>C. M. Boswell</w:t>
      </w:r>
    </w:p>
    <w:p w14:paraId="1603EF46" w14:textId="77777777" w:rsidR="0033581B" w:rsidRPr="0033581B" w:rsidRDefault="0033581B" w:rsidP="0033581B">
      <w:pPr>
        <w:pStyle w:val="DistributionAddresseeNames"/>
      </w:pPr>
      <w:r w:rsidRPr="0033581B">
        <w:t>Group/Branch Files</w:t>
      </w:r>
    </w:p>
    <w:p w14:paraId="0A0CC206" w14:textId="1CC5670C" w:rsidR="004A7A29" w:rsidRPr="000E1627" w:rsidRDefault="0033581B" w:rsidP="005C0E86">
      <w:pPr>
        <w:pStyle w:val="DistributionAddresseeNames"/>
      </w:pPr>
      <w:r w:rsidRPr="0033581B">
        <w:t>FP</w:t>
      </w:r>
      <w:r w:rsidR="0076135B">
        <w:t>S</w:t>
      </w:r>
      <w:r w:rsidRPr="0033581B">
        <w:t xml:space="preserve"> Archive</w:t>
      </w:r>
    </w:p>
    <w:sectPr w:rsidR="004A7A29" w:rsidRPr="000E1627" w:rsidSect="005C0E86">
      <w:headerReference w:type="default" r:id="rId8"/>
      <w:footnotePr>
        <w:pos w:val="beneathText"/>
      </w:footnotePr>
      <w:pgSz w:w="12240" w:h="15840" w:code="1"/>
      <w:pgMar w:top="1440" w:right="1440" w:bottom="1440" w:left="1440" w:header="720" w:footer="93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FA344" w14:textId="77777777" w:rsidR="00AF2042" w:rsidRDefault="00AF2042">
      <w:r>
        <w:separator/>
      </w:r>
    </w:p>
    <w:p w14:paraId="14D7533A" w14:textId="77777777" w:rsidR="00AF2042" w:rsidRDefault="00AF2042"/>
  </w:endnote>
  <w:endnote w:type="continuationSeparator" w:id="0">
    <w:p w14:paraId="64D94035" w14:textId="77777777" w:rsidR="00AF2042" w:rsidRDefault="00AF2042">
      <w:r>
        <w:continuationSeparator/>
      </w:r>
    </w:p>
    <w:p w14:paraId="7D810B2A" w14:textId="77777777" w:rsidR="00AF2042" w:rsidRDefault="00AF2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D752F" w14:textId="77777777" w:rsidR="00AF2042" w:rsidRDefault="00AF2042" w:rsidP="005F10C6">
      <w:pPr>
        <w:spacing w:before="240"/>
      </w:pPr>
      <w:r>
        <w:separator/>
      </w:r>
    </w:p>
  </w:footnote>
  <w:footnote w:type="continuationSeparator" w:id="0">
    <w:p w14:paraId="3A1BA21C" w14:textId="77777777" w:rsidR="00AF2042" w:rsidRDefault="00AF2042">
      <w:r>
        <w:continuationSeparator/>
      </w:r>
    </w:p>
    <w:p w14:paraId="5126D4DA" w14:textId="77777777" w:rsidR="00AF2042" w:rsidRDefault="00AF20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7251E" w14:textId="00FA5A57" w:rsidR="006F376D" w:rsidRDefault="006F376D" w:rsidP="000C3F27">
    <w:pPr>
      <w:pStyle w:val="EnclosureHeadingText"/>
    </w:pPr>
    <w:r>
      <w:rPr>
        <w:noProof/>
      </w:rPr>
      <w:drawing>
        <wp:anchor distT="0" distB="0" distL="114300" distR="114300" simplePos="0" relativeHeight="251703296" behindDoc="1" locked="0" layoutInCell="1" allowOverlap="1" wp14:anchorId="617DC58B" wp14:editId="3110609B">
          <wp:simplePos x="0" y="0"/>
          <wp:positionH relativeFrom="column">
            <wp:posOffset>-412115</wp:posOffset>
          </wp:positionH>
          <wp:positionV relativeFrom="paragraph">
            <wp:posOffset>-26361</wp:posOffset>
          </wp:positionV>
          <wp:extent cx="2048256" cy="566928"/>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_small_horizontal_black_report-cro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48256" cy="566928"/>
                  </a:xfrm>
                  <a:prstGeom prst="rect">
                    <a:avLst/>
                  </a:prstGeom>
                </pic:spPr>
              </pic:pic>
            </a:graphicData>
          </a:graphic>
          <wp14:sizeRelH relativeFrom="margin">
            <wp14:pctWidth>0</wp14:pctWidth>
          </wp14:sizeRelH>
          <wp14:sizeRelV relativeFrom="margin">
            <wp14:pctHeight>0</wp14:pctHeight>
          </wp14:sizeRelV>
        </wp:anchor>
      </w:drawing>
    </w:r>
  </w:p>
  <w:p w14:paraId="0617C7CB" w14:textId="1733F2CB" w:rsidR="006F376D" w:rsidRPr="005B5317" w:rsidRDefault="006F376D" w:rsidP="00663584">
    <w:pPr>
      <w:pStyle w:val="EnclosureHeadingText"/>
      <w:jc w:val="center"/>
    </w:pPr>
    <w:r>
      <w:tab/>
    </w:r>
    <w:r>
      <w:tab/>
      <w:t xml:space="preserve">             </w:t>
    </w:r>
    <w:r w:rsidRPr="00663584">
      <w:rPr>
        <w:b/>
      </w:rPr>
      <w:t>UNCLASSIFIED</w:t>
    </w:r>
    <w:r>
      <w:tab/>
    </w:r>
    <w:r w:rsidR="00AF2042">
      <w:rPr>
        <w:bCs/>
        <w:noProof/>
      </w:rPr>
      <w:fldChar w:fldCharType="begin"/>
    </w:r>
    <w:r w:rsidR="00AF2042">
      <w:rPr>
        <w:bCs/>
        <w:noProof/>
      </w:rPr>
      <w:instrText xml:space="preserve"> STYLEREF  "Document Number"  \* MERGEFORMAT </w:instrText>
    </w:r>
    <w:r w:rsidR="00AF2042">
      <w:rPr>
        <w:bCs/>
        <w:noProof/>
      </w:rPr>
      <w:fldChar w:fldCharType="separate"/>
    </w:r>
    <w:r w:rsidR="006E5796">
      <w:rPr>
        <w:bCs/>
        <w:noProof/>
      </w:rPr>
      <w:t>FPS-T-17-0291</w:t>
    </w:r>
    <w:r w:rsidR="00AF2042">
      <w:rPr>
        <w:bCs/>
        <w:noProof/>
      </w:rPr>
      <w:fldChar w:fldCharType="end"/>
    </w:r>
  </w:p>
  <w:p w14:paraId="59586CB1" w14:textId="77777777" w:rsidR="006F376D" w:rsidRDefault="006F376D" w:rsidP="000C3F27">
    <w:pPr>
      <w:pStyle w:val="EnclosureHeadingPgNumbers"/>
    </w:pPr>
    <w:r>
      <w:t xml:space="preserve">Page </w:t>
    </w:r>
    <w:r>
      <w:fldChar w:fldCharType="begin"/>
    </w:r>
    <w:r>
      <w:instrText xml:space="preserve"> PAGE   \* MERGEFORMAT </w:instrText>
    </w:r>
    <w:r>
      <w:fldChar w:fldCharType="separate"/>
    </w:r>
    <w:r w:rsidR="008216C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0BA"/>
    <w:multiLevelType w:val="multilevel"/>
    <w:tmpl w:val="8FDC5CC4"/>
    <w:lvl w:ilvl="0">
      <w:start w:val="1"/>
      <w:numFmt w:val="none"/>
      <w:pStyle w:val="SRDBody"/>
      <w:lvlText w:val="%1(S//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84859BE"/>
    <w:multiLevelType w:val="multilevel"/>
    <w:tmpl w:val="9D38E596"/>
    <w:lvl w:ilvl="0">
      <w:start w:val="1"/>
      <w:numFmt w:val="none"/>
      <w:pStyle w:val="CBody"/>
      <w:lvlText w:val="%1(C)"/>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94C57C5"/>
    <w:multiLevelType w:val="multilevel"/>
    <w:tmpl w:val="E200D05A"/>
    <w:lvl w:ilvl="0">
      <w:start w:val="1"/>
      <w:numFmt w:val="none"/>
      <w:pStyle w:val="UFOUOBody"/>
      <w:lvlText w:val="%1(U//FOUO)"/>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F3932EE"/>
    <w:multiLevelType w:val="multilevel"/>
    <w:tmpl w:val="009EE5C6"/>
    <w:lvl w:ilvl="0">
      <w:start w:val="1"/>
      <w:numFmt w:val="none"/>
      <w:pStyle w:val="CFRDBody"/>
      <w:lvlText w:val="%1(C//F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0710DA"/>
    <w:multiLevelType w:val="multilevel"/>
    <w:tmpl w:val="B98A5960"/>
    <w:lvl w:ilvl="0">
      <w:start w:val="1"/>
      <w:numFmt w:val="none"/>
      <w:pStyle w:val="SNFBody"/>
      <w:lvlText w:val="%1(S//NF)"/>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25617C2"/>
    <w:multiLevelType w:val="hybridMultilevel"/>
    <w:tmpl w:val="1C30AE52"/>
    <w:lvl w:ilvl="0" w:tplc="502AAB78">
      <w:start w:val="1"/>
      <w:numFmt w:val="bullet"/>
      <w:pStyle w:val="TableBullet2"/>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15:restartNumberingAfterBreak="0">
    <w:nsid w:val="16340C3E"/>
    <w:multiLevelType w:val="multilevel"/>
    <w:tmpl w:val="0C347B16"/>
    <w:styleLink w:val="BulletedList"/>
    <w:lvl w:ilvl="0">
      <w:start w:val="1"/>
      <w:numFmt w:val="bullet"/>
      <w:lvlText w:val=""/>
      <w:lvlJc w:val="left"/>
      <w:pPr>
        <w:ind w:left="1440" w:hanging="360"/>
      </w:pPr>
      <w:rPr>
        <w:rFonts w:ascii="Wingdings" w:hAnsi="Wingdings"/>
        <w:sz w:val="24"/>
      </w:rPr>
    </w:lvl>
    <w:lvl w:ilvl="1">
      <w:start w:val="1"/>
      <w:numFmt w:val="bullet"/>
      <w:lvlText w:val=""/>
      <w:lvlJc w:val="left"/>
      <w:pPr>
        <w:tabs>
          <w:tab w:val="num" w:pos="1656"/>
        </w:tabs>
        <w:ind w:left="1944" w:hanging="50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96F782F"/>
    <w:multiLevelType w:val="multilevel"/>
    <w:tmpl w:val="0C347B16"/>
    <w:styleLink w:val="BulletList"/>
    <w:lvl w:ilvl="0">
      <w:start w:val="1"/>
      <w:numFmt w:val="bullet"/>
      <w:lvlText w:val=""/>
      <w:lvlJc w:val="left"/>
      <w:pPr>
        <w:ind w:left="1440" w:hanging="360"/>
      </w:pPr>
      <w:rPr>
        <w:rFonts w:ascii="Wingdings" w:hAnsi="Wingdings"/>
        <w:sz w:val="24"/>
      </w:rPr>
    </w:lvl>
    <w:lvl w:ilvl="1">
      <w:start w:val="1"/>
      <w:numFmt w:val="bullet"/>
      <w:lvlText w:val=""/>
      <w:lvlJc w:val="left"/>
      <w:pPr>
        <w:tabs>
          <w:tab w:val="num" w:pos="1656"/>
        </w:tabs>
        <w:ind w:left="1944" w:hanging="504"/>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EE4C90"/>
    <w:multiLevelType w:val="multilevel"/>
    <w:tmpl w:val="A6EE883E"/>
    <w:lvl w:ilvl="0">
      <w:start w:val="1"/>
      <w:numFmt w:val="none"/>
      <w:pStyle w:val="DoDUCNIBody"/>
      <w:lvlText w:val="%1(DCNI)"/>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250163BF"/>
    <w:multiLevelType w:val="multilevel"/>
    <w:tmpl w:val="C130F3F0"/>
    <w:lvl w:ilvl="0">
      <w:start w:val="1"/>
      <w:numFmt w:val="decimal"/>
      <w:pStyle w:val="ReferenceList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9EC59E4"/>
    <w:multiLevelType w:val="multilevel"/>
    <w:tmpl w:val="166208AC"/>
    <w:lvl w:ilvl="0">
      <w:start w:val="1"/>
      <w:numFmt w:val="none"/>
      <w:pStyle w:val="FOUOBody"/>
      <w:lvlText w:val="%1(FOUO)"/>
      <w:lvlJc w:val="left"/>
      <w:pPr>
        <w:tabs>
          <w:tab w:val="num" w:pos="108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DEF4BDE"/>
    <w:multiLevelType w:val="multilevel"/>
    <w:tmpl w:val="E534AEA4"/>
    <w:lvl w:ilvl="0">
      <w:start w:val="1"/>
      <w:numFmt w:val="none"/>
      <w:pStyle w:val="SFRDBody"/>
      <w:lvlText w:val="%1(S//F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44BF1B78"/>
    <w:multiLevelType w:val="hybridMultilevel"/>
    <w:tmpl w:val="31141C32"/>
    <w:lvl w:ilvl="0" w:tplc="C4C65DB0">
      <w:start w:val="1"/>
      <w:numFmt w:val="bullet"/>
      <w:pStyle w:val="Table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B6B09"/>
    <w:multiLevelType w:val="multilevel"/>
    <w:tmpl w:val="D71E17B2"/>
    <w:lvl w:ilvl="0">
      <w:start w:val="1"/>
      <w:numFmt w:val="none"/>
      <w:pStyle w:val="SBody"/>
      <w:lvlText w:val="(S)"/>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48DE39C0"/>
    <w:multiLevelType w:val="hybridMultilevel"/>
    <w:tmpl w:val="5DA4BD9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5" w15:restartNumberingAfterBreak="0">
    <w:nsid w:val="543F4F61"/>
    <w:multiLevelType w:val="multilevel"/>
    <w:tmpl w:val="72C0A28C"/>
    <w:lvl w:ilvl="0">
      <w:start w:val="1"/>
      <w:numFmt w:val="none"/>
      <w:pStyle w:val="CRDBody"/>
      <w:lvlText w:val="%1(C//RD)"/>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619F5B7E"/>
    <w:multiLevelType w:val="multilevel"/>
    <w:tmpl w:val="20EED59A"/>
    <w:styleLink w:val="StyleOutlinenumberedWingdingssymbolLeft075Hanging"/>
    <w:lvl w:ilvl="0">
      <w:start w:val="1"/>
      <w:numFmt w:val="bullet"/>
      <w:lvlText w:val=""/>
      <w:lvlJc w:val="left"/>
      <w:pPr>
        <w:ind w:left="1440" w:hanging="360"/>
      </w:pPr>
      <w:rPr>
        <w:rFonts w:ascii="Symbol" w:hAnsi="Symbol" w:hint="default"/>
        <w:sz w:val="24"/>
      </w:rPr>
    </w:lvl>
    <w:lvl w:ilvl="1">
      <w:start w:val="1"/>
      <w:numFmt w:val="bullet"/>
      <w:lvlText w:val="—"/>
      <w:lvlJc w:val="left"/>
      <w:pPr>
        <w:tabs>
          <w:tab w:val="num" w:pos="1656"/>
        </w:tabs>
        <w:ind w:left="1944" w:hanging="504"/>
      </w:pPr>
      <w:rPr>
        <w:rFonts w:ascii="Calibri" w:hAnsi="Calibri"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4FA06FD"/>
    <w:multiLevelType w:val="multilevel"/>
    <w:tmpl w:val="6B40D0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pStyle w:val="NumberedList"/>
      <w:lvlText w:val="(%4)"/>
      <w:lvlJc w:val="left"/>
      <w:pPr>
        <w:tabs>
          <w:tab w:val="num" w:pos="1872"/>
        </w:tabs>
        <w:ind w:left="1872" w:hanging="64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NumberedList2"/>
      <w:lvlText w:val="%5."/>
      <w:lvlJc w:val="left"/>
      <w:pPr>
        <w:tabs>
          <w:tab w:val="num" w:pos="2333"/>
        </w:tabs>
        <w:ind w:left="2333" w:hanging="461"/>
      </w:pPr>
      <w:rPr>
        <w:rFonts w:hint="default"/>
      </w:rPr>
    </w:lvl>
    <w:lvl w:ilvl="5">
      <w:start w:val="1"/>
      <w:numFmt w:val="lowerRoman"/>
      <w:pStyle w:val="NumberedList3"/>
      <w:lvlText w:val="(%6)"/>
      <w:lvlJc w:val="left"/>
      <w:pPr>
        <w:tabs>
          <w:tab w:val="num" w:pos="2880"/>
        </w:tabs>
        <w:ind w:left="2880" w:hanging="547"/>
      </w:pPr>
      <w:rPr>
        <w:rFonts w:hint="default"/>
      </w:rPr>
    </w:lvl>
    <w:lvl w:ilvl="6">
      <w:start w:val="1"/>
      <w:numFmt w:val="decimal"/>
      <w:lvlText w:val="%7."/>
      <w:lvlJc w:val="left"/>
      <w:pPr>
        <w:ind w:left="2664"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DC57470"/>
    <w:multiLevelType w:val="multilevel"/>
    <w:tmpl w:val="4BCAF492"/>
    <w:lvl w:ilvl="0">
      <w:start w:val="1"/>
      <w:numFmt w:val="none"/>
      <w:pStyle w:val="TSBody"/>
      <w:lvlText w:val="(TS)"/>
      <w:lvlJc w:val="left"/>
      <w:pPr>
        <w:tabs>
          <w:tab w:val="num" w:pos="1267"/>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FD63EBC"/>
    <w:multiLevelType w:val="multilevel"/>
    <w:tmpl w:val="8AA2E0FC"/>
    <w:lvl w:ilvl="0">
      <w:start w:val="1"/>
      <w:numFmt w:val="decimal"/>
      <w:pStyle w:val="Heading1"/>
      <w:lvlText w:val="%1."/>
      <w:lvlJc w:val="left"/>
      <w:pPr>
        <w:tabs>
          <w:tab w:val="num" w:pos="1224"/>
        </w:tabs>
        <w:ind w:left="1224" w:hanging="1224"/>
      </w:pPr>
      <w:rPr>
        <w:rFonts w:hint="default"/>
        <w:b/>
        <w:i w:val="0"/>
        <w:sz w:val="28"/>
        <w:szCs w:val="28"/>
      </w:rPr>
    </w:lvl>
    <w:lvl w:ilvl="1">
      <w:start w:val="1"/>
      <w:numFmt w:val="decimal"/>
      <w:pStyle w:val="Heading2"/>
      <w:lvlText w:val="%1.%2"/>
      <w:lvlJc w:val="left"/>
      <w:pPr>
        <w:tabs>
          <w:tab w:val="num" w:pos="1224"/>
        </w:tabs>
        <w:ind w:left="1224" w:hanging="1224"/>
      </w:pPr>
      <w:rPr>
        <w:rFonts w:hint="default"/>
      </w:rPr>
    </w:lvl>
    <w:lvl w:ilvl="2">
      <w:start w:val="1"/>
      <w:numFmt w:val="decimal"/>
      <w:pStyle w:val="Heading3"/>
      <w:lvlText w:val="%1.%2.%3"/>
      <w:lvlJc w:val="left"/>
      <w:pPr>
        <w:tabs>
          <w:tab w:val="num" w:pos="1224"/>
        </w:tabs>
        <w:ind w:left="1224" w:hanging="1224"/>
      </w:pPr>
      <w:rPr>
        <w:rFonts w:ascii="Arial" w:hAnsi="Arial"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224"/>
        </w:tabs>
        <w:ind w:left="1224" w:hanging="1224"/>
      </w:pPr>
      <w:rPr>
        <w:rFonts w:hint="default"/>
      </w:rPr>
    </w:lvl>
    <w:lvl w:ilvl="4">
      <w:start w:val="1"/>
      <w:numFmt w:val="decimal"/>
      <w:pStyle w:val="Heading5"/>
      <w:lvlText w:val="%1.%2.%3.%4.%5"/>
      <w:lvlJc w:val="left"/>
      <w:pPr>
        <w:tabs>
          <w:tab w:val="num" w:pos="1224"/>
        </w:tabs>
        <w:ind w:left="1224" w:hanging="1224"/>
      </w:pPr>
      <w:rPr>
        <w:rFonts w:hint="default"/>
      </w:rPr>
    </w:lvl>
    <w:lvl w:ilvl="5">
      <w:start w:val="1"/>
      <w:numFmt w:val="upperLetter"/>
      <w:pStyle w:val="Heading6"/>
      <w:suff w:val="space"/>
      <w:lvlText w:val="Appendix %6."/>
      <w:lvlJc w:val="left"/>
      <w:pPr>
        <w:ind w:left="0" w:firstLine="0"/>
      </w:pPr>
      <w:rPr>
        <w:rFonts w:hint="default"/>
        <w:b/>
        <w:i w:val="0"/>
      </w:rPr>
    </w:lvl>
    <w:lvl w:ilvl="6">
      <w:start w:val="1"/>
      <w:numFmt w:val="decimal"/>
      <w:pStyle w:val="Heading7"/>
      <w:lvlText w:val="%6.%7"/>
      <w:lvlJc w:val="left"/>
      <w:pPr>
        <w:tabs>
          <w:tab w:val="num" w:pos="1224"/>
        </w:tabs>
        <w:ind w:left="1224" w:hanging="1224"/>
      </w:pPr>
      <w:rPr>
        <w:rFonts w:hint="default"/>
      </w:rPr>
    </w:lvl>
    <w:lvl w:ilvl="7">
      <w:start w:val="1"/>
      <w:numFmt w:val="decimal"/>
      <w:pStyle w:val="Heading8"/>
      <w:lvlText w:val="%6.%7.%8"/>
      <w:lvlJc w:val="left"/>
      <w:pPr>
        <w:tabs>
          <w:tab w:val="num" w:pos="1224"/>
        </w:tabs>
        <w:ind w:left="1224" w:hanging="1224"/>
      </w:pPr>
      <w:rPr>
        <w:rFonts w:hint="default"/>
      </w:rPr>
    </w:lvl>
    <w:lvl w:ilvl="8">
      <w:start w:val="1"/>
      <w:numFmt w:val="decimal"/>
      <w:pStyle w:val="Heading9"/>
      <w:lvlText w:val="%6.%7.%8.%9"/>
      <w:lvlJc w:val="left"/>
      <w:pPr>
        <w:tabs>
          <w:tab w:val="num" w:pos="1224"/>
        </w:tabs>
        <w:ind w:left="1224" w:hanging="1224"/>
      </w:pPr>
      <w:rPr>
        <w:rFonts w:hint="default"/>
      </w:rPr>
    </w:lvl>
  </w:abstractNum>
  <w:abstractNum w:abstractNumId="20" w15:restartNumberingAfterBreak="0">
    <w:nsid w:val="727D74D1"/>
    <w:multiLevelType w:val="multilevel"/>
    <w:tmpl w:val="30C2FC08"/>
    <w:lvl w:ilvl="0">
      <w:start w:val="1"/>
      <w:numFmt w:val="none"/>
      <w:pStyle w:val="UDoDUCNIBody"/>
      <w:lvlText w:val="%1(U//DCNI)"/>
      <w:lvlJc w:val="left"/>
      <w:pPr>
        <w:tabs>
          <w:tab w:val="num" w:pos="1080"/>
        </w:tabs>
        <w:ind w:left="1080" w:hanging="1080"/>
      </w:pPr>
      <w:rPr>
        <w:rFonts w:ascii="Times New Roman" w:hAnsi="Times New Roman" w:hint="default"/>
        <w:b w:val="0"/>
        <w:i w:val="0"/>
        <w:sz w:val="22"/>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75E21FF0"/>
    <w:multiLevelType w:val="multilevel"/>
    <w:tmpl w:val="CB4C9F24"/>
    <w:lvl w:ilvl="0">
      <w:start w:val="1"/>
      <w:numFmt w:val="bullet"/>
      <w:pStyle w:val="BulletsList"/>
      <w:lvlText w:val=""/>
      <w:lvlJc w:val="left"/>
      <w:pPr>
        <w:tabs>
          <w:tab w:val="num" w:pos="1584"/>
        </w:tabs>
        <w:ind w:left="1584" w:hanging="360"/>
      </w:pPr>
      <w:rPr>
        <w:rFonts w:ascii="Symbol" w:hAnsi="Symbol" w:hint="default"/>
      </w:rPr>
    </w:lvl>
    <w:lvl w:ilvl="1">
      <w:start w:val="1"/>
      <w:numFmt w:val="bullet"/>
      <w:pStyle w:val="BulletsList2"/>
      <w:lvlText w:val="—"/>
      <w:lvlJc w:val="left"/>
      <w:pPr>
        <w:tabs>
          <w:tab w:val="num" w:pos="1944"/>
        </w:tabs>
        <w:ind w:left="1944" w:hanging="360"/>
      </w:pPr>
      <w:rPr>
        <w:rFonts w:ascii="Calibri" w:hAnsi="Calibri" w:hint="default"/>
      </w:rPr>
    </w:lvl>
    <w:lvl w:ilvl="2">
      <w:start w:val="1"/>
      <w:numFmt w:val="bullet"/>
      <w:pStyle w:val="BulletsList3"/>
      <w:lvlText w:val="■"/>
      <w:lvlJc w:val="left"/>
      <w:pPr>
        <w:tabs>
          <w:tab w:val="num" w:pos="2304"/>
        </w:tabs>
        <w:ind w:left="2304" w:hanging="360"/>
      </w:pPr>
      <w:rPr>
        <w:rFonts w:ascii="Times New Roman" w:hAnsi="Times New Roman" w:cs="Times New Roman" w:hint="default"/>
        <w:sz w:val="20"/>
        <w:szCs w:val="20"/>
      </w:rPr>
    </w:lvl>
    <w:lvl w:ilvl="3">
      <w:start w:val="1"/>
      <w:numFmt w:val="bullet"/>
      <w:lvlText w:val="○"/>
      <w:lvlJc w:val="left"/>
      <w:pPr>
        <w:tabs>
          <w:tab w:val="num" w:pos="2664"/>
        </w:tabs>
        <w:ind w:left="2664" w:hanging="360"/>
      </w:pPr>
      <w:rPr>
        <w:rFonts w:ascii="Times New Roman" w:hAnsi="Times New Roman" w:cs="Times New Roman"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2" w15:restartNumberingAfterBreak="0">
    <w:nsid w:val="76771254"/>
    <w:multiLevelType w:val="multilevel"/>
    <w:tmpl w:val="A4BEA4C6"/>
    <w:lvl w:ilvl="0">
      <w:start w:val="1"/>
      <w:numFmt w:val="none"/>
      <w:pStyle w:val="UBody"/>
      <w:lvlText w:val="%1(U)"/>
      <w:lvlJc w:val="left"/>
      <w:pPr>
        <w:tabs>
          <w:tab w:val="num" w:pos="1080"/>
        </w:tabs>
        <w:ind w:left="0" w:firstLine="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6"/>
  </w:num>
  <w:num w:numId="2">
    <w:abstractNumId w:val="6"/>
  </w:num>
  <w:num w:numId="3">
    <w:abstractNumId w:val="7"/>
  </w:num>
  <w:num w:numId="4">
    <w:abstractNumId w:val="21"/>
  </w:num>
  <w:num w:numId="5">
    <w:abstractNumId w:val="1"/>
  </w:num>
  <w:num w:numId="6">
    <w:abstractNumId w:val="3"/>
  </w:num>
  <w:num w:numId="7">
    <w:abstractNumId w:val="15"/>
  </w:num>
  <w:num w:numId="8">
    <w:abstractNumId w:val="8"/>
  </w:num>
  <w:num w:numId="9">
    <w:abstractNumId w:val="10"/>
  </w:num>
  <w:num w:numId="10">
    <w:abstractNumId w:val="13"/>
  </w:num>
  <w:num w:numId="11">
    <w:abstractNumId w:val="11"/>
  </w:num>
  <w:num w:numId="12">
    <w:abstractNumId w:val="0"/>
  </w:num>
  <w:num w:numId="13">
    <w:abstractNumId w:val="4"/>
  </w:num>
  <w:num w:numId="14">
    <w:abstractNumId w:val="18"/>
  </w:num>
  <w:num w:numId="15">
    <w:abstractNumId w:val="22"/>
  </w:num>
  <w:num w:numId="16">
    <w:abstractNumId w:val="20"/>
  </w:num>
  <w:num w:numId="17">
    <w:abstractNumId w:val="2"/>
  </w:num>
  <w:num w:numId="18">
    <w:abstractNumId w:val="21"/>
  </w:num>
  <w:num w:numId="19">
    <w:abstractNumId w:val="19"/>
  </w:num>
  <w:num w:numId="20">
    <w:abstractNumId w:val="17"/>
  </w:num>
  <w:num w:numId="21">
    <w:abstractNumId w:val="12"/>
  </w:num>
  <w:num w:numId="22">
    <w:abstractNumId w:val="5"/>
  </w:num>
  <w:num w:numId="23">
    <w:abstractNumId w:val="21"/>
  </w:num>
  <w:num w:numId="24">
    <w:abstractNumId w:val="21"/>
  </w:num>
  <w:num w:numId="25">
    <w:abstractNumId w:val="21"/>
  </w:num>
  <w:num w:numId="26">
    <w:abstractNumId w:val="17"/>
  </w:num>
  <w:num w:numId="27">
    <w:abstractNumId w:val="17"/>
  </w:num>
  <w:num w:numId="28">
    <w:abstractNumId w:val="17"/>
  </w:num>
  <w:num w:numId="29">
    <w:abstractNumId w:val="9"/>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20"/>
  <w:displayHorizontalDrawingGridEvery w:val="2"/>
  <w:displayVerticalDrawingGridEvery w:val="2"/>
  <w:doNotShadeFormData/>
  <w:noPunctuationKerning/>
  <w:characterSpacingControl w:val="doNotCompress"/>
  <w:hdrShapeDefaults>
    <o:shapedefaults v:ext="edit" spidmax="2049" fillcolor="white" stroke="f">
      <v:fill color="white"/>
      <v:stroke on="f"/>
      <v:textbox inset=",0,,0"/>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48"/>
    <w:rsid w:val="00003D6F"/>
    <w:rsid w:val="00005538"/>
    <w:rsid w:val="000104E6"/>
    <w:rsid w:val="00014AC8"/>
    <w:rsid w:val="0002319C"/>
    <w:rsid w:val="000344E2"/>
    <w:rsid w:val="0004102E"/>
    <w:rsid w:val="00041DE0"/>
    <w:rsid w:val="0005328E"/>
    <w:rsid w:val="00054033"/>
    <w:rsid w:val="00057301"/>
    <w:rsid w:val="000614EE"/>
    <w:rsid w:val="00061C1C"/>
    <w:rsid w:val="00065968"/>
    <w:rsid w:val="0006736D"/>
    <w:rsid w:val="00067898"/>
    <w:rsid w:val="00072714"/>
    <w:rsid w:val="00072BB1"/>
    <w:rsid w:val="00074609"/>
    <w:rsid w:val="00084048"/>
    <w:rsid w:val="00090798"/>
    <w:rsid w:val="00093D80"/>
    <w:rsid w:val="00093DA2"/>
    <w:rsid w:val="00095F87"/>
    <w:rsid w:val="000A0608"/>
    <w:rsid w:val="000A7CD3"/>
    <w:rsid w:val="000B0001"/>
    <w:rsid w:val="000B5D36"/>
    <w:rsid w:val="000B7B3E"/>
    <w:rsid w:val="000C3F27"/>
    <w:rsid w:val="000D20C6"/>
    <w:rsid w:val="000E09A1"/>
    <w:rsid w:val="000E1627"/>
    <w:rsid w:val="000E3AB6"/>
    <w:rsid w:val="000E3CF0"/>
    <w:rsid w:val="000F08CA"/>
    <w:rsid w:val="000F3ADD"/>
    <w:rsid w:val="000F3BFB"/>
    <w:rsid w:val="000F600A"/>
    <w:rsid w:val="000F6FFA"/>
    <w:rsid w:val="000F7E2A"/>
    <w:rsid w:val="00105807"/>
    <w:rsid w:val="0010705B"/>
    <w:rsid w:val="001128F1"/>
    <w:rsid w:val="001132C6"/>
    <w:rsid w:val="0011614E"/>
    <w:rsid w:val="0012066A"/>
    <w:rsid w:val="0012114B"/>
    <w:rsid w:val="00126008"/>
    <w:rsid w:val="00131F0F"/>
    <w:rsid w:val="0013388E"/>
    <w:rsid w:val="00134A2B"/>
    <w:rsid w:val="00134ABE"/>
    <w:rsid w:val="00134F4F"/>
    <w:rsid w:val="0014442B"/>
    <w:rsid w:val="00144D42"/>
    <w:rsid w:val="001468E9"/>
    <w:rsid w:val="00147717"/>
    <w:rsid w:val="00147E63"/>
    <w:rsid w:val="0015135D"/>
    <w:rsid w:val="001524D2"/>
    <w:rsid w:val="0015485E"/>
    <w:rsid w:val="0015568E"/>
    <w:rsid w:val="00161789"/>
    <w:rsid w:val="00164AFE"/>
    <w:rsid w:val="00166988"/>
    <w:rsid w:val="00167209"/>
    <w:rsid w:val="001758A7"/>
    <w:rsid w:val="00177FF9"/>
    <w:rsid w:val="00196A8D"/>
    <w:rsid w:val="00197F66"/>
    <w:rsid w:val="001A1F57"/>
    <w:rsid w:val="001A4B7A"/>
    <w:rsid w:val="001B482F"/>
    <w:rsid w:val="001B66AF"/>
    <w:rsid w:val="001C3A44"/>
    <w:rsid w:val="001D39E7"/>
    <w:rsid w:val="001D4DB0"/>
    <w:rsid w:val="001D756E"/>
    <w:rsid w:val="001D7708"/>
    <w:rsid w:val="001D7E67"/>
    <w:rsid w:val="001E0A96"/>
    <w:rsid w:val="001E63F9"/>
    <w:rsid w:val="001E7FE2"/>
    <w:rsid w:val="002004A5"/>
    <w:rsid w:val="002016D3"/>
    <w:rsid w:val="00202215"/>
    <w:rsid w:val="00203942"/>
    <w:rsid w:val="00205826"/>
    <w:rsid w:val="00214AD6"/>
    <w:rsid w:val="002168FD"/>
    <w:rsid w:val="00216B92"/>
    <w:rsid w:val="00220CBE"/>
    <w:rsid w:val="0022398C"/>
    <w:rsid w:val="00225726"/>
    <w:rsid w:val="00230291"/>
    <w:rsid w:val="00236440"/>
    <w:rsid w:val="00242258"/>
    <w:rsid w:val="002466BD"/>
    <w:rsid w:val="00252C45"/>
    <w:rsid w:val="00267213"/>
    <w:rsid w:val="0028294F"/>
    <w:rsid w:val="00283F6C"/>
    <w:rsid w:val="00284810"/>
    <w:rsid w:val="002879F6"/>
    <w:rsid w:val="00287B39"/>
    <w:rsid w:val="00291C1D"/>
    <w:rsid w:val="00292890"/>
    <w:rsid w:val="002A2711"/>
    <w:rsid w:val="002C1635"/>
    <w:rsid w:val="002C721E"/>
    <w:rsid w:val="002E2943"/>
    <w:rsid w:val="002F02A2"/>
    <w:rsid w:val="002F2D4F"/>
    <w:rsid w:val="002F434E"/>
    <w:rsid w:val="002F5686"/>
    <w:rsid w:val="00305554"/>
    <w:rsid w:val="00305A13"/>
    <w:rsid w:val="003063A3"/>
    <w:rsid w:val="0031365F"/>
    <w:rsid w:val="00317EE3"/>
    <w:rsid w:val="00325A5D"/>
    <w:rsid w:val="00326083"/>
    <w:rsid w:val="00330C51"/>
    <w:rsid w:val="003318CD"/>
    <w:rsid w:val="003336B9"/>
    <w:rsid w:val="00334E31"/>
    <w:rsid w:val="0033581B"/>
    <w:rsid w:val="00340534"/>
    <w:rsid w:val="00342816"/>
    <w:rsid w:val="00355901"/>
    <w:rsid w:val="00356AC6"/>
    <w:rsid w:val="0037773C"/>
    <w:rsid w:val="003778EA"/>
    <w:rsid w:val="00380148"/>
    <w:rsid w:val="00381211"/>
    <w:rsid w:val="00382C0D"/>
    <w:rsid w:val="00384F41"/>
    <w:rsid w:val="003900AF"/>
    <w:rsid w:val="00390397"/>
    <w:rsid w:val="00393D3B"/>
    <w:rsid w:val="00395802"/>
    <w:rsid w:val="003960D3"/>
    <w:rsid w:val="003A6214"/>
    <w:rsid w:val="003A6600"/>
    <w:rsid w:val="003B0706"/>
    <w:rsid w:val="003B07A8"/>
    <w:rsid w:val="003B26EB"/>
    <w:rsid w:val="003B7D11"/>
    <w:rsid w:val="003C4341"/>
    <w:rsid w:val="003C4F66"/>
    <w:rsid w:val="003D1EB9"/>
    <w:rsid w:val="003D316C"/>
    <w:rsid w:val="003E0BB2"/>
    <w:rsid w:val="003E3433"/>
    <w:rsid w:val="003F253F"/>
    <w:rsid w:val="004030FC"/>
    <w:rsid w:val="00406ABA"/>
    <w:rsid w:val="00406DEC"/>
    <w:rsid w:val="00407B66"/>
    <w:rsid w:val="0041372D"/>
    <w:rsid w:val="00415105"/>
    <w:rsid w:val="00416F0C"/>
    <w:rsid w:val="0042195B"/>
    <w:rsid w:val="00422D0D"/>
    <w:rsid w:val="00430E30"/>
    <w:rsid w:val="004330F5"/>
    <w:rsid w:val="00433A27"/>
    <w:rsid w:val="00447521"/>
    <w:rsid w:val="00453C9B"/>
    <w:rsid w:val="004542DE"/>
    <w:rsid w:val="00460BB1"/>
    <w:rsid w:val="00460DA9"/>
    <w:rsid w:val="00476857"/>
    <w:rsid w:val="004769B9"/>
    <w:rsid w:val="00477E1F"/>
    <w:rsid w:val="00481C46"/>
    <w:rsid w:val="0048599B"/>
    <w:rsid w:val="00485FD5"/>
    <w:rsid w:val="00486E16"/>
    <w:rsid w:val="00497AB7"/>
    <w:rsid w:val="004A2061"/>
    <w:rsid w:val="004A40A7"/>
    <w:rsid w:val="004A5B4E"/>
    <w:rsid w:val="004A7A29"/>
    <w:rsid w:val="004B244C"/>
    <w:rsid w:val="004B2B15"/>
    <w:rsid w:val="004C5C06"/>
    <w:rsid w:val="004D071B"/>
    <w:rsid w:val="004D1F5A"/>
    <w:rsid w:val="004D3AF1"/>
    <w:rsid w:val="004D5925"/>
    <w:rsid w:val="004D5C7D"/>
    <w:rsid w:val="004E1894"/>
    <w:rsid w:val="004F1773"/>
    <w:rsid w:val="004F6EB1"/>
    <w:rsid w:val="004F7E12"/>
    <w:rsid w:val="00502B01"/>
    <w:rsid w:val="00513E2E"/>
    <w:rsid w:val="00514C9D"/>
    <w:rsid w:val="005173EA"/>
    <w:rsid w:val="00517805"/>
    <w:rsid w:val="00517C05"/>
    <w:rsid w:val="00527A4D"/>
    <w:rsid w:val="005347C2"/>
    <w:rsid w:val="00536437"/>
    <w:rsid w:val="0054209E"/>
    <w:rsid w:val="005516AB"/>
    <w:rsid w:val="005518D1"/>
    <w:rsid w:val="005616D2"/>
    <w:rsid w:val="0056673B"/>
    <w:rsid w:val="00583019"/>
    <w:rsid w:val="00586617"/>
    <w:rsid w:val="00586EF7"/>
    <w:rsid w:val="005901BC"/>
    <w:rsid w:val="00592E0B"/>
    <w:rsid w:val="00596AEB"/>
    <w:rsid w:val="00597CCA"/>
    <w:rsid w:val="005A67D9"/>
    <w:rsid w:val="005B1A52"/>
    <w:rsid w:val="005B200B"/>
    <w:rsid w:val="005B2620"/>
    <w:rsid w:val="005B51B3"/>
    <w:rsid w:val="005B5317"/>
    <w:rsid w:val="005B5E09"/>
    <w:rsid w:val="005C0E86"/>
    <w:rsid w:val="005C11AB"/>
    <w:rsid w:val="005C291A"/>
    <w:rsid w:val="005D0D62"/>
    <w:rsid w:val="005D127B"/>
    <w:rsid w:val="005D5835"/>
    <w:rsid w:val="005F10C6"/>
    <w:rsid w:val="005F2746"/>
    <w:rsid w:val="005F2C84"/>
    <w:rsid w:val="005F4D90"/>
    <w:rsid w:val="005F70B0"/>
    <w:rsid w:val="005F7BF8"/>
    <w:rsid w:val="0060272D"/>
    <w:rsid w:val="00605918"/>
    <w:rsid w:val="00606531"/>
    <w:rsid w:val="00606E62"/>
    <w:rsid w:val="006077F7"/>
    <w:rsid w:val="00611664"/>
    <w:rsid w:val="00612684"/>
    <w:rsid w:val="00617E9A"/>
    <w:rsid w:val="00620BCD"/>
    <w:rsid w:val="00623775"/>
    <w:rsid w:val="00624F2F"/>
    <w:rsid w:val="00632ECC"/>
    <w:rsid w:val="00634F44"/>
    <w:rsid w:val="00635C6D"/>
    <w:rsid w:val="0064077A"/>
    <w:rsid w:val="00642AFF"/>
    <w:rsid w:val="00650F79"/>
    <w:rsid w:val="00654038"/>
    <w:rsid w:val="006552F6"/>
    <w:rsid w:val="006619EC"/>
    <w:rsid w:val="00663584"/>
    <w:rsid w:val="00676577"/>
    <w:rsid w:val="006776ED"/>
    <w:rsid w:val="006802DB"/>
    <w:rsid w:val="00690E41"/>
    <w:rsid w:val="006931A6"/>
    <w:rsid w:val="006A0F1F"/>
    <w:rsid w:val="006A3B86"/>
    <w:rsid w:val="006A3CEA"/>
    <w:rsid w:val="006A54F5"/>
    <w:rsid w:val="006B3CB9"/>
    <w:rsid w:val="006C137D"/>
    <w:rsid w:val="006C4B8B"/>
    <w:rsid w:val="006C6916"/>
    <w:rsid w:val="006C702C"/>
    <w:rsid w:val="006C7D44"/>
    <w:rsid w:val="006D5014"/>
    <w:rsid w:val="006E16A7"/>
    <w:rsid w:val="006E3193"/>
    <w:rsid w:val="006E4795"/>
    <w:rsid w:val="006E5796"/>
    <w:rsid w:val="006F0761"/>
    <w:rsid w:val="006F086B"/>
    <w:rsid w:val="006F2090"/>
    <w:rsid w:val="006F376D"/>
    <w:rsid w:val="00700256"/>
    <w:rsid w:val="0071540B"/>
    <w:rsid w:val="00720F7A"/>
    <w:rsid w:val="007229BA"/>
    <w:rsid w:val="00723EF9"/>
    <w:rsid w:val="007255ED"/>
    <w:rsid w:val="00726DAB"/>
    <w:rsid w:val="0073107B"/>
    <w:rsid w:val="00734CEE"/>
    <w:rsid w:val="00735872"/>
    <w:rsid w:val="00741768"/>
    <w:rsid w:val="0074694F"/>
    <w:rsid w:val="00747C67"/>
    <w:rsid w:val="00755E72"/>
    <w:rsid w:val="00757A58"/>
    <w:rsid w:val="00757B98"/>
    <w:rsid w:val="007612E5"/>
    <w:rsid w:val="0076135B"/>
    <w:rsid w:val="00761C67"/>
    <w:rsid w:val="007634F8"/>
    <w:rsid w:val="00766352"/>
    <w:rsid w:val="00776636"/>
    <w:rsid w:val="00785748"/>
    <w:rsid w:val="007925D9"/>
    <w:rsid w:val="007931D8"/>
    <w:rsid w:val="007937B2"/>
    <w:rsid w:val="00796920"/>
    <w:rsid w:val="00797C21"/>
    <w:rsid w:val="00797DDE"/>
    <w:rsid w:val="007A02AD"/>
    <w:rsid w:val="007A1A23"/>
    <w:rsid w:val="007A3160"/>
    <w:rsid w:val="007B0FF2"/>
    <w:rsid w:val="007B2788"/>
    <w:rsid w:val="007C06E8"/>
    <w:rsid w:val="007C1AB6"/>
    <w:rsid w:val="007C2B16"/>
    <w:rsid w:val="007C4E7D"/>
    <w:rsid w:val="007C5B14"/>
    <w:rsid w:val="007C70C7"/>
    <w:rsid w:val="007C79B9"/>
    <w:rsid w:val="007D5312"/>
    <w:rsid w:val="007D6F63"/>
    <w:rsid w:val="007D76B8"/>
    <w:rsid w:val="007F347A"/>
    <w:rsid w:val="007F6574"/>
    <w:rsid w:val="007F68CA"/>
    <w:rsid w:val="00800969"/>
    <w:rsid w:val="00806664"/>
    <w:rsid w:val="0080709B"/>
    <w:rsid w:val="008201EC"/>
    <w:rsid w:val="008216CC"/>
    <w:rsid w:val="00821F38"/>
    <w:rsid w:val="00831629"/>
    <w:rsid w:val="008412C1"/>
    <w:rsid w:val="00845A39"/>
    <w:rsid w:val="00845D14"/>
    <w:rsid w:val="008512E6"/>
    <w:rsid w:val="00857146"/>
    <w:rsid w:val="008577EE"/>
    <w:rsid w:val="00865C28"/>
    <w:rsid w:val="00874AF5"/>
    <w:rsid w:val="00875B13"/>
    <w:rsid w:val="00876C07"/>
    <w:rsid w:val="00881927"/>
    <w:rsid w:val="00885EF6"/>
    <w:rsid w:val="00886D39"/>
    <w:rsid w:val="00894EF9"/>
    <w:rsid w:val="00896783"/>
    <w:rsid w:val="008B05BE"/>
    <w:rsid w:val="008B2E77"/>
    <w:rsid w:val="008B6413"/>
    <w:rsid w:val="008C09E7"/>
    <w:rsid w:val="008C199F"/>
    <w:rsid w:val="008C54DE"/>
    <w:rsid w:val="008C714A"/>
    <w:rsid w:val="008D2747"/>
    <w:rsid w:val="008D4F90"/>
    <w:rsid w:val="008E0081"/>
    <w:rsid w:val="008E1AE2"/>
    <w:rsid w:val="008E2023"/>
    <w:rsid w:val="008E48B1"/>
    <w:rsid w:val="008E7940"/>
    <w:rsid w:val="008F25B7"/>
    <w:rsid w:val="008F4AF3"/>
    <w:rsid w:val="009005E3"/>
    <w:rsid w:val="009007E9"/>
    <w:rsid w:val="00906E7C"/>
    <w:rsid w:val="00907B14"/>
    <w:rsid w:val="00917958"/>
    <w:rsid w:val="00921A1A"/>
    <w:rsid w:val="00921BBA"/>
    <w:rsid w:val="00923C10"/>
    <w:rsid w:val="00924895"/>
    <w:rsid w:val="009263DB"/>
    <w:rsid w:val="009279F3"/>
    <w:rsid w:val="00932B7A"/>
    <w:rsid w:val="00935B0B"/>
    <w:rsid w:val="009362B5"/>
    <w:rsid w:val="00937F4A"/>
    <w:rsid w:val="0094327D"/>
    <w:rsid w:val="00946828"/>
    <w:rsid w:val="009527E9"/>
    <w:rsid w:val="0096284A"/>
    <w:rsid w:val="00967320"/>
    <w:rsid w:val="00967909"/>
    <w:rsid w:val="00974DB2"/>
    <w:rsid w:val="00977517"/>
    <w:rsid w:val="009779A2"/>
    <w:rsid w:val="009821A3"/>
    <w:rsid w:val="0098363E"/>
    <w:rsid w:val="00991F19"/>
    <w:rsid w:val="0099496A"/>
    <w:rsid w:val="0099566E"/>
    <w:rsid w:val="009A4056"/>
    <w:rsid w:val="009B0CEA"/>
    <w:rsid w:val="009B4312"/>
    <w:rsid w:val="009B499C"/>
    <w:rsid w:val="009B605E"/>
    <w:rsid w:val="009B629A"/>
    <w:rsid w:val="009B6C77"/>
    <w:rsid w:val="009B7631"/>
    <w:rsid w:val="009C0612"/>
    <w:rsid w:val="009C0C73"/>
    <w:rsid w:val="009C1EFE"/>
    <w:rsid w:val="009C4DB7"/>
    <w:rsid w:val="009C532C"/>
    <w:rsid w:val="009C6439"/>
    <w:rsid w:val="009C64FB"/>
    <w:rsid w:val="009F0B66"/>
    <w:rsid w:val="009F36D5"/>
    <w:rsid w:val="009F4D2E"/>
    <w:rsid w:val="009F7ED1"/>
    <w:rsid w:val="00A00B4C"/>
    <w:rsid w:val="00A02945"/>
    <w:rsid w:val="00A05171"/>
    <w:rsid w:val="00A056D3"/>
    <w:rsid w:val="00A134A8"/>
    <w:rsid w:val="00A16947"/>
    <w:rsid w:val="00A202E7"/>
    <w:rsid w:val="00A2433E"/>
    <w:rsid w:val="00A32EF3"/>
    <w:rsid w:val="00A35D81"/>
    <w:rsid w:val="00A400F5"/>
    <w:rsid w:val="00A40B56"/>
    <w:rsid w:val="00A40B5F"/>
    <w:rsid w:val="00A4277C"/>
    <w:rsid w:val="00A436E0"/>
    <w:rsid w:val="00A45E8C"/>
    <w:rsid w:val="00A5094B"/>
    <w:rsid w:val="00A52D5A"/>
    <w:rsid w:val="00A55D68"/>
    <w:rsid w:val="00A60A0F"/>
    <w:rsid w:val="00A65BA7"/>
    <w:rsid w:val="00A814D8"/>
    <w:rsid w:val="00A81510"/>
    <w:rsid w:val="00A86699"/>
    <w:rsid w:val="00A95C2F"/>
    <w:rsid w:val="00AA699C"/>
    <w:rsid w:val="00AB4D7E"/>
    <w:rsid w:val="00AC4E8E"/>
    <w:rsid w:val="00AD3EB9"/>
    <w:rsid w:val="00AD4578"/>
    <w:rsid w:val="00AD6C23"/>
    <w:rsid w:val="00AE0529"/>
    <w:rsid w:val="00AE1E15"/>
    <w:rsid w:val="00AE43F7"/>
    <w:rsid w:val="00AE453F"/>
    <w:rsid w:val="00AE47AD"/>
    <w:rsid w:val="00AE6FAC"/>
    <w:rsid w:val="00AF2042"/>
    <w:rsid w:val="00B017EF"/>
    <w:rsid w:val="00B02ECD"/>
    <w:rsid w:val="00B0356F"/>
    <w:rsid w:val="00B03E48"/>
    <w:rsid w:val="00B06FA4"/>
    <w:rsid w:val="00B07716"/>
    <w:rsid w:val="00B10657"/>
    <w:rsid w:val="00B113AC"/>
    <w:rsid w:val="00B118A5"/>
    <w:rsid w:val="00B15803"/>
    <w:rsid w:val="00B161D0"/>
    <w:rsid w:val="00B23444"/>
    <w:rsid w:val="00B23478"/>
    <w:rsid w:val="00B235DB"/>
    <w:rsid w:val="00B243D3"/>
    <w:rsid w:val="00B24EDF"/>
    <w:rsid w:val="00B25917"/>
    <w:rsid w:val="00B35BFE"/>
    <w:rsid w:val="00B35DEE"/>
    <w:rsid w:val="00B37A93"/>
    <w:rsid w:val="00B55215"/>
    <w:rsid w:val="00B62017"/>
    <w:rsid w:val="00B63E94"/>
    <w:rsid w:val="00B64A1F"/>
    <w:rsid w:val="00B6661F"/>
    <w:rsid w:val="00B66729"/>
    <w:rsid w:val="00B94A54"/>
    <w:rsid w:val="00B96D27"/>
    <w:rsid w:val="00B974FA"/>
    <w:rsid w:val="00BA0BB9"/>
    <w:rsid w:val="00BA1526"/>
    <w:rsid w:val="00BA6CB0"/>
    <w:rsid w:val="00BB2982"/>
    <w:rsid w:val="00BB4E60"/>
    <w:rsid w:val="00BB6B93"/>
    <w:rsid w:val="00BC06A7"/>
    <w:rsid w:val="00BC3197"/>
    <w:rsid w:val="00BD4D5F"/>
    <w:rsid w:val="00BD626D"/>
    <w:rsid w:val="00BD6554"/>
    <w:rsid w:val="00BD7F09"/>
    <w:rsid w:val="00BE7E1C"/>
    <w:rsid w:val="00BF385A"/>
    <w:rsid w:val="00BF55EA"/>
    <w:rsid w:val="00BF779C"/>
    <w:rsid w:val="00BF78A5"/>
    <w:rsid w:val="00C01C9C"/>
    <w:rsid w:val="00C01CA9"/>
    <w:rsid w:val="00C03681"/>
    <w:rsid w:val="00C0471B"/>
    <w:rsid w:val="00C066F1"/>
    <w:rsid w:val="00C07625"/>
    <w:rsid w:val="00C10E22"/>
    <w:rsid w:val="00C12D06"/>
    <w:rsid w:val="00C13794"/>
    <w:rsid w:val="00C22557"/>
    <w:rsid w:val="00C225F7"/>
    <w:rsid w:val="00C2764F"/>
    <w:rsid w:val="00C2770F"/>
    <w:rsid w:val="00C32787"/>
    <w:rsid w:val="00C3445E"/>
    <w:rsid w:val="00C41CAA"/>
    <w:rsid w:val="00C42A60"/>
    <w:rsid w:val="00C45701"/>
    <w:rsid w:val="00C4735E"/>
    <w:rsid w:val="00C4792A"/>
    <w:rsid w:val="00C572A1"/>
    <w:rsid w:val="00C5773B"/>
    <w:rsid w:val="00C66648"/>
    <w:rsid w:val="00C71DE1"/>
    <w:rsid w:val="00C74C23"/>
    <w:rsid w:val="00C76461"/>
    <w:rsid w:val="00C81F29"/>
    <w:rsid w:val="00C83EF0"/>
    <w:rsid w:val="00C854D6"/>
    <w:rsid w:val="00C85B90"/>
    <w:rsid w:val="00C92DCF"/>
    <w:rsid w:val="00C94002"/>
    <w:rsid w:val="00CA0F91"/>
    <w:rsid w:val="00CA3968"/>
    <w:rsid w:val="00CA4FEE"/>
    <w:rsid w:val="00CA7BE9"/>
    <w:rsid w:val="00CB2E87"/>
    <w:rsid w:val="00CC2984"/>
    <w:rsid w:val="00CC2D7C"/>
    <w:rsid w:val="00CD2986"/>
    <w:rsid w:val="00CE12A8"/>
    <w:rsid w:val="00CE567C"/>
    <w:rsid w:val="00CE5D3B"/>
    <w:rsid w:val="00CF0C7E"/>
    <w:rsid w:val="00CF3DDB"/>
    <w:rsid w:val="00D07612"/>
    <w:rsid w:val="00D119CF"/>
    <w:rsid w:val="00D13B13"/>
    <w:rsid w:val="00D16361"/>
    <w:rsid w:val="00D1647F"/>
    <w:rsid w:val="00D21F58"/>
    <w:rsid w:val="00D26074"/>
    <w:rsid w:val="00D31726"/>
    <w:rsid w:val="00D337B4"/>
    <w:rsid w:val="00D43271"/>
    <w:rsid w:val="00D44A99"/>
    <w:rsid w:val="00D46EA7"/>
    <w:rsid w:val="00D47F2A"/>
    <w:rsid w:val="00D50178"/>
    <w:rsid w:val="00D54B6F"/>
    <w:rsid w:val="00D56458"/>
    <w:rsid w:val="00D57F9A"/>
    <w:rsid w:val="00D637F3"/>
    <w:rsid w:val="00D6579F"/>
    <w:rsid w:val="00D66933"/>
    <w:rsid w:val="00D7337E"/>
    <w:rsid w:val="00D73DF3"/>
    <w:rsid w:val="00D7605B"/>
    <w:rsid w:val="00D77812"/>
    <w:rsid w:val="00D83EE0"/>
    <w:rsid w:val="00D845C9"/>
    <w:rsid w:val="00D84BC6"/>
    <w:rsid w:val="00DA3BF6"/>
    <w:rsid w:val="00DA56C5"/>
    <w:rsid w:val="00DA6421"/>
    <w:rsid w:val="00DB1A87"/>
    <w:rsid w:val="00DB3C87"/>
    <w:rsid w:val="00DC0ED8"/>
    <w:rsid w:val="00DC3BA7"/>
    <w:rsid w:val="00DD49F5"/>
    <w:rsid w:val="00DE4659"/>
    <w:rsid w:val="00DF00C7"/>
    <w:rsid w:val="00DF3C59"/>
    <w:rsid w:val="00DF4FB8"/>
    <w:rsid w:val="00DF5D95"/>
    <w:rsid w:val="00E00D17"/>
    <w:rsid w:val="00E00D67"/>
    <w:rsid w:val="00E03155"/>
    <w:rsid w:val="00E130DD"/>
    <w:rsid w:val="00E157E1"/>
    <w:rsid w:val="00E15969"/>
    <w:rsid w:val="00E16971"/>
    <w:rsid w:val="00E17700"/>
    <w:rsid w:val="00E21A50"/>
    <w:rsid w:val="00E22191"/>
    <w:rsid w:val="00E2235B"/>
    <w:rsid w:val="00E268CD"/>
    <w:rsid w:val="00E3360A"/>
    <w:rsid w:val="00E33B4E"/>
    <w:rsid w:val="00E35A8F"/>
    <w:rsid w:val="00E3786A"/>
    <w:rsid w:val="00E41461"/>
    <w:rsid w:val="00E44779"/>
    <w:rsid w:val="00E44E74"/>
    <w:rsid w:val="00E479E9"/>
    <w:rsid w:val="00E51DD9"/>
    <w:rsid w:val="00E5236E"/>
    <w:rsid w:val="00E529D1"/>
    <w:rsid w:val="00E53FDB"/>
    <w:rsid w:val="00E56230"/>
    <w:rsid w:val="00E57D82"/>
    <w:rsid w:val="00E6336D"/>
    <w:rsid w:val="00E70DAF"/>
    <w:rsid w:val="00E728EF"/>
    <w:rsid w:val="00E735E1"/>
    <w:rsid w:val="00E82B7D"/>
    <w:rsid w:val="00E82BDD"/>
    <w:rsid w:val="00E8418F"/>
    <w:rsid w:val="00E908A4"/>
    <w:rsid w:val="00E9396E"/>
    <w:rsid w:val="00E94D94"/>
    <w:rsid w:val="00EB272B"/>
    <w:rsid w:val="00EB7C56"/>
    <w:rsid w:val="00EB7FE6"/>
    <w:rsid w:val="00EC084B"/>
    <w:rsid w:val="00EC1D64"/>
    <w:rsid w:val="00ED07D7"/>
    <w:rsid w:val="00ED30BC"/>
    <w:rsid w:val="00ED718D"/>
    <w:rsid w:val="00EE0107"/>
    <w:rsid w:val="00EE1F75"/>
    <w:rsid w:val="00EE5F51"/>
    <w:rsid w:val="00EF063D"/>
    <w:rsid w:val="00EF455D"/>
    <w:rsid w:val="00EF5C38"/>
    <w:rsid w:val="00EF6F2B"/>
    <w:rsid w:val="00F0022D"/>
    <w:rsid w:val="00F0325B"/>
    <w:rsid w:val="00F11760"/>
    <w:rsid w:val="00F13ACB"/>
    <w:rsid w:val="00F14441"/>
    <w:rsid w:val="00F2419A"/>
    <w:rsid w:val="00F25800"/>
    <w:rsid w:val="00F35090"/>
    <w:rsid w:val="00F354B7"/>
    <w:rsid w:val="00F36EF1"/>
    <w:rsid w:val="00F42DE5"/>
    <w:rsid w:val="00F45DDD"/>
    <w:rsid w:val="00F50F77"/>
    <w:rsid w:val="00F53E58"/>
    <w:rsid w:val="00F60F68"/>
    <w:rsid w:val="00F61A38"/>
    <w:rsid w:val="00F65BB0"/>
    <w:rsid w:val="00F70448"/>
    <w:rsid w:val="00F7049B"/>
    <w:rsid w:val="00F72FA1"/>
    <w:rsid w:val="00F807C3"/>
    <w:rsid w:val="00F80CEF"/>
    <w:rsid w:val="00F81276"/>
    <w:rsid w:val="00F82977"/>
    <w:rsid w:val="00F8405E"/>
    <w:rsid w:val="00F8784B"/>
    <w:rsid w:val="00F87E84"/>
    <w:rsid w:val="00F95889"/>
    <w:rsid w:val="00F97779"/>
    <w:rsid w:val="00F97C3F"/>
    <w:rsid w:val="00FA109E"/>
    <w:rsid w:val="00FB083C"/>
    <w:rsid w:val="00FB3764"/>
    <w:rsid w:val="00FB3A70"/>
    <w:rsid w:val="00FC458E"/>
    <w:rsid w:val="00FC6764"/>
    <w:rsid w:val="00FD0278"/>
    <w:rsid w:val="00FD085C"/>
    <w:rsid w:val="00FD0FB9"/>
    <w:rsid w:val="00FD70B8"/>
    <w:rsid w:val="00FE02D6"/>
    <w:rsid w:val="00FF11F5"/>
    <w:rsid w:val="00FF1300"/>
    <w:rsid w:val="00FF2A2A"/>
    <w:rsid w:val="00FF3138"/>
    <w:rsid w:val="00FF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v:textbox inset=",0,,0"/>
    </o:shapedefaults>
    <o:shapelayout v:ext="edit">
      <o:idmap v:ext="edit" data="1"/>
    </o:shapelayout>
  </w:shapeDefaults>
  <w:decimalSymbol w:val="."/>
  <w:listSeparator w:val=","/>
  <w14:docId w14:val="0BA26C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uiPriority="99"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uiPriority w:val="99"/>
    <w:qFormat/>
    <w:rsid w:val="00BA1526"/>
    <w:rPr>
      <w:sz w:val="24"/>
      <w:szCs w:val="24"/>
    </w:rPr>
  </w:style>
  <w:style w:type="paragraph" w:styleId="Heading1">
    <w:name w:val="heading 1"/>
    <w:next w:val="BodyFlushLeft"/>
    <w:link w:val="Heading1Char"/>
    <w:uiPriority w:val="9"/>
    <w:qFormat/>
    <w:rsid w:val="00EB7FE6"/>
    <w:pPr>
      <w:keepNext/>
      <w:numPr>
        <w:numId w:val="19"/>
      </w:numPr>
      <w:spacing w:before="360" w:after="240"/>
      <w:outlineLvl w:val="0"/>
    </w:pPr>
    <w:rPr>
      <w:rFonts w:ascii="Arial" w:hAnsi="Arial" w:cs="Arial"/>
      <w:b/>
      <w:bCs/>
      <w:kern w:val="32"/>
      <w:sz w:val="28"/>
      <w:szCs w:val="32"/>
    </w:rPr>
  </w:style>
  <w:style w:type="paragraph" w:styleId="Heading2">
    <w:name w:val="heading 2"/>
    <w:next w:val="BodyFlushLeft"/>
    <w:link w:val="Heading2Char"/>
    <w:qFormat/>
    <w:rsid w:val="00EB7FE6"/>
    <w:pPr>
      <w:keepNext/>
      <w:numPr>
        <w:ilvl w:val="1"/>
        <w:numId w:val="19"/>
      </w:numPr>
      <w:spacing w:before="240" w:after="280"/>
      <w:outlineLvl w:val="1"/>
    </w:pPr>
    <w:rPr>
      <w:rFonts w:ascii="Arial" w:hAnsi="Arial" w:cs="Arial"/>
      <w:b/>
      <w:bCs/>
      <w:iCs/>
      <w:sz w:val="24"/>
      <w:szCs w:val="24"/>
    </w:rPr>
  </w:style>
  <w:style w:type="paragraph" w:styleId="Heading3">
    <w:name w:val="heading 3"/>
    <w:next w:val="BodyFlushLeft"/>
    <w:link w:val="Heading3Char"/>
    <w:qFormat/>
    <w:rsid w:val="00EB7FE6"/>
    <w:pPr>
      <w:keepNext/>
      <w:numPr>
        <w:ilvl w:val="2"/>
        <w:numId w:val="19"/>
      </w:numPr>
      <w:spacing w:before="240" w:after="280"/>
      <w:outlineLvl w:val="2"/>
    </w:pPr>
    <w:rPr>
      <w:rFonts w:ascii="Arial" w:hAnsi="Arial" w:cs="Arial"/>
      <w:b/>
      <w:bCs/>
      <w:sz w:val="24"/>
      <w:szCs w:val="24"/>
    </w:rPr>
  </w:style>
  <w:style w:type="paragraph" w:styleId="Heading4">
    <w:name w:val="heading 4"/>
    <w:next w:val="BodyFlushLeft"/>
    <w:link w:val="Heading4Char"/>
    <w:qFormat/>
    <w:rsid w:val="00EB7FE6"/>
    <w:pPr>
      <w:keepNext/>
      <w:numPr>
        <w:ilvl w:val="3"/>
        <w:numId w:val="19"/>
      </w:numPr>
      <w:spacing w:before="240" w:after="280"/>
      <w:outlineLvl w:val="3"/>
    </w:pPr>
    <w:rPr>
      <w:rFonts w:ascii="Arial" w:hAnsi="Arial"/>
      <w:b/>
      <w:bCs/>
      <w:i/>
      <w:sz w:val="24"/>
      <w:szCs w:val="24"/>
    </w:rPr>
  </w:style>
  <w:style w:type="paragraph" w:styleId="Heading5">
    <w:name w:val="heading 5"/>
    <w:next w:val="BodyFlushLeft"/>
    <w:link w:val="Heading5Char"/>
    <w:qFormat/>
    <w:rsid w:val="00EB7FE6"/>
    <w:pPr>
      <w:keepNext/>
      <w:numPr>
        <w:ilvl w:val="4"/>
        <w:numId w:val="19"/>
      </w:numPr>
      <w:spacing w:before="240" w:after="280"/>
      <w:outlineLvl w:val="4"/>
    </w:pPr>
    <w:rPr>
      <w:rFonts w:ascii="Arial" w:hAnsi="Arial"/>
      <w:b/>
      <w:bCs/>
      <w:i/>
      <w:iCs/>
      <w:sz w:val="24"/>
      <w:szCs w:val="26"/>
    </w:rPr>
  </w:style>
  <w:style w:type="paragraph" w:styleId="Heading6">
    <w:name w:val="heading 6"/>
    <w:next w:val="BodyFlushLeft"/>
    <w:link w:val="Heading6Char"/>
    <w:qFormat/>
    <w:rsid w:val="00EB7FE6"/>
    <w:pPr>
      <w:keepNext/>
      <w:numPr>
        <w:ilvl w:val="5"/>
        <w:numId w:val="19"/>
      </w:numPr>
      <w:spacing w:before="360" w:after="480"/>
      <w:jc w:val="center"/>
      <w:outlineLvl w:val="5"/>
    </w:pPr>
    <w:rPr>
      <w:rFonts w:ascii="Arial" w:hAnsi="Arial"/>
      <w:b/>
      <w:bCs/>
      <w:sz w:val="28"/>
      <w:szCs w:val="32"/>
    </w:rPr>
  </w:style>
  <w:style w:type="paragraph" w:styleId="Heading7">
    <w:name w:val="heading 7"/>
    <w:next w:val="BodyFlushLeft"/>
    <w:link w:val="Heading7Char"/>
    <w:qFormat/>
    <w:rsid w:val="00EB7FE6"/>
    <w:pPr>
      <w:keepNext/>
      <w:numPr>
        <w:ilvl w:val="6"/>
        <w:numId w:val="19"/>
      </w:numPr>
      <w:spacing w:before="240" w:after="280"/>
      <w:outlineLvl w:val="6"/>
    </w:pPr>
    <w:rPr>
      <w:rFonts w:ascii="Arial" w:hAnsi="Arial"/>
      <w:b/>
      <w:sz w:val="24"/>
      <w:szCs w:val="24"/>
    </w:rPr>
  </w:style>
  <w:style w:type="paragraph" w:styleId="Heading8">
    <w:name w:val="heading 8"/>
    <w:next w:val="BodyFlushLeft"/>
    <w:link w:val="Heading8Char"/>
    <w:qFormat/>
    <w:rsid w:val="00EB7FE6"/>
    <w:pPr>
      <w:keepNext/>
      <w:numPr>
        <w:ilvl w:val="7"/>
        <w:numId w:val="19"/>
      </w:numPr>
      <w:spacing w:before="240" w:after="280"/>
      <w:outlineLvl w:val="7"/>
    </w:pPr>
    <w:rPr>
      <w:rFonts w:ascii="Arial" w:hAnsi="Arial"/>
      <w:b/>
      <w:iCs/>
      <w:sz w:val="24"/>
      <w:szCs w:val="24"/>
    </w:rPr>
  </w:style>
  <w:style w:type="paragraph" w:styleId="Heading9">
    <w:name w:val="heading 9"/>
    <w:basedOn w:val="Heading4"/>
    <w:next w:val="BodyFlushLeft"/>
    <w:link w:val="Heading9Char"/>
    <w:qFormat/>
    <w:rsid w:val="00EB7FE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tributionAddresseeNames">
    <w:name w:val="Distribution Addressee Names"/>
    <w:qFormat/>
    <w:rsid w:val="00EB7FE6"/>
    <w:rPr>
      <w:sz w:val="24"/>
      <w:szCs w:val="22"/>
    </w:rPr>
  </w:style>
  <w:style w:type="paragraph" w:styleId="Header">
    <w:name w:val="header"/>
    <w:link w:val="HeaderChar"/>
    <w:uiPriority w:val="99"/>
    <w:rsid w:val="003063A3"/>
    <w:pPr>
      <w:tabs>
        <w:tab w:val="center" w:pos="4320"/>
        <w:tab w:val="right" w:pos="8640"/>
      </w:tabs>
    </w:pPr>
    <w:rPr>
      <w:rFonts w:ascii="Arial" w:hAnsi="Arial"/>
      <w:sz w:val="24"/>
      <w:szCs w:val="24"/>
    </w:rPr>
  </w:style>
  <w:style w:type="paragraph" w:styleId="Footer">
    <w:name w:val="footer"/>
    <w:rsid w:val="003063A3"/>
    <w:pPr>
      <w:tabs>
        <w:tab w:val="center" w:pos="4320"/>
        <w:tab w:val="right" w:pos="8640"/>
      </w:tabs>
    </w:pPr>
    <w:rPr>
      <w:rFonts w:ascii="Arial" w:hAnsi="Arial"/>
      <w:sz w:val="24"/>
      <w:szCs w:val="24"/>
    </w:rPr>
  </w:style>
  <w:style w:type="paragraph" w:customStyle="1" w:styleId="DistributionListAddressee">
    <w:name w:val="Distribution List_Addressee"/>
    <w:next w:val="DistributionAddresseeNames"/>
    <w:link w:val="DistributionListAddresseeChar"/>
    <w:qFormat/>
    <w:rsid w:val="00EB7FE6"/>
    <w:pPr>
      <w:spacing w:before="200" w:after="200"/>
      <w:contextualSpacing/>
    </w:pPr>
    <w:rPr>
      <w:rFonts w:eastAsiaTheme="minorHAnsi"/>
      <w:color w:val="000000" w:themeColor="text1"/>
      <w:sz w:val="24"/>
      <w:szCs w:val="24"/>
    </w:rPr>
  </w:style>
  <w:style w:type="paragraph" w:customStyle="1" w:styleId="RefInitials">
    <w:name w:val="Ref Initials"/>
    <w:next w:val="DistributionListAddressee"/>
    <w:qFormat/>
    <w:rsid w:val="00EB7FE6"/>
    <w:rPr>
      <w:sz w:val="24"/>
      <w:szCs w:val="22"/>
    </w:rPr>
  </w:style>
  <w:style w:type="paragraph" w:customStyle="1" w:styleId="SignatureName">
    <w:name w:val="Signature Name"/>
    <w:next w:val="SignatureTitle"/>
    <w:qFormat/>
    <w:rsid w:val="00EB7FE6"/>
    <w:pPr>
      <w:tabs>
        <w:tab w:val="left" w:pos="5760"/>
      </w:tabs>
      <w:spacing w:before="720"/>
      <w:ind w:firstLine="5760"/>
    </w:pPr>
    <w:rPr>
      <w:sz w:val="24"/>
      <w:szCs w:val="22"/>
    </w:rPr>
  </w:style>
  <w:style w:type="character" w:customStyle="1" w:styleId="DistributionListAddresseeChar">
    <w:name w:val="Distribution List_Addressee Char"/>
    <w:basedOn w:val="DefaultParagraphFont"/>
    <w:link w:val="DistributionListAddressee"/>
    <w:rsid w:val="00EB7FE6"/>
    <w:rPr>
      <w:rFonts w:eastAsiaTheme="minorHAnsi"/>
      <w:color w:val="000000" w:themeColor="text1"/>
      <w:sz w:val="24"/>
      <w:szCs w:val="24"/>
    </w:rPr>
  </w:style>
  <w:style w:type="paragraph" w:customStyle="1" w:styleId="SignatureTitle">
    <w:name w:val="Signature Title"/>
    <w:next w:val="RefInitials"/>
    <w:qFormat/>
    <w:rsid w:val="00EB7FE6"/>
    <w:pPr>
      <w:tabs>
        <w:tab w:val="left" w:pos="5760"/>
      </w:tabs>
      <w:ind w:left="11520" w:hanging="5760"/>
    </w:pPr>
    <w:rPr>
      <w:sz w:val="22"/>
      <w:szCs w:val="22"/>
    </w:rPr>
  </w:style>
  <w:style w:type="table" w:styleId="TableGrid">
    <w:name w:val="Table Grid"/>
    <w:basedOn w:val="TableNormal"/>
    <w:uiPriority w:val="59"/>
    <w:rsid w:val="003E1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istributionStatement">
    <w:name w:val="Distribution Statement"/>
    <w:qFormat/>
    <w:rsid w:val="00CA4FEE"/>
    <w:pPr>
      <w:spacing w:before="40" w:after="40"/>
    </w:pPr>
    <w:rPr>
      <w:rFonts w:ascii="Arial" w:hAnsi="Arial"/>
      <w:color w:val="000000" w:themeColor="text1"/>
      <w:sz w:val="16"/>
      <w:szCs w:val="24"/>
    </w:rPr>
  </w:style>
  <w:style w:type="paragraph" w:customStyle="1" w:styleId="Downgrade">
    <w:name w:val="Downgrade"/>
    <w:rsid w:val="001B66AF"/>
    <w:pPr>
      <w:framePr w:hSpace="187" w:vSpace="187" w:wrap="around" w:hAnchor="margin" w:xAlign="right" w:yAlign="bottom"/>
      <w:tabs>
        <w:tab w:val="left" w:pos="1152"/>
      </w:tabs>
      <w:spacing w:before="40" w:after="40"/>
      <w:ind w:left="1152" w:right="275" w:hanging="1152"/>
      <w:suppressOverlap/>
    </w:pPr>
    <w:rPr>
      <w:rFonts w:ascii="Arial" w:hAnsi="Arial"/>
      <w:color w:val="000000" w:themeColor="text1"/>
      <w:sz w:val="16"/>
      <w:szCs w:val="24"/>
    </w:rPr>
  </w:style>
  <w:style w:type="character" w:customStyle="1" w:styleId="HeaderChar">
    <w:name w:val="Header Char"/>
    <w:basedOn w:val="DefaultParagraphFont"/>
    <w:link w:val="Header"/>
    <w:uiPriority w:val="99"/>
    <w:rsid w:val="00C3445E"/>
    <w:rPr>
      <w:rFonts w:ascii="Arial" w:hAnsi="Arial"/>
      <w:sz w:val="24"/>
      <w:szCs w:val="24"/>
    </w:rPr>
  </w:style>
  <w:style w:type="paragraph" w:customStyle="1" w:styleId="ClassificationBottom">
    <w:name w:val="Classification Bottom"/>
    <w:rsid w:val="00EB7FE6"/>
    <w:pPr>
      <w:framePr w:w="9360" w:wrap="around" w:vAnchor="page" w:hAnchor="margin" w:xAlign="center" w:y="15121"/>
      <w:tabs>
        <w:tab w:val="right" w:pos="9360"/>
      </w:tabs>
      <w:jc w:val="center"/>
    </w:pPr>
    <w:rPr>
      <w:rFonts w:ascii="Arial" w:hAnsi="Arial"/>
      <w:b/>
      <w:caps/>
      <w:color w:val="000000" w:themeColor="text1"/>
      <w:sz w:val="28"/>
      <w:szCs w:val="24"/>
    </w:rPr>
  </w:style>
  <w:style w:type="paragraph" w:customStyle="1" w:styleId="ClassificationTop">
    <w:name w:val="Classification Top"/>
    <w:rsid w:val="00EB7FE6"/>
    <w:pPr>
      <w:framePr w:w="9360" w:wrap="around" w:vAnchor="page" w:hAnchor="margin" w:xAlign="center" w:y="505"/>
      <w:tabs>
        <w:tab w:val="right" w:pos="9360"/>
      </w:tabs>
      <w:jc w:val="center"/>
    </w:pPr>
    <w:rPr>
      <w:rFonts w:ascii="Arial" w:hAnsi="Arial"/>
      <w:b/>
      <w:caps/>
      <w:color w:val="000000" w:themeColor="text1"/>
      <w:sz w:val="28"/>
      <w:szCs w:val="24"/>
    </w:rPr>
  </w:style>
  <w:style w:type="paragraph" w:customStyle="1" w:styleId="EnclosureTitle">
    <w:name w:val="Enclosure Title"/>
    <w:next w:val="BodyFlushLeft"/>
    <w:rsid w:val="006C4B8B"/>
    <w:pPr>
      <w:spacing w:after="480"/>
      <w:jc w:val="center"/>
    </w:pPr>
    <w:rPr>
      <w:rFonts w:ascii="Arial" w:hAnsi="Arial"/>
      <w:b/>
      <w:sz w:val="36"/>
      <w:szCs w:val="36"/>
    </w:rPr>
  </w:style>
  <w:style w:type="character" w:styleId="PageNumber">
    <w:name w:val="page number"/>
    <w:basedOn w:val="DefaultParagraphFont"/>
    <w:rsid w:val="00C225F7"/>
    <w:rPr>
      <w:dstrike w:val="0"/>
      <w:vertAlign w:val="baseline"/>
    </w:rPr>
  </w:style>
  <w:style w:type="paragraph" w:customStyle="1" w:styleId="CBody">
    <w:name w:val="(C) Body"/>
    <w:qFormat/>
    <w:rsid w:val="00453C9B"/>
    <w:pPr>
      <w:numPr>
        <w:numId w:val="5"/>
      </w:numPr>
      <w:tabs>
        <w:tab w:val="clear" w:pos="1080"/>
        <w:tab w:val="left" w:pos="1224"/>
      </w:tabs>
      <w:spacing w:after="200" w:line="260" w:lineRule="exact"/>
      <w:jc w:val="both"/>
    </w:pPr>
    <w:rPr>
      <w:sz w:val="24"/>
      <w:szCs w:val="24"/>
    </w:rPr>
  </w:style>
  <w:style w:type="paragraph" w:customStyle="1" w:styleId="SBody">
    <w:name w:val="(S) Body"/>
    <w:qFormat/>
    <w:rsid w:val="00453C9B"/>
    <w:pPr>
      <w:numPr>
        <w:numId w:val="10"/>
      </w:numPr>
      <w:tabs>
        <w:tab w:val="clear" w:pos="1267"/>
        <w:tab w:val="left" w:pos="1224"/>
      </w:tabs>
      <w:spacing w:after="200" w:line="260" w:lineRule="exact"/>
      <w:jc w:val="both"/>
    </w:pPr>
    <w:rPr>
      <w:sz w:val="24"/>
      <w:szCs w:val="22"/>
    </w:rPr>
  </w:style>
  <w:style w:type="paragraph" w:customStyle="1" w:styleId="UBody">
    <w:name w:val="(U) Body"/>
    <w:qFormat/>
    <w:rsid w:val="00453C9B"/>
    <w:pPr>
      <w:numPr>
        <w:numId w:val="15"/>
      </w:numPr>
      <w:tabs>
        <w:tab w:val="clear" w:pos="1080"/>
        <w:tab w:val="left" w:pos="1224"/>
      </w:tabs>
      <w:spacing w:after="200" w:line="260" w:lineRule="exact"/>
      <w:jc w:val="both"/>
    </w:pPr>
    <w:rPr>
      <w:sz w:val="24"/>
      <w:szCs w:val="22"/>
    </w:rPr>
  </w:style>
  <w:style w:type="paragraph" w:customStyle="1" w:styleId="FigureClass">
    <w:name w:val="FigureClass"/>
    <w:next w:val="GraphicHolder"/>
    <w:rsid w:val="00EB7FE6"/>
    <w:pPr>
      <w:keepNext/>
      <w:spacing w:after="40"/>
      <w:jc w:val="right"/>
    </w:pPr>
    <w:rPr>
      <w:rFonts w:ascii="Arial" w:hAnsi="Arial"/>
      <w:b/>
      <w:caps/>
      <w:sz w:val="18"/>
      <w:szCs w:val="24"/>
    </w:rPr>
  </w:style>
  <w:style w:type="paragraph" w:customStyle="1" w:styleId="NumberedList">
    <w:name w:val="Numbered List"/>
    <w:qFormat/>
    <w:rsid w:val="009B4312"/>
    <w:pPr>
      <w:numPr>
        <w:ilvl w:val="3"/>
        <w:numId w:val="28"/>
      </w:numPr>
      <w:spacing w:after="120" w:line="260" w:lineRule="exact"/>
      <w:jc w:val="both"/>
    </w:pPr>
    <w:rPr>
      <w:sz w:val="24"/>
      <w:szCs w:val="24"/>
    </w:rPr>
  </w:style>
  <w:style w:type="paragraph" w:customStyle="1" w:styleId="TableClass">
    <w:name w:val="TableClass"/>
    <w:basedOn w:val="FigureClass"/>
    <w:next w:val="GraphicHolder"/>
    <w:rsid w:val="00EB7FE6"/>
  </w:style>
  <w:style w:type="paragraph" w:customStyle="1" w:styleId="TableHeading">
    <w:name w:val="TableHeading"/>
    <w:rsid w:val="00EB7FE6"/>
    <w:pPr>
      <w:keepNext/>
      <w:spacing w:before="120" w:after="120"/>
      <w:jc w:val="center"/>
    </w:pPr>
    <w:rPr>
      <w:rFonts w:ascii="Arial" w:hAnsi="Arial"/>
      <w:b/>
    </w:rPr>
  </w:style>
  <w:style w:type="paragraph" w:customStyle="1" w:styleId="TableCellLeft">
    <w:name w:val="TableCellLeft"/>
    <w:rsid w:val="00EB7FE6"/>
    <w:pPr>
      <w:spacing w:before="40" w:after="40"/>
    </w:pPr>
    <w:rPr>
      <w:rFonts w:ascii="Arial" w:hAnsi="Arial"/>
      <w:szCs w:val="24"/>
    </w:rPr>
  </w:style>
  <w:style w:type="paragraph" w:customStyle="1" w:styleId="TableCellCenter">
    <w:name w:val="TableCellCenter"/>
    <w:rsid w:val="00EB7FE6"/>
    <w:pPr>
      <w:spacing w:before="40" w:after="40"/>
      <w:jc w:val="center"/>
    </w:pPr>
    <w:rPr>
      <w:rFonts w:ascii="Arial" w:hAnsi="Arial"/>
      <w:szCs w:val="24"/>
    </w:rPr>
  </w:style>
  <w:style w:type="paragraph" w:customStyle="1" w:styleId="TableFootnote">
    <w:name w:val="TableFootnote"/>
    <w:rsid w:val="009B4312"/>
    <w:pPr>
      <w:spacing w:before="60" w:after="240"/>
      <w:contextualSpacing/>
      <w:jc w:val="both"/>
    </w:pPr>
    <w:rPr>
      <w:rFonts w:ascii="Arial" w:hAnsi="Arial"/>
      <w:sz w:val="16"/>
      <w:szCs w:val="24"/>
    </w:rPr>
  </w:style>
  <w:style w:type="paragraph" w:customStyle="1" w:styleId="AbbrevAcronyms">
    <w:name w:val="Abbrev&amp;Acronyms"/>
    <w:rsid w:val="00EB7FE6"/>
    <w:pPr>
      <w:tabs>
        <w:tab w:val="left" w:pos="2520"/>
      </w:tabs>
      <w:spacing w:after="60" w:line="260" w:lineRule="exact"/>
      <w:ind w:left="2520" w:hanging="2520"/>
    </w:pPr>
    <w:rPr>
      <w:sz w:val="24"/>
      <w:szCs w:val="24"/>
    </w:rPr>
  </w:style>
  <w:style w:type="character" w:styleId="Hyperlink">
    <w:name w:val="Hyperlink"/>
    <w:basedOn w:val="DefaultParagraphFont"/>
    <w:uiPriority w:val="99"/>
    <w:rsid w:val="00D84BC6"/>
    <w:rPr>
      <w:color w:val="0070C0"/>
      <w:u w:val="none"/>
    </w:rPr>
  </w:style>
  <w:style w:type="character" w:customStyle="1" w:styleId="aSuperscript">
    <w:name w:val="aSuperscript"/>
    <w:basedOn w:val="DefaultParagraphFont"/>
    <w:rsid w:val="00EB7FE6"/>
    <w:rPr>
      <w:vertAlign w:val="superscript"/>
    </w:rPr>
  </w:style>
  <w:style w:type="paragraph" w:customStyle="1" w:styleId="GraphicHolder">
    <w:name w:val="Graphic Holder"/>
    <w:next w:val="BodyFlushLeft"/>
    <w:rsid w:val="00EB7FE6"/>
    <w:pPr>
      <w:keepNext/>
      <w:spacing w:after="120"/>
      <w:jc w:val="center"/>
    </w:pPr>
    <w:rPr>
      <w:rFonts w:ascii="Arial" w:hAnsi="Arial"/>
      <w:sz w:val="24"/>
      <w:szCs w:val="24"/>
    </w:rPr>
  </w:style>
  <w:style w:type="paragraph" w:styleId="TOC1">
    <w:name w:val="toc 1"/>
    <w:next w:val="BodyFlushLeft"/>
    <w:autoRedefine/>
    <w:uiPriority w:val="39"/>
    <w:rsid w:val="00003D6F"/>
    <w:pPr>
      <w:tabs>
        <w:tab w:val="left" w:pos="720"/>
        <w:tab w:val="right" w:leader="dot" w:pos="9360"/>
      </w:tabs>
      <w:spacing w:before="240" w:after="240"/>
      <w:ind w:left="720" w:hanging="720"/>
    </w:pPr>
    <w:rPr>
      <w:rFonts w:ascii="Arial" w:hAnsi="Arial"/>
      <w:b/>
      <w:sz w:val="24"/>
      <w:szCs w:val="24"/>
    </w:rPr>
  </w:style>
  <w:style w:type="paragraph" w:styleId="TOC2">
    <w:name w:val="toc 2"/>
    <w:next w:val="BodyFlushLeft"/>
    <w:autoRedefine/>
    <w:uiPriority w:val="39"/>
    <w:rsid w:val="00003D6F"/>
    <w:pPr>
      <w:tabs>
        <w:tab w:val="left" w:pos="810"/>
        <w:tab w:val="right" w:leader="dot" w:pos="9360"/>
      </w:tabs>
      <w:spacing w:after="120"/>
      <w:ind w:left="806" w:hanging="619"/>
    </w:pPr>
    <w:rPr>
      <w:rFonts w:ascii="Arial" w:hAnsi="Arial"/>
      <w:noProof/>
      <w:sz w:val="24"/>
      <w:szCs w:val="22"/>
    </w:rPr>
  </w:style>
  <w:style w:type="paragraph" w:styleId="TOC3">
    <w:name w:val="toc 3"/>
    <w:basedOn w:val="BodyFlushLeft"/>
    <w:next w:val="BodyFlushLeft"/>
    <w:autoRedefine/>
    <w:uiPriority w:val="39"/>
    <w:rsid w:val="00003D6F"/>
    <w:pPr>
      <w:tabs>
        <w:tab w:val="clear" w:pos="1224"/>
        <w:tab w:val="left" w:pos="1170"/>
        <w:tab w:val="right" w:leader="dot" w:pos="9360"/>
      </w:tabs>
      <w:spacing w:after="120"/>
      <w:ind w:left="1166" w:hanging="806"/>
    </w:pPr>
    <w:rPr>
      <w:rFonts w:ascii="Arial" w:hAnsi="Arial"/>
      <w:noProof/>
    </w:rPr>
  </w:style>
  <w:style w:type="paragraph" w:customStyle="1" w:styleId="BodyFlushLeft">
    <w:name w:val="( ) BodyFlushLeft"/>
    <w:qFormat/>
    <w:rsid w:val="00EB7FE6"/>
    <w:pPr>
      <w:tabs>
        <w:tab w:val="left" w:pos="1224"/>
      </w:tabs>
      <w:spacing w:after="200" w:line="260" w:lineRule="exact"/>
      <w:jc w:val="both"/>
    </w:pPr>
    <w:rPr>
      <w:sz w:val="24"/>
      <w:szCs w:val="22"/>
    </w:rPr>
  </w:style>
  <w:style w:type="character" w:customStyle="1" w:styleId="aItalic">
    <w:name w:val="aItalic"/>
    <w:basedOn w:val="DefaultParagraphFont"/>
    <w:rsid w:val="00EB7FE6"/>
    <w:rPr>
      <w:i/>
      <w:iCs/>
    </w:rPr>
  </w:style>
  <w:style w:type="paragraph" w:customStyle="1" w:styleId="TSBody">
    <w:name w:val="(TS) Body"/>
    <w:rsid w:val="00453C9B"/>
    <w:pPr>
      <w:numPr>
        <w:numId w:val="14"/>
      </w:numPr>
      <w:tabs>
        <w:tab w:val="clear" w:pos="1267"/>
        <w:tab w:val="center" w:pos="1224"/>
      </w:tabs>
      <w:spacing w:after="200" w:line="260" w:lineRule="exact"/>
      <w:jc w:val="both"/>
    </w:pPr>
    <w:rPr>
      <w:sz w:val="24"/>
      <w:szCs w:val="22"/>
    </w:rPr>
  </w:style>
  <w:style w:type="paragraph" w:customStyle="1" w:styleId="TableTitleContinued">
    <w:name w:val="TableTitle Continued"/>
    <w:next w:val="TableClass"/>
    <w:rsid w:val="00EB7FE6"/>
    <w:pPr>
      <w:keepNext/>
      <w:spacing w:before="480" w:after="240"/>
      <w:jc w:val="center"/>
    </w:pPr>
    <w:rPr>
      <w:rFonts w:ascii="Arial" w:hAnsi="Arial"/>
      <w:b/>
      <w:szCs w:val="24"/>
    </w:rPr>
  </w:style>
  <w:style w:type="paragraph" w:customStyle="1" w:styleId="IntentionallyLeftBlank">
    <w:name w:val="Intentionally Left Blank"/>
    <w:next w:val="BodyFlushLeft"/>
    <w:rsid w:val="00EB7FE6"/>
    <w:pPr>
      <w:pageBreakBefore/>
      <w:spacing w:before="5540"/>
      <w:jc w:val="center"/>
    </w:pPr>
    <w:rPr>
      <w:i/>
      <w:sz w:val="22"/>
      <w:szCs w:val="28"/>
    </w:rPr>
  </w:style>
  <w:style w:type="paragraph" w:customStyle="1" w:styleId="ClassificationBottomLandscape">
    <w:name w:val="Classification Bottom Landscape"/>
    <w:uiPriority w:val="99"/>
    <w:qFormat/>
    <w:rsid w:val="007C1AB6"/>
    <w:pPr>
      <w:framePr w:w="9360" w:wrap="around" w:vAnchor="page" w:hAnchor="page" w:xAlign="center" w:y="11521"/>
      <w:jc w:val="center"/>
    </w:pPr>
    <w:rPr>
      <w:rFonts w:ascii="Arial" w:hAnsi="Arial"/>
      <w:b/>
      <w:caps/>
      <w:color w:val="000000" w:themeColor="text1"/>
      <w:sz w:val="28"/>
      <w:szCs w:val="24"/>
    </w:rPr>
  </w:style>
  <w:style w:type="character" w:customStyle="1" w:styleId="aBold">
    <w:name w:val="aBold"/>
    <w:basedOn w:val="DefaultParagraphFont"/>
    <w:rsid w:val="00EB7FE6"/>
    <w:rPr>
      <w:b/>
      <w:bCs/>
    </w:rPr>
  </w:style>
  <w:style w:type="character" w:customStyle="1" w:styleId="aBoldSmallcaps">
    <w:name w:val="aBold Small caps"/>
    <w:basedOn w:val="DefaultParagraphFont"/>
    <w:rsid w:val="00EB7FE6"/>
    <w:rPr>
      <w:b/>
      <w:bCs/>
      <w:smallCaps/>
    </w:rPr>
  </w:style>
  <w:style w:type="paragraph" w:customStyle="1" w:styleId="DoDUCNIBody">
    <w:name w:val="(DoD UCNI) Body"/>
    <w:rsid w:val="00453C9B"/>
    <w:pPr>
      <w:numPr>
        <w:numId w:val="8"/>
      </w:numPr>
      <w:tabs>
        <w:tab w:val="clear" w:pos="1080"/>
        <w:tab w:val="left" w:pos="1224"/>
      </w:tabs>
      <w:spacing w:after="200" w:line="260" w:lineRule="exact"/>
      <w:jc w:val="both"/>
    </w:pPr>
    <w:rPr>
      <w:sz w:val="24"/>
      <w:szCs w:val="24"/>
    </w:rPr>
  </w:style>
  <w:style w:type="paragraph" w:customStyle="1" w:styleId="FOUOBody">
    <w:name w:val="(FOUO) Body"/>
    <w:rsid w:val="00453C9B"/>
    <w:pPr>
      <w:numPr>
        <w:numId w:val="9"/>
      </w:numPr>
      <w:tabs>
        <w:tab w:val="clear" w:pos="1080"/>
        <w:tab w:val="left" w:pos="1224"/>
      </w:tabs>
      <w:spacing w:after="200" w:line="260" w:lineRule="exact"/>
      <w:jc w:val="both"/>
    </w:pPr>
    <w:rPr>
      <w:sz w:val="24"/>
      <w:szCs w:val="24"/>
    </w:rPr>
  </w:style>
  <w:style w:type="paragraph" w:customStyle="1" w:styleId="SNFBody">
    <w:name w:val="(SNF) Body"/>
    <w:rsid w:val="00453C9B"/>
    <w:pPr>
      <w:numPr>
        <w:numId w:val="13"/>
      </w:numPr>
      <w:tabs>
        <w:tab w:val="clear" w:pos="1267"/>
        <w:tab w:val="left" w:pos="1224"/>
      </w:tabs>
      <w:spacing w:after="200" w:line="260" w:lineRule="exact"/>
      <w:jc w:val="both"/>
    </w:pPr>
    <w:rPr>
      <w:sz w:val="24"/>
      <w:szCs w:val="24"/>
    </w:rPr>
  </w:style>
  <w:style w:type="paragraph" w:customStyle="1" w:styleId="TableCellRight">
    <w:name w:val="TableCellRight"/>
    <w:rsid w:val="00EB7FE6"/>
    <w:pPr>
      <w:spacing w:before="40" w:after="40"/>
      <w:jc w:val="right"/>
    </w:pPr>
    <w:rPr>
      <w:rFonts w:ascii="Arial" w:hAnsi="Arial"/>
      <w:szCs w:val="24"/>
    </w:rPr>
  </w:style>
  <w:style w:type="paragraph" w:customStyle="1" w:styleId="TableBullet1">
    <w:name w:val="TableBullet 1"/>
    <w:rsid w:val="00EB7FE6"/>
    <w:pPr>
      <w:numPr>
        <w:numId w:val="21"/>
      </w:numPr>
    </w:pPr>
    <w:rPr>
      <w:rFonts w:ascii="Arial" w:hAnsi="Arial"/>
      <w:szCs w:val="24"/>
    </w:rPr>
  </w:style>
  <w:style w:type="paragraph" w:customStyle="1" w:styleId="TableBullet2">
    <w:name w:val="TableBullet 2"/>
    <w:qFormat/>
    <w:rsid w:val="00EB7FE6"/>
    <w:pPr>
      <w:numPr>
        <w:numId w:val="22"/>
      </w:numPr>
    </w:pPr>
    <w:rPr>
      <w:rFonts w:ascii="Arial" w:hAnsi="Arial"/>
      <w:szCs w:val="24"/>
    </w:rPr>
  </w:style>
  <w:style w:type="paragraph" w:customStyle="1" w:styleId="DCCNo">
    <w:name w:val="DCC No"/>
    <w:qFormat/>
    <w:rsid w:val="00B06FA4"/>
    <w:pPr>
      <w:spacing w:after="240"/>
      <w:jc w:val="right"/>
    </w:pPr>
    <w:rPr>
      <w:rFonts w:cs="Arial"/>
      <w:sz w:val="24"/>
    </w:rPr>
  </w:style>
  <w:style w:type="paragraph" w:customStyle="1" w:styleId="NoteBody">
    <w:name w:val="NoteBody"/>
    <w:next w:val="BodyFlushLeft"/>
    <w:rsid w:val="00EB7FE6"/>
    <w:pPr>
      <w:spacing w:before="120" w:after="240"/>
      <w:ind w:left="1080" w:right="1080"/>
      <w:jc w:val="both"/>
    </w:pPr>
    <w:rPr>
      <w:sz w:val="24"/>
      <w:szCs w:val="24"/>
    </w:rPr>
  </w:style>
  <w:style w:type="paragraph" w:customStyle="1" w:styleId="NoteTitle">
    <w:name w:val="NoteTitle"/>
    <w:next w:val="NoteBody"/>
    <w:rsid w:val="00EB7FE6"/>
    <w:pPr>
      <w:keepNext/>
      <w:spacing w:after="120"/>
      <w:jc w:val="center"/>
    </w:pPr>
    <w:rPr>
      <w:rFonts w:ascii="Arial" w:hAnsi="Arial"/>
      <w:sz w:val="24"/>
      <w:szCs w:val="24"/>
    </w:rPr>
  </w:style>
  <w:style w:type="character" w:customStyle="1" w:styleId="aSubscript">
    <w:name w:val="aSubscript"/>
    <w:basedOn w:val="DefaultParagraphFont"/>
    <w:rsid w:val="00EB7FE6"/>
    <w:rPr>
      <w:dstrike w:val="0"/>
      <w:vertAlign w:val="subscript"/>
    </w:rPr>
  </w:style>
  <w:style w:type="character" w:customStyle="1" w:styleId="aBoldItalic">
    <w:name w:val="aBold Italic"/>
    <w:basedOn w:val="DefaultParagraphFont"/>
    <w:rsid w:val="00EB7FE6"/>
    <w:rPr>
      <w:b/>
      <w:i/>
    </w:rPr>
  </w:style>
  <w:style w:type="character" w:customStyle="1" w:styleId="aUnderline">
    <w:name w:val="aUnderline"/>
    <w:basedOn w:val="DefaultParagraphFont"/>
    <w:rsid w:val="00EB7FE6"/>
    <w:rPr>
      <w:u w:val="single"/>
    </w:rPr>
  </w:style>
  <w:style w:type="character" w:customStyle="1" w:styleId="aRedText">
    <w:name w:val="aRed Text"/>
    <w:basedOn w:val="DefaultParagraphFont"/>
    <w:rsid w:val="00EB7FE6"/>
    <w:rPr>
      <w:color w:val="FF0000"/>
    </w:rPr>
  </w:style>
  <w:style w:type="character" w:customStyle="1" w:styleId="TableCell8pt">
    <w:name w:val="TableCell 8pt"/>
    <w:basedOn w:val="DefaultParagraphFont"/>
    <w:qFormat/>
    <w:rsid w:val="00EB7FE6"/>
    <w:rPr>
      <w:sz w:val="16"/>
    </w:rPr>
  </w:style>
  <w:style w:type="character" w:customStyle="1" w:styleId="TableCell9pt">
    <w:name w:val="TableCell 9pt"/>
    <w:basedOn w:val="DefaultParagraphFont"/>
    <w:qFormat/>
    <w:rsid w:val="00EB7FE6"/>
    <w:rPr>
      <w:sz w:val="18"/>
    </w:rPr>
  </w:style>
  <w:style w:type="numbering" w:customStyle="1" w:styleId="StyleOutlinenumberedWingdingssymbolLeft075Hanging">
    <w:name w:val="Style Outline numbered Wingdings (symbol) Left:  0.75&quot; Hanging: ..."/>
    <w:basedOn w:val="NoList"/>
    <w:rsid w:val="00865C28"/>
    <w:pPr>
      <w:numPr>
        <w:numId w:val="1"/>
      </w:numPr>
    </w:pPr>
  </w:style>
  <w:style w:type="numbering" w:customStyle="1" w:styleId="BulletedList">
    <w:name w:val="Bulleted List"/>
    <w:basedOn w:val="NoList"/>
    <w:rsid w:val="00FE02D6"/>
    <w:pPr>
      <w:numPr>
        <w:numId w:val="2"/>
      </w:numPr>
    </w:pPr>
  </w:style>
  <w:style w:type="numbering" w:customStyle="1" w:styleId="BulletList">
    <w:name w:val="Bullet List"/>
    <w:basedOn w:val="NoList"/>
    <w:rsid w:val="00865C28"/>
    <w:pPr>
      <w:numPr>
        <w:numId w:val="3"/>
      </w:numPr>
    </w:pPr>
  </w:style>
  <w:style w:type="paragraph" w:customStyle="1" w:styleId="BulletsList">
    <w:name w:val="Bullets List"/>
    <w:qFormat/>
    <w:rsid w:val="009B4312"/>
    <w:pPr>
      <w:numPr>
        <w:numId w:val="25"/>
      </w:numPr>
      <w:spacing w:after="120" w:line="260" w:lineRule="exact"/>
      <w:jc w:val="both"/>
    </w:pPr>
    <w:rPr>
      <w:sz w:val="24"/>
      <w:szCs w:val="24"/>
    </w:rPr>
  </w:style>
  <w:style w:type="character" w:styleId="PlaceholderText">
    <w:name w:val="Placeholder Text"/>
    <w:basedOn w:val="DefaultParagraphFont"/>
    <w:uiPriority w:val="99"/>
    <w:semiHidden/>
    <w:rsid w:val="00384F41"/>
    <w:rPr>
      <w:color w:val="808080"/>
    </w:rPr>
  </w:style>
  <w:style w:type="character" w:customStyle="1" w:styleId="aHypertext">
    <w:name w:val="aHypertext"/>
    <w:basedOn w:val="DefaultParagraphFont"/>
    <w:rsid w:val="00EB7FE6"/>
    <w:rPr>
      <w:color w:val="0070C0"/>
    </w:rPr>
  </w:style>
  <w:style w:type="paragraph" w:customStyle="1" w:styleId="FigureTitleContinued">
    <w:name w:val="FigureTitle Continued"/>
    <w:basedOn w:val="FigureTitleinTOC"/>
    <w:next w:val="FigureClass"/>
    <w:qFormat/>
    <w:rsid w:val="00EB7FE6"/>
  </w:style>
  <w:style w:type="character" w:customStyle="1" w:styleId="aSubscriptItalic">
    <w:name w:val="aSubscript Italic"/>
    <w:basedOn w:val="aSubscript"/>
    <w:rsid w:val="00EB7FE6"/>
    <w:rPr>
      <w:i/>
      <w:dstrike w:val="0"/>
      <w:vertAlign w:val="subscript"/>
    </w:rPr>
  </w:style>
  <w:style w:type="character" w:customStyle="1" w:styleId="aSuperscriptItalic">
    <w:name w:val="aSuperscript Italic"/>
    <w:basedOn w:val="aSuperscript"/>
    <w:rsid w:val="00EB7FE6"/>
    <w:rPr>
      <w:i/>
      <w:dstrike w:val="0"/>
      <w:vertAlign w:val="superscript"/>
    </w:rPr>
  </w:style>
  <w:style w:type="paragraph" w:styleId="FootnoteText">
    <w:name w:val="footnote text"/>
    <w:link w:val="FootnoteTextChar"/>
    <w:rsid w:val="00EB7FE6"/>
  </w:style>
  <w:style w:type="character" w:customStyle="1" w:styleId="FootnoteTextChar">
    <w:name w:val="Footnote Text Char"/>
    <w:basedOn w:val="DefaultParagraphFont"/>
    <w:link w:val="FootnoteText"/>
    <w:rsid w:val="00EB7FE6"/>
  </w:style>
  <w:style w:type="character" w:styleId="FootnoteReference">
    <w:name w:val="footnote reference"/>
    <w:basedOn w:val="DefaultParagraphFont"/>
    <w:rsid w:val="00EB7FE6"/>
    <w:rPr>
      <w:vertAlign w:val="superscript"/>
    </w:rPr>
  </w:style>
  <w:style w:type="paragraph" w:customStyle="1" w:styleId="ReferenceList1">
    <w:name w:val="ReferenceList(1)"/>
    <w:rsid w:val="00747C67"/>
    <w:pPr>
      <w:numPr>
        <w:numId w:val="29"/>
      </w:numPr>
      <w:spacing w:after="200" w:line="260" w:lineRule="exact"/>
    </w:pPr>
    <w:rPr>
      <w:sz w:val="24"/>
      <w:szCs w:val="24"/>
    </w:rPr>
  </w:style>
  <w:style w:type="paragraph" w:customStyle="1" w:styleId="HeadingNonum">
    <w:name w:val="HeadingNonum"/>
    <w:next w:val="BodyFlushLeft"/>
    <w:qFormat/>
    <w:rsid w:val="00EB7FE6"/>
    <w:pPr>
      <w:keepNext/>
      <w:spacing w:before="240" w:after="280"/>
    </w:pPr>
    <w:rPr>
      <w:rFonts w:ascii="Arial" w:hAnsi="Arial"/>
      <w:b/>
      <w:sz w:val="24"/>
      <w:szCs w:val="24"/>
    </w:rPr>
  </w:style>
  <w:style w:type="paragraph" w:customStyle="1" w:styleId="DocumentDate">
    <w:name w:val="Document Date"/>
    <w:qFormat/>
    <w:rsid w:val="00EB7FE6"/>
    <w:pPr>
      <w:spacing w:after="120"/>
      <w:jc w:val="right"/>
    </w:pPr>
    <w:rPr>
      <w:sz w:val="24"/>
      <w:szCs w:val="28"/>
    </w:rPr>
  </w:style>
  <w:style w:type="paragraph" w:customStyle="1" w:styleId="TaskNumber">
    <w:name w:val="Task Number"/>
    <w:next w:val="AttnSubject"/>
    <w:qFormat/>
    <w:rsid w:val="00EB7FE6"/>
    <w:pPr>
      <w:spacing w:after="720"/>
      <w:jc w:val="right"/>
    </w:pPr>
    <w:rPr>
      <w:color w:val="000000" w:themeColor="text1"/>
      <w:sz w:val="24"/>
    </w:rPr>
  </w:style>
  <w:style w:type="paragraph" w:customStyle="1" w:styleId="DocumentNumber">
    <w:name w:val="Document Number"/>
    <w:rsid w:val="00EB7FE6"/>
    <w:pPr>
      <w:spacing w:before="120"/>
      <w:jc w:val="right"/>
    </w:pPr>
    <w:rPr>
      <w:color w:val="000000" w:themeColor="text1"/>
      <w:sz w:val="24"/>
    </w:rPr>
  </w:style>
  <w:style w:type="paragraph" w:customStyle="1" w:styleId="AttnSubject">
    <w:name w:val="Attn_Subject"/>
    <w:uiPriority w:val="1"/>
    <w:qFormat/>
    <w:rsid w:val="00DC3BA7"/>
    <w:pPr>
      <w:tabs>
        <w:tab w:val="left" w:pos="1440"/>
      </w:tabs>
      <w:spacing w:after="240"/>
      <w:ind w:left="1440" w:hanging="1440"/>
    </w:pPr>
    <w:rPr>
      <w:sz w:val="24"/>
      <w:szCs w:val="24"/>
    </w:rPr>
  </w:style>
  <w:style w:type="paragraph" w:customStyle="1" w:styleId="RefEncl">
    <w:name w:val="Ref_Encl"/>
    <w:qFormat/>
    <w:rsid w:val="00E00D17"/>
    <w:pPr>
      <w:tabs>
        <w:tab w:val="left" w:pos="1440"/>
        <w:tab w:val="left" w:pos="1890"/>
      </w:tabs>
      <w:spacing w:after="240"/>
      <w:ind w:left="1440" w:hanging="1440"/>
    </w:pPr>
    <w:rPr>
      <w:sz w:val="24"/>
      <w:szCs w:val="24"/>
    </w:rPr>
  </w:style>
  <w:style w:type="paragraph" w:customStyle="1" w:styleId="UnclassUponRemoveofEncl">
    <w:name w:val="Unclass Upon Remove of Encl"/>
    <w:basedOn w:val="Header"/>
    <w:qFormat/>
    <w:rsid w:val="00CC2984"/>
    <w:pPr>
      <w:tabs>
        <w:tab w:val="clear" w:pos="8640"/>
        <w:tab w:val="left" w:pos="990"/>
        <w:tab w:val="right" w:pos="9360"/>
      </w:tabs>
      <w:spacing w:before="160" w:after="360"/>
      <w:jc w:val="right"/>
    </w:pPr>
    <w:rPr>
      <w:b/>
      <w:caps/>
    </w:rPr>
  </w:style>
  <w:style w:type="paragraph" w:customStyle="1" w:styleId="EnclosureHeadingText">
    <w:name w:val="EnclosureHeadingText"/>
    <w:basedOn w:val="Header"/>
    <w:qFormat/>
    <w:rsid w:val="00C45701"/>
    <w:pPr>
      <w:tabs>
        <w:tab w:val="clear" w:pos="8640"/>
        <w:tab w:val="left" w:pos="990"/>
        <w:tab w:val="right" w:pos="9360"/>
      </w:tabs>
      <w:spacing w:before="120"/>
      <w:contextualSpacing/>
      <w:jc w:val="right"/>
    </w:pPr>
    <w:rPr>
      <w:rFonts w:ascii="Times New Roman" w:hAnsi="Times New Roman"/>
      <w:szCs w:val="22"/>
    </w:rPr>
  </w:style>
  <w:style w:type="paragraph" w:customStyle="1" w:styleId="DocumentHeader">
    <w:name w:val="DocumentHeader"/>
    <w:qFormat/>
    <w:rsid w:val="00EB7FE6"/>
    <w:pPr>
      <w:spacing w:before="360"/>
      <w:contextualSpacing/>
      <w:jc w:val="right"/>
    </w:pPr>
    <w:rPr>
      <w:rFonts w:cs="Arial"/>
      <w:sz w:val="24"/>
      <w:szCs w:val="24"/>
    </w:rPr>
  </w:style>
  <w:style w:type="paragraph" w:customStyle="1" w:styleId="CRDBody">
    <w:name w:val="(C//RD) Body"/>
    <w:rsid w:val="00EB7FE6"/>
    <w:pPr>
      <w:numPr>
        <w:numId w:val="7"/>
      </w:numPr>
      <w:tabs>
        <w:tab w:val="left" w:pos="1224"/>
      </w:tabs>
      <w:spacing w:after="200" w:line="260" w:lineRule="exact"/>
      <w:jc w:val="both"/>
    </w:pPr>
    <w:rPr>
      <w:sz w:val="24"/>
      <w:szCs w:val="24"/>
    </w:rPr>
  </w:style>
  <w:style w:type="paragraph" w:customStyle="1" w:styleId="CFRDBody">
    <w:name w:val="(C//FRD) Body"/>
    <w:qFormat/>
    <w:rsid w:val="00EB7FE6"/>
    <w:pPr>
      <w:numPr>
        <w:numId w:val="6"/>
      </w:numPr>
      <w:tabs>
        <w:tab w:val="left" w:pos="1224"/>
      </w:tabs>
      <w:spacing w:after="200" w:line="260" w:lineRule="exact"/>
      <w:jc w:val="both"/>
    </w:pPr>
    <w:rPr>
      <w:sz w:val="24"/>
      <w:szCs w:val="22"/>
    </w:rPr>
  </w:style>
  <w:style w:type="paragraph" w:customStyle="1" w:styleId="SRDBody">
    <w:name w:val="(S//RD) Body"/>
    <w:qFormat/>
    <w:rsid w:val="00EB7FE6"/>
    <w:pPr>
      <w:numPr>
        <w:numId w:val="12"/>
      </w:numPr>
      <w:tabs>
        <w:tab w:val="left" w:pos="1224"/>
      </w:tabs>
      <w:spacing w:after="200" w:line="260" w:lineRule="exact"/>
      <w:jc w:val="both"/>
    </w:pPr>
    <w:rPr>
      <w:sz w:val="24"/>
      <w:szCs w:val="22"/>
    </w:rPr>
  </w:style>
  <w:style w:type="paragraph" w:customStyle="1" w:styleId="SFRDBody">
    <w:name w:val="(S//FRD) Body"/>
    <w:qFormat/>
    <w:rsid w:val="00EB7FE6"/>
    <w:pPr>
      <w:numPr>
        <w:numId w:val="11"/>
      </w:numPr>
      <w:tabs>
        <w:tab w:val="left" w:pos="1224"/>
      </w:tabs>
      <w:spacing w:after="200" w:line="260" w:lineRule="exact"/>
      <w:jc w:val="both"/>
    </w:pPr>
    <w:rPr>
      <w:sz w:val="24"/>
      <w:szCs w:val="22"/>
    </w:rPr>
  </w:style>
  <w:style w:type="paragraph" w:customStyle="1" w:styleId="BulletsList2">
    <w:name w:val="Bullets List 2"/>
    <w:qFormat/>
    <w:rsid w:val="009B4312"/>
    <w:pPr>
      <w:numPr>
        <w:ilvl w:val="1"/>
        <w:numId w:val="25"/>
      </w:numPr>
      <w:spacing w:after="120" w:line="260" w:lineRule="exact"/>
      <w:jc w:val="both"/>
    </w:pPr>
    <w:rPr>
      <w:sz w:val="24"/>
      <w:szCs w:val="24"/>
    </w:rPr>
  </w:style>
  <w:style w:type="paragraph" w:customStyle="1" w:styleId="BulletsList3">
    <w:name w:val="Bullets List 3"/>
    <w:qFormat/>
    <w:rsid w:val="009B4312"/>
    <w:pPr>
      <w:numPr>
        <w:ilvl w:val="2"/>
        <w:numId w:val="25"/>
      </w:numPr>
      <w:spacing w:after="120" w:line="260" w:lineRule="exact"/>
      <w:jc w:val="both"/>
    </w:pPr>
    <w:rPr>
      <w:sz w:val="24"/>
      <w:szCs w:val="24"/>
    </w:rPr>
  </w:style>
  <w:style w:type="paragraph" w:customStyle="1" w:styleId="NumberedList2">
    <w:name w:val="Numbered List 2"/>
    <w:qFormat/>
    <w:rsid w:val="009B4312"/>
    <w:pPr>
      <w:numPr>
        <w:ilvl w:val="4"/>
        <w:numId w:val="28"/>
      </w:numPr>
      <w:spacing w:after="120" w:line="260" w:lineRule="exact"/>
      <w:jc w:val="both"/>
    </w:pPr>
    <w:rPr>
      <w:sz w:val="24"/>
      <w:szCs w:val="24"/>
    </w:rPr>
  </w:style>
  <w:style w:type="paragraph" w:customStyle="1" w:styleId="NumberedList3">
    <w:name w:val="Numbered List 3"/>
    <w:qFormat/>
    <w:rsid w:val="009B4312"/>
    <w:pPr>
      <w:numPr>
        <w:ilvl w:val="5"/>
        <w:numId w:val="28"/>
      </w:numPr>
      <w:spacing w:after="120" w:line="260" w:lineRule="exact"/>
      <w:jc w:val="both"/>
    </w:pPr>
    <w:rPr>
      <w:sz w:val="24"/>
      <w:szCs w:val="24"/>
    </w:rPr>
  </w:style>
  <w:style w:type="paragraph" w:styleId="Caption">
    <w:name w:val="caption"/>
    <w:basedOn w:val="Normal"/>
    <w:next w:val="Normal"/>
    <w:unhideWhenUsed/>
    <w:qFormat/>
    <w:rsid w:val="00131F0F"/>
    <w:pPr>
      <w:spacing w:after="200"/>
    </w:pPr>
    <w:rPr>
      <w:rFonts w:ascii="Arial" w:hAnsi="Arial"/>
      <w:b/>
      <w:bCs/>
      <w:sz w:val="18"/>
      <w:szCs w:val="18"/>
    </w:rPr>
  </w:style>
  <w:style w:type="paragraph" w:customStyle="1" w:styleId="BulletsList2TextIndent">
    <w:name w:val="Bullets List 2 Text Indent"/>
    <w:rsid w:val="009B4312"/>
    <w:pPr>
      <w:spacing w:after="120"/>
      <w:ind w:left="1980"/>
      <w:jc w:val="both"/>
    </w:pPr>
    <w:rPr>
      <w:sz w:val="24"/>
      <w:szCs w:val="22"/>
    </w:rPr>
  </w:style>
  <w:style w:type="paragraph" w:styleId="BalloonText">
    <w:name w:val="Balloon Text"/>
    <w:basedOn w:val="Normal"/>
    <w:link w:val="BalloonTextChar"/>
    <w:rsid w:val="00B161D0"/>
    <w:rPr>
      <w:rFonts w:ascii="Tahoma" w:hAnsi="Tahoma" w:cs="Tahoma"/>
      <w:sz w:val="16"/>
      <w:szCs w:val="16"/>
    </w:rPr>
  </w:style>
  <w:style w:type="character" w:customStyle="1" w:styleId="BalloonTextChar">
    <w:name w:val="Balloon Text Char"/>
    <w:basedOn w:val="DefaultParagraphFont"/>
    <w:link w:val="BalloonText"/>
    <w:rsid w:val="00B161D0"/>
    <w:rPr>
      <w:rFonts w:ascii="Tahoma" w:hAnsi="Tahoma" w:cs="Tahoma"/>
      <w:sz w:val="16"/>
      <w:szCs w:val="16"/>
    </w:rPr>
  </w:style>
  <w:style w:type="paragraph" w:customStyle="1" w:styleId="EnclosureHeadingPgNumbers">
    <w:name w:val="EnclosureHeadingPgNumbers"/>
    <w:uiPriority w:val="99"/>
    <w:qFormat/>
    <w:rsid w:val="00EB7FE6"/>
    <w:pPr>
      <w:pBdr>
        <w:bottom w:val="single" w:sz="8" w:space="3" w:color="auto"/>
      </w:pBdr>
      <w:spacing w:after="240"/>
      <w:jc w:val="right"/>
    </w:pPr>
    <w:rPr>
      <w:sz w:val="24"/>
      <w:szCs w:val="22"/>
    </w:rPr>
  </w:style>
  <w:style w:type="paragraph" w:customStyle="1" w:styleId="UDoDUCNIBody">
    <w:name w:val="(U//DoD UCNI) Body"/>
    <w:uiPriority w:val="99"/>
    <w:qFormat/>
    <w:rsid w:val="00453C9B"/>
    <w:pPr>
      <w:numPr>
        <w:numId w:val="16"/>
      </w:numPr>
      <w:tabs>
        <w:tab w:val="clear" w:pos="1080"/>
        <w:tab w:val="left" w:pos="1224"/>
      </w:tabs>
      <w:spacing w:after="200" w:line="260" w:lineRule="exact"/>
      <w:jc w:val="both"/>
    </w:pPr>
    <w:rPr>
      <w:sz w:val="24"/>
      <w:szCs w:val="24"/>
    </w:rPr>
  </w:style>
  <w:style w:type="paragraph" w:customStyle="1" w:styleId="UFOUOBody">
    <w:name w:val="(U//FOUO) Body"/>
    <w:uiPriority w:val="99"/>
    <w:qFormat/>
    <w:rsid w:val="00453C9B"/>
    <w:pPr>
      <w:numPr>
        <w:numId w:val="17"/>
      </w:numPr>
      <w:tabs>
        <w:tab w:val="clear" w:pos="1080"/>
        <w:tab w:val="num" w:pos="1224"/>
      </w:tabs>
      <w:spacing w:after="200" w:line="260" w:lineRule="exact"/>
      <w:jc w:val="both"/>
    </w:pPr>
    <w:rPr>
      <w:sz w:val="24"/>
      <w:szCs w:val="24"/>
    </w:rPr>
  </w:style>
  <w:style w:type="paragraph" w:customStyle="1" w:styleId="FigureTitleinTOC">
    <w:name w:val="FigureTitle in TOC"/>
    <w:next w:val="BodyFlushLeft"/>
    <w:rsid w:val="00EB7FE6"/>
    <w:pPr>
      <w:spacing w:before="120" w:after="240"/>
      <w:jc w:val="center"/>
    </w:pPr>
    <w:rPr>
      <w:rFonts w:ascii="Arial" w:hAnsi="Arial"/>
      <w:b/>
      <w:szCs w:val="24"/>
    </w:rPr>
  </w:style>
  <w:style w:type="paragraph" w:customStyle="1" w:styleId="FigureTitleNotTOC">
    <w:name w:val="FigureTitle Not TOC"/>
    <w:basedOn w:val="FigureTitleinTOC"/>
    <w:next w:val="BodyFlushLeft"/>
    <w:rsid w:val="00EB7FE6"/>
  </w:style>
  <w:style w:type="character" w:customStyle="1" w:styleId="Heading1Char">
    <w:name w:val="Heading 1 Char"/>
    <w:basedOn w:val="DefaultParagraphFont"/>
    <w:link w:val="Heading1"/>
    <w:uiPriority w:val="9"/>
    <w:rsid w:val="00EB7FE6"/>
    <w:rPr>
      <w:rFonts w:ascii="Arial" w:hAnsi="Arial" w:cs="Arial"/>
      <w:b/>
      <w:bCs/>
      <w:kern w:val="32"/>
      <w:sz w:val="28"/>
      <w:szCs w:val="32"/>
    </w:rPr>
  </w:style>
  <w:style w:type="character" w:customStyle="1" w:styleId="Heading2Char">
    <w:name w:val="Heading 2 Char"/>
    <w:basedOn w:val="DefaultParagraphFont"/>
    <w:link w:val="Heading2"/>
    <w:rsid w:val="00EB7FE6"/>
    <w:rPr>
      <w:rFonts w:ascii="Arial" w:hAnsi="Arial" w:cs="Arial"/>
      <w:b/>
      <w:bCs/>
      <w:iCs/>
      <w:sz w:val="24"/>
      <w:szCs w:val="24"/>
    </w:rPr>
  </w:style>
  <w:style w:type="character" w:customStyle="1" w:styleId="Heading3Char">
    <w:name w:val="Heading 3 Char"/>
    <w:basedOn w:val="DefaultParagraphFont"/>
    <w:link w:val="Heading3"/>
    <w:rsid w:val="00EB7FE6"/>
    <w:rPr>
      <w:rFonts w:ascii="Arial" w:hAnsi="Arial" w:cs="Arial"/>
      <w:b/>
      <w:bCs/>
      <w:sz w:val="24"/>
      <w:szCs w:val="24"/>
    </w:rPr>
  </w:style>
  <w:style w:type="character" w:customStyle="1" w:styleId="Heading4Char">
    <w:name w:val="Heading 4 Char"/>
    <w:basedOn w:val="DefaultParagraphFont"/>
    <w:link w:val="Heading4"/>
    <w:rsid w:val="00EB7FE6"/>
    <w:rPr>
      <w:rFonts w:ascii="Arial" w:hAnsi="Arial"/>
      <w:b/>
      <w:bCs/>
      <w:i/>
      <w:sz w:val="24"/>
      <w:szCs w:val="24"/>
    </w:rPr>
  </w:style>
  <w:style w:type="character" w:customStyle="1" w:styleId="Heading5Char">
    <w:name w:val="Heading 5 Char"/>
    <w:basedOn w:val="DefaultParagraphFont"/>
    <w:link w:val="Heading5"/>
    <w:rsid w:val="00EB7FE6"/>
    <w:rPr>
      <w:rFonts w:ascii="Arial" w:hAnsi="Arial"/>
      <w:b/>
      <w:bCs/>
      <w:i/>
      <w:iCs/>
      <w:sz w:val="24"/>
      <w:szCs w:val="26"/>
    </w:rPr>
  </w:style>
  <w:style w:type="character" w:customStyle="1" w:styleId="Heading6Char">
    <w:name w:val="Heading 6 Char"/>
    <w:basedOn w:val="DefaultParagraphFont"/>
    <w:link w:val="Heading6"/>
    <w:rsid w:val="00EB7FE6"/>
    <w:rPr>
      <w:rFonts w:ascii="Arial" w:hAnsi="Arial"/>
      <w:b/>
      <w:bCs/>
      <w:sz w:val="28"/>
      <w:szCs w:val="32"/>
    </w:rPr>
  </w:style>
  <w:style w:type="character" w:customStyle="1" w:styleId="Heading7Char">
    <w:name w:val="Heading 7 Char"/>
    <w:basedOn w:val="DefaultParagraphFont"/>
    <w:link w:val="Heading7"/>
    <w:rsid w:val="00EB7FE6"/>
    <w:rPr>
      <w:rFonts w:ascii="Arial" w:hAnsi="Arial"/>
      <w:b/>
      <w:sz w:val="24"/>
      <w:szCs w:val="24"/>
    </w:rPr>
  </w:style>
  <w:style w:type="character" w:customStyle="1" w:styleId="Heading8Char">
    <w:name w:val="Heading 8 Char"/>
    <w:basedOn w:val="DefaultParagraphFont"/>
    <w:link w:val="Heading8"/>
    <w:rsid w:val="00EB7FE6"/>
    <w:rPr>
      <w:rFonts w:ascii="Arial" w:hAnsi="Arial"/>
      <w:b/>
      <w:iCs/>
      <w:sz w:val="24"/>
      <w:szCs w:val="24"/>
    </w:rPr>
  </w:style>
  <w:style w:type="character" w:customStyle="1" w:styleId="Heading9Char">
    <w:name w:val="Heading 9 Char"/>
    <w:basedOn w:val="DefaultParagraphFont"/>
    <w:link w:val="Heading9"/>
    <w:rsid w:val="00EB7FE6"/>
    <w:rPr>
      <w:rFonts w:ascii="Arial" w:hAnsi="Arial"/>
      <w:b/>
      <w:bCs/>
      <w:i/>
      <w:sz w:val="24"/>
      <w:szCs w:val="24"/>
    </w:rPr>
  </w:style>
  <w:style w:type="paragraph" w:customStyle="1" w:styleId="TableTitleinTOC">
    <w:name w:val="TableTitle in TOC"/>
    <w:next w:val="TableClass"/>
    <w:rsid w:val="00EB7FE6"/>
    <w:pPr>
      <w:keepNext/>
      <w:spacing w:before="480" w:after="240"/>
      <w:jc w:val="center"/>
    </w:pPr>
    <w:rPr>
      <w:rFonts w:ascii="Arial" w:hAnsi="Arial"/>
      <w:b/>
      <w:szCs w:val="24"/>
    </w:rPr>
  </w:style>
  <w:style w:type="paragraph" w:customStyle="1" w:styleId="TableTitleNotTOC">
    <w:name w:val="TableTitle Not TOC"/>
    <w:basedOn w:val="TableTitleinTOC"/>
    <w:next w:val="TableClass"/>
    <w:qFormat/>
    <w:rsid w:val="00EB7FE6"/>
  </w:style>
  <w:style w:type="paragraph" w:customStyle="1" w:styleId="BulletsListTextIndent">
    <w:name w:val="Bullets List Text Indent"/>
    <w:rsid w:val="009B4312"/>
    <w:pPr>
      <w:spacing w:after="120"/>
      <w:ind w:left="1627"/>
      <w:jc w:val="both"/>
    </w:pPr>
    <w:rPr>
      <w:sz w:val="24"/>
      <w:szCs w:val="22"/>
    </w:rPr>
  </w:style>
  <w:style w:type="paragraph" w:customStyle="1" w:styleId="FigureFootnote">
    <w:name w:val="FigureFootnote"/>
    <w:rsid w:val="009B4312"/>
    <w:pPr>
      <w:keepNext/>
      <w:jc w:val="both"/>
    </w:pPr>
    <w:rPr>
      <w:rFonts w:ascii="Arial" w:hAnsi="Arial"/>
      <w:sz w:val="16"/>
      <w:szCs w:val="24"/>
    </w:rPr>
  </w:style>
  <w:style w:type="paragraph" w:styleId="TOCHeading">
    <w:name w:val="TOC Heading"/>
    <w:basedOn w:val="Heading1"/>
    <w:next w:val="Normal"/>
    <w:uiPriority w:val="39"/>
    <w:semiHidden/>
    <w:unhideWhenUsed/>
    <w:qFormat/>
    <w:rsid w:val="00003D6F"/>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eastAsia="ja-JP"/>
    </w:rPr>
  </w:style>
  <w:style w:type="paragraph" w:styleId="Closing">
    <w:name w:val="Closing"/>
    <w:basedOn w:val="Normal"/>
    <w:link w:val="ClosingChar"/>
    <w:unhideWhenUsed/>
    <w:rsid w:val="00C76461"/>
    <w:pPr>
      <w:tabs>
        <w:tab w:val="left" w:pos="1224"/>
      </w:tabs>
      <w:spacing w:after="200" w:line="260" w:lineRule="exact"/>
      <w:ind w:left="5760"/>
      <w:jc w:val="both"/>
    </w:pPr>
    <w:rPr>
      <w:szCs w:val="22"/>
    </w:rPr>
  </w:style>
  <w:style w:type="character" w:customStyle="1" w:styleId="ClosingChar">
    <w:name w:val="Closing Char"/>
    <w:basedOn w:val="DefaultParagraphFont"/>
    <w:link w:val="Closing"/>
    <w:rsid w:val="00C76461"/>
    <w:rPr>
      <w:sz w:val="24"/>
      <w:szCs w:val="22"/>
    </w:rPr>
  </w:style>
  <w:style w:type="character" w:styleId="Emphasis">
    <w:name w:val="Emphasis"/>
    <w:basedOn w:val="DefaultParagraphFont"/>
    <w:uiPriority w:val="20"/>
    <w:qFormat/>
    <w:rsid w:val="00EE0107"/>
    <w:rPr>
      <w:i/>
      <w:iCs/>
    </w:rPr>
  </w:style>
  <w:style w:type="character" w:customStyle="1" w:styleId="reference-text">
    <w:name w:val="reference-text"/>
    <w:basedOn w:val="DefaultParagraphFont"/>
    <w:rsid w:val="00E9396E"/>
  </w:style>
  <w:style w:type="character" w:styleId="Strong">
    <w:name w:val="Strong"/>
    <w:basedOn w:val="DefaultParagraphFont"/>
    <w:qFormat/>
    <w:rsid w:val="00502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7256">
      <w:bodyDiv w:val="1"/>
      <w:marLeft w:val="0"/>
      <w:marRight w:val="0"/>
      <w:marTop w:val="0"/>
      <w:marBottom w:val="0"/>
      <w:divBdr>
        <w:top w:val="none" w:sz="0" w:space="0" w:color="auto"/>
        <w:left w:val="none" w:sz="0" w:space="0" w:color="auto"/>
        <w:bottom w:val="none" w:sz="0" w:space="0" w:color="auto"/>
        <w:right w:val="none" w:sz="0" w:space="0" w:color="auto"/>
      </w:divBdr>
      <w:divsChild>
        <w:div w:id="2113626608">
          <w:marLeft w:val="0"/>
          <w:marRight w:val="0"/>
          <w:marTop w:val="0"/>
          <w:marBottom w:val="0"/>
          <w:divBdr>
            <w:top w:val="none" w:sz="0" w:space="0" w:color="auto"/>
            <w:left w:val="none" w:sz="0" w:space="0" w:color="auto"/>
            <w:bottom w:val="none" w:sz="0" w:space="0" w:color="auto"/>
            <w:right w:val="none" w:sz="0" w:space="0" w:color="auto"/>
          </w:divBdr>
        </w:div>
        <w:div w:id="1529296051">
          <w:marLeft w:val="0"/>
          <w:marRight w:val="0"/>
          <w:marTop w:val="0"/>
          <w:marBottom w:val="0"/>
          <w:divBdr>
            <w:top w:val="none" w:sz="0" w:space="0" w:color="auto"/>
            <w:left w:val="none" w:sz="0" w:space="0" w:color="auto"/>
            <w:bottom w:val="none" w:sz="0" w:space="0" w:color="auto"/>
            <w:right w:val="none" w:sz="0" w:space="0" w:color="auto"/>
          </w:divBdr>
        </w:div>
        <w:div w:id="1091245648">
          <w:marLeft w:val="0"/>
          <w:marRight w:val="0"/>
          <w:marTop w:val="0"/>
          <w:marBottom w:val="0"/>
          <w:divBdr>
            <w:top w:val="none" w:sz="0" w:space="0" w:color="auto"/>
            <w:left w:val="none" w:sz="0" w:space="0" w:color="auto"/>
            <w:bottom w:val="none" w:sz="0" w:space="0" w:color="auto"/>
            <w:right w:val="none" w:sz="0" w:space="0" w:color="auto"/>
          </w:divBdr>
        </w:div>
        <w:div w:id="2130390988">
          <w:marLeft w:val="0"/>
          <w:marRight w:val="0"/>
          <w:marTop w:val="0"/>
          <w:marBottom w:val="0"/>
          <w:divBdr>
            <w:top w:val="none" w:sz="0" w:space="0" w:color="auto"/>
            <w:left w:val="none" w:sz="0" w:space="0" w:color="auto"/>
            <w:bottom w:val="none" w:sz="0" w:space="0" w:color="auto"/>
            <w:right w:val="none" w:sz="0" w:space="0" w:color="auto"/>
          </w:divBdr>
        </w:div>
        <w:div w:id="900872663">
          <w:marLeft w:val="0"/>
          <w:marRight w:val="0"/>
          <w:marTop w:val="0"/>
          <w:marBottom w:val="0"/>
          <w:divBdr>
            <w:top w:val="none" w:sz="0" w:space="0" w:color="auto"/>
            <w:left w:val="none" w:sz="0" w:space="0" w:color="auto"/>
            <w:bottom w:val="none" w:sz="0" w:space="0" w:color="auto"/>
            <w:right w:val="none" w:sz="0" w:space="0" w:color="auto"/>
          </w:divBdr>
        </w:div>
      </w:divsChild>
    </w:div>
    <w:div w:id="591083201">
      <w:bodyDiv w:val="1"/>
      <w:marLeft w:val="0"/>
      <w:marRight w:val="0"/>
      <w:marTop w:val="0"/>
      <w:marBottom w:val="0"/>
      <w:divBdr>
        <w:top w:val="none" w:sz="0" w:space="0" w:color="auto"/>
        <w:left w:val="none" w:sz="0" w:space="0" w:color="auto"/>
        <w:bottom w:val="none" w:sz="0" w:space="0" w:color="auto"/>
        <w:right w:val="none" w:sz="0" w:space="0" w:color="auto"/>
      </w:divBdr>
    </w:div>
    <w:div w:id="954794810">
      <w:bodyDiv w:val="1"/>
      <w:marLeft w:val="0"/>
      <w:marRight w:val="0"/>
      <w:marTop w:val="0"/>
      <w:marBottom w:val="0"/>
      <w:divBdr>
        <w:top w:val="none" w:sz="0" w:space="0" w:color="auto"/>
        <w:left w:val="none" w:sz="0" w:space="0" w:color="auto"/>
        <w:bottom w:val="none" w:sz="0" w:space="0" w:color="auto"/>
        <w:right w:val="none" w:sz="0" w:space="0" w:color="auto"/>
      </w:divBdr>
    </w:div>
    <w:div w:id="990524511">
      <w:bodyDiv w:val="1"/>
      <w:marLeft w:val="0"/>
      <w:marRight w:val="0"/>
      <w:marTop w:val="0"/>
      <w:marBottom w:val="0"/>
      <w:divBdr>
        <w:top w:val="none" w:sz="0" w:space="0" w:color="auto"/>
        <w:left w:val="none" w:sz="0" w:space="0" w:color="auto"/>
        <w:bottom w:val="none" w:sz="0" w:space="0" w:color="auto"/>
        <w:right w:val="none" w:sz="0" w:space="0" w:color="auto"/>
      </w:divBdr>
    </w:div>
    <w:div w:id="1061564545">
      <w:bodyDiv w:val="1"/>
      <w:marLeft w:val="0"/>
      <w:marRight w:val="0"/>
      <w:marTop w:val="0"/>
      <w:marBottom w:val="0"/>
      <w:divBdr>
        <w:top w:val="none" w:sz="0" w:space="0" w:color="auto"/>
        <w:left w:val="none" w:sz="0" w:space="0" w:color="auto"/>
        <w:bottom w:val="none" w:sz="0" w:space="0" w:color="auto"/>
        <w:right w:val="none" w:sz="0" w:space="0" w:color="auto"/>
      </w:divBdr>
    </w:div>
    <w:div w:id="1357659165">
      <w:bodyDiv w:val="1"/>
      <w:marLeft w:val="0"/>
      <w:marRight w:val="0"/>
      <w:marTop w:val="0"/>
      <w:marBottom w:val="0"/>
      <w:divBdr>
        <w:top w:val="none" w:sz="0" w:space="0" w:color="auto"/>
        <w:left w:val="none" w:sz="0" w:space="0" w:color="auto"/>
        <w:bottom w:val="none" w:sz="0" w:space="0" w:color="auto"/>
        <w:right w:val="none" w:sz="0" w:space="0" w:color="auto"/>
      </w:divBdr>
    </w:div>
    <w:div w:id="1430000489">
      <w:bodyDiv w:val="1"/>
      <w:marLeft w:val="0"/>
      <w:marRight w:val="0"/>
      <w:marTop w:val="0"/>
      <w:marBottom w:val="0"/>
      <w:divBdr>
        <w:top w:val="none" w:sz="0" w:space="0" w:color="auto"/>
        <w:left w:val="none" w:sz="0" w:space="0" w:color="auto"/>
        <w:bottom w:val="none" w:sz="0" w:space="0" w:color="auto"/>
        <w:right w:val="none" w:sz="0" w:space="0" w:color="auto"/>
      </w:divBdr>
    </w:div>
    <w:div w:id="1438063500">
      <w:bodyDiv w:val="1"/>
      <w:marLeft w:val="0"/>
      <w:marRight w:val="0"/>
      <w:marTop w:val="0"/>
      <w:marBottom w:val="0"/>
      <w:divBdr>
        <w:top w:val="none" w:sz="0" w:space="0" w:color="auto"/>
        <w:left w:val="none" w:sz="0" w:space="0" w:color="auto"/>
        <w:bottom w:val="none" w:sz="0" w:space="0" w:color="auto"/>
        <w:right w:val="none" w:sz="0" w:space="0" w:color="auto"/>
      </w:divBdr>
    </w:div>
    <w:div w:id="1758014181">
      <w:bodyDiv w:val="1"/>
      <w:marLeft w:val="0"/>
      <w:marRight w:val="0"/>
      <w:marTop w:val="0"/>
      <w:marBottom w:val="0"/>
      <w:divBdr>
        <w:top w:val="none" w:sz="0" w:space="0" w:color="auto"/>
        <w:left w:val="none" w:sz="0" w:space="0" w:color="auto"/>
        <w:bottom w:val="none" w:sz="0" w:space="0" w:color="auto"/>
        <w:right w:val="none" w:sz="0" w:space="0" w:color="auto"/>
      </w:divBdr>
    </w:div>
    <w:div w:id="1795253193">
      <w:bodyDiv w:val="1"/>
      <w:marLeft w:val="0"/>
      <w:marRight w:val="0"/>
      <w:marTop w:val="0"/>
      <w:marBottom w:val="0"/>
      <w:divBdr>
        <w:top w:val="none" w:sz="0" w:space="0" w:color="auto"/>
        <w:left w:val="none" w:sz="0" w:space="0" w:color="auto"/>
        <w:bottom w:val="none" w:sz="0" w:space="0" w:color="auto"/>
        <w:right w:val="none" w:sz="0" w:space="0" w:color="auto"/>
      </w:divBdr>
    </w:div>
    <w:div w:id="1943413973">
      <w:bodyDiv w:val="1"/>
      <w:marLeft w:val="0"/>
      <w:marRight w:val="0"/>
      <w:marTop w:val="0"/>
      <w:marBottom w:val="0"/>
      <w:divBdr>
        <w:top w:val="none" w:sz="0" w:space="0" w:color="auto"/>
        <w:left w:val="none" w:sz="0" w:space="0" w:color="auto"/>
        <w:bottom w:val="none" w:sz="0" w:space="0" w:color="auto"/>
        <w:right w:val="none" w:sz="0" w:space="0" w:color="auto"/>
      </w:divBdr>
    </w:div>
    <w:div w:id="2092197685">
      <w:bodyDiv w:val="1"/>
      <w:marLeft w:val="0"/>
      <w:marRight w:val="0"/>
      <w:marTop w:val="0"/>
      <w:marBottom w:val="0"/>
      <w:divBdr>
        <w:top w:val="none" w:sz="0" w:space="0" w:color="auto"/>
        <w:left w:val="none" w:sz="0" w:space="0" w:color="auto"/>
        <w:bottom w:val="none" w:sz="0" w:space="0" w:color="auto"/>
        <w:right w:val="none" w:sz="0" w:space="0" w:color="auto"/>
      </w:divBdr>
    </w:div>
    <w:div w:id="21345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zibw1/Downloads/FPS-T%20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2B8AA-2014-E448-8884-85346539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FPS-T Memo Template.dotx</Template>
  <TotalTime>15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JHU/APL</Company>
  <LinksUpToDate>false</LinksUpToDate>
  <CharactersWithSpaces>1113</CharactersWithSpaces>
  <SharedDoc>false</SharedDoc>
  <HLinks>
    <vt:vector size="84" baseType="variant">
      <vt:variant>
        <vt:i4>1638490</vt:i4>
      </vt:variant>
      <vt:variant>
        <vt:i4>90</vt:i4>
      </vt:variant>
      <vt:variant>
        <vt:i4>0</vt:i4>
      </vt:variant>
      <vt:variant>
        <vt:i4>5</vt:i4>
      </vt:variant>
      <vt:variant>
        <vt:lpwstr>http://physics.nist.gov/cuu/Units/index.html</vt:lpwstr>
      </vt:variant>
      <vt:variant>
        <vt:lpwstr/>
      </vt:variant>
      <vt:variant>
        <vt:i4>2883699</vt:i4>
      </vt:variant>
      <vt:variant>
        <vt:i4>87</vt:i4>
      </vt:variant>
      <vt:variant>
        <vt:i4>0</vt:i4>
      </vt:variant>
      <vt:variant>
        <vt:i4>5</vt:i4>
      </vt:variant>
      <vt:variant>
        <vt:lpwstr>http://physics.nist.gov/Document/sp811.pdf</vt:lpwstr>
      </vt:variant>
      <vt:variant>
        <vt:lpwstr/>
      </vt:variant>
      <vt:variant>
        <vt:i4>5701705</vt:i4>
      </vt:variant>
      <vt:variant>
        <vt:i4>84</vt:i4>
      </vt:variant>
      <vt:variant>
        <vt:i4>0</vt:i4>
      </vt:variant>
      <vt:variant>
        <vt:i4>5</vt:i4>
      </vt:variant>
      <vt:variant>
        <vt:lpwstr>http://www.access.gpo.gov/styleman/2000/browse-sm-00.html</vt:lpwstr>
      </vt:variant>
      <vt:variant>
        <vt:lpwstr/>
      </vt:variant>
      <vt:variant>
        <vt:i4>2031666</vt:i4>
      </vt:variant>
      <vt:variant>
        <vt:i4>77</vt:i4>
      </vt:variant>
      <vt:variant>
        <vt:i4>0</vt:i4>
      </vt:variant>
      <vt:variant>
        <vt:i4>5</vt:i4>
      </vt:variant>
      <vt:variant>
        <vt:lpwstr/>
      </vt:variant>
      <vt:variant>
        <vt:lpwstr>_Toc129438965</vt:lpwstr>
      </vt:variant>
      <vt:variant>
        <vt:i4>1835058</vt:i4>
      </vt:variant>
      <vt:variant>
        <vt:i4>68</vt:i4>
      </vt:variant>
      <vt:variant>
        <vt:i4>0</vt:i4>
      </vt:variant>
      <vt:variant>
        <vt:i4>5</vt:i4>
      </vt:variant>
      <vt:variant>
        <vt:lpwstr/>
      </vt:variant>
      <vt:variant>
        <vt:lpwstr>_Toc129438959</vt:lpwstr>
      </vt:variant>
      <vt:variant>
        <vt:i4>1048637</vt:i4>
      </vt:variant>
      <vt:variant>
        <vt:i4>59</vt:i4>
      </vt:variant>
      <vt:variant>
        <vt:i4>0</vt:i4>
      </vt:variant>
      <vt:variant>
        <vt:i4>5</vt:i4>
      </vt:variant>
      <vt:variant>
        <vt:lpwstr/>
      </vt:variant>
      <vt:variant>
        <vt:lpwstr>_Toc267480059</vt:lpwstr>
      </vt:variant>
      <vt:variant>
        <vt:i4>1048637</vt:i4>
      </vt:variant>
      <vt:variant>
        <vt:i4>53</vt:i4>
      </vt:variant>
      <vt:variant>
        <vt:i4>0</vt:i4>
      </vt:variant>
      <vt:variant>
        <vt:i4>5</vt:i4>
      </vt:variant>
      <vt:variant>
        <vt:lpwstr/>
      </vt:variant>
      <vt:variant>
        <vt:lpwstr>_Toc267480058</vt:lpwstr>
      </vt:variant>
      <vt:variant>
        <vt:i4>1048637</vt:i4>
      </vt:variant>
      <vt:variant>
        <vt:i4>47</vt:i4>
      </vt:variant>
      <vt:variant>
        <vt:i4>0</vt:i4>
      </vt:variant>
      <vt:variant>
        <vt:i4>5</vt:i4>
      </vt:variant>
      <vt:variant>
        <vt:lpwstr/>
      </vt:variant>
      <vt:variant>
        <vt:lpwstr>_Toc267480057</vt:lpwstr>
      </vt:variant>
      <vt:variant>
        <vt:i4>1048637</vt:i4>
      </vt:variant>
      <vt:variant>
        <vt:i4>41</vt:i4>
      </vt:variant>
      <vt:variant>
        <vt:i4>0</vt:i4>
      </vt:variant>
      <vt:variant>
        <vt:i4>5</vt:i4>
      </vt:variant>
      <vt:variant>
        <vt:lpwstr/>
      </vt:variant>
      <vt:variant>
        <vt:lpwstr>_Toc267480056</vt:lpwstr>
      </vt:variant>
      <vt:variant>
        <vt:i4>1048637</vt:i4>
      </vt:variant>
      <vt:variant>
        <vt:i4>35</vt:i4>
      </vt:variant>
      <vt:variant>
        <vt:i4>0</vt:i4>
      </vt:variant>
      <vt:variant>
        <vt:i4>5</vt:i4>
      </vt:variant>
      <vt:variant>
        <vt:lpwstr/>
      </vt:variant>
      <vt:variant>
        <vt:lpwstr>_Toc267480055</vt:lpwstr>
      </vt:variant>
      <vt:variant>
        <vt:i4>1048637</vt:i4>
      </vt:variant>
      <vt:variant>
        <vt:i4>29</vt:i4>
      </vt:variant>
      <vt:variant>
        <vt:i4>0</vt:i4>
      </vt:variant>
      <vt:variant>
        <vt:i4>5</vt:i4>
      </vt:variant>
      <vt:variant>
        <vt:lpwstr/>
      </vt:variant>
      <vt:variant>
        <vt:lpwstr>_Toc267480054</vt:lpwstr>
      </vt:variant>
      <vt:variant>
        <vt:i4>1048637</vt:i4>
      </vt:variant>
      <vt:variant>
        <vt:i4>23</vt:i4>
      </vt:variant>
      <vt:variant>
        <vt:i4>0</vt:i4>
      </vt:variant>
      <vt:variant>
        <vt:i4>5</vt:i4>
      </vt:variant>
      <vt:variant>
        <vt:lpwstr/>
      </vt:variant>
      <vt:variant>
        <vt:lpwstr>_Toc267480053</vt:lpwstr>
      </vt:variant>
      <vt:variant>
        <vt:i4>1048637</vt:i4>
      </vt:variant>
      <vt:variant>
        <vt:i4>17</vt:i4>
      </vt:variant>
      <vt:variant>
        <vt:i4>0</vt:i4>
      </vt:variant>
      <vt:variant>
        <vt:i4>5</vt:i4>
      </vt:variant>
      <vt:variant>
        <vt:lpwstr/>
      </vt:variant>
      <vt:variant>
        <vt:lpwstr>_Toc267480052</vt:lpwstr>
      </vt:variant>
      <vt:variant>
        <vt:i4>1048637</vt:i4>
      </vt:variant>
      <vt:variant>
        <vt:i4>11</vt:i4>
      </vt:variant>
      <vt:variant>
        <vt:i4>0</vt:i4>
      </vt:variant>
      <vt:variant>
        <vt:i4>5</vt:i4>
      </vt:variant>
      <vt:variant>
        <vt:lpwstr/>
      </vt:variant>
      <vt:variant>
        <vt:lpwstr>_Toc267480051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 Frazier</cp:lastModifiedBy>
  <cp:revision>5</cp:revision>
  <cp:lastPrinted>2016-12-15T17:38:00Z</cp:lastPrinted>
  <dcterms:created xsi:type="dcterms:W3CDTF">2018-07-02T14:09:00Z</dcterms:created>
  <dcterms:modified xsi:type="dcterms:W3CDTF">2018-07-02T14:45:00Z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