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B315E" w14:textId="75249E7A" w:rsidR="007A02AD" w:rsidRDefault="00876C07" w:rsidP="005F4D90">
      <w:pPr>
        <w:pStyle w:val="DocumentNumber"/>
      </w:pPr>
      <w:r>
        <w:t>FPS</w:t>
      </w:r>
      <w:r w:rsidR="007A02AD" w:rsidRPr="007A02AD">
        <w:t>-</w:t>
      </w:r>
      <w:r w:rsidR="00C22557">
        <w:t>T</w:t>
      </w:r>
      <w:r w:rsidR="007A02AD" w:rsidRPr="007A02AD">
        <w:t>-</w:t>
      </w:r>
      <w:r w:rsidR="001B482F">
        <w:t>17-0</w:t>
      </w:r>
      <w:r w:rsidR="005C0E86">
        <w:t>2</w:t>
      </w:r>
      <w:r w:rsidR="001B482F">
        <w:t>90</w:t>
      </w:r>
    </w:p>
    <w:p w14:paraId="4FB1BD23" w14:textId="35FE212D" w:rsidR="005F4D90" w:rsidRDefault="005C0E86" w:rsidP="005F4D90">
      <w:pPr>
        <w:pStyle w:val="DocumentDate"/>
      </w:pPr>
      <w:r>
        <w:t>02 July</w:t>
      </w:r>
      <w:r w:rsidR="004769B9">
        <w:t xml:space="preserve"> </w:t>
      </w:r>
      <w:r w:rsidR="001B482F">
        <w:t>201</w:t>
      </w:r>
      <w:r>
        <w:t>8</w:t>
      </w:r>
    </w:p>
    <w:p w14:paraId="6AF39F3F" w14:textId="1F3131EB" w:rsidR="005C0E86" w:rsidRPr="005F4D90" w:rsidRDefault="005C0E86" w:rsidP="005F4D90">
      <w:pPr>
        <w:pStyle w:val="DocumentDate"/>
      </w:pPr>
      <w:r>
        <w:t>X9ANXCAS</w:t>
      </w:r>
    </w:p>
    <w:p w14:paraId="70B1C752" w14:textId="6EF071CD" w:rsidR="007A02AD" w:rsidRDefault="007A02AD" w:rsidP="000F08CA">
      <w:pPr>
        <w:pStyle w:val="DistributionAddresseeNames"/>
      </w:pPr>
      <w:r>
        <w:t>To:</w:t>
      </w:r>
      <w:r w:rsidR="006802DB">
        <w:tab/>
      </w:r>
      <w:r w:rsidR="000F08CA">
        <w:tab/>
      </w:r>
      <w:r w:rsidR="005C0E86">
        <w:t>Andy Newman</w:t>
      </w:r>
    </w:p>
    <w:p w14:paraId="7CECE06F" w14:textId="77777777" w:rsidR="00797C21" w:rsidRPr="006802DB" w:rsidRDefault="00797C21" w:rsidP="000F08CA">
      <w:pPr>
        <w:pStyle w:val="DistributionAddresseeNames"/>
      </w:pPr>
    </w:p>
    <w:p w14:paraId="6F388C4C" w14:textId="62272B45" w:rsidR="007A02AD" w:rsidRDefault="006802DB" w:rsidP="006802DB">
      <w:pPr>
        <w:pStyle w:val="AttnSubject"/>
      </w:pPr>
      <w:r>
        <w:t>From:</w:t>
      </w:r>
      <w:r>
        <w:tab/>
      </w:r>
      <w:r w:rsidR="005C0E86">
        <w:t>B. W. Frazier</w:t>
      </w:r>
    </w:p>
    <w:p w14:paraId="676B3505" w14:textId="76B07141" w:rsidR="006802DB" w:rsidRDefault="006802DB" w:rsidP="006802DB">
      <w:pPr>
        <w:pStyle w:val="AttnSubject"/>
      </w:pPr>
      <w:r>
        <w:t>Subject:</w:t>
      </w:r>
      <w:r>
        <w:tab/>
      </w:r>
      <w:r w:rsidR="005C0E86">
        <w:t xml:space="preserve">Modeling the Ocean Surface for RF Propagation in </w:t>
      </w:r>
      <w:r w:rsidR="004B244C">
        <w:t xml:space="preserve">Maritime </w:t>
      </w:r>
      <w:r w:rsidR="005C0E86">
        <w:t>Multi-static Engagements</w:t>
      </w:r>
    </w:p>
    <w:p w14:paraId="3067774A" w14:textId="4172020E" w:rsidR="00F45DDD" w:rsidRDefault="00BA6CB0" w:rsidP="00E00D17">
      <w:pPr>
        <w:pStyle w:val="RefEncl"/>
      </w:pPr>
      <w:r>
        <w:t>Attachment</w:t>
      </w:r>
      <w:r w:rsidR="005C0E86">
        <w:t>:</w:t>
      </w:r>
      <w:r w:rsidR="005C0E86">
        <w:tab/>
        <w:t>Ocean Surface Modeling Memorandum</w:t>
      </w:r>
    </w:p>
    <w:p w14:paraId="6FD81CF8" w14:textId="153ED175" w:rsidR="00BA6CB0" w:rsidRDefault="00BA6CB0" w:rsidP="00E00D17">
      <w:pPr>
        <w:pStyle w:val="RefEncl"/>
      </w:pPr>
      <w:r>
        <w:t>References:</w:t>
      </w:r>
      <w:r>
        <w:tab/>
        <w:t>See Attachment</w:t>
      </w:r>
    </w:p>
    <w:p w14:paraId="4B3BC61C" w14:textId="72683F53" w:rsidR="005C0E86" w:rsidRDefault="004B244C" w:rsidP="00BD7F09">
      <w:pPr>
        <w:pStyle w:val="UBody"/>
      </w:pPr>
      <w:r>
        <w:t xml:space="preserve">Multistatic engagements </w:t>
      </w:r>
      <w:r w:rsidR="00BA6CB0">
        <w:t xml:space="preserve">over the ocean complicate traditional RADAR system analysis. Because the receivers and transmitters are not co-located, we cannot leverage reciprocity and must treat each path separately. </w:t>
      </w:r>
      <w:r w:rsidR="002C1635">
        <w:t>T</w:t>
      </w:r>
      <w:r w:rsidR="00BA6CB0">
        <w:t>he statistics of ocean waves in the propagation direction are dependent on the angle relative to the wind</w:t>
      </w:r>
      <w:r w:rsidR="002C1635">
        <w:t>, so each path will propagate over a surface with different statistics</w:t>
      </w:r>
      <w:r w:rsidR="00BA6CB0">
        <w:t xml:space="preserve">. Traditional ocean wave power spectral models such as Pierson-Moskowitz are purely one-dimensional and do not provide the ability to change the spectrum with wind direction. </w:t>
      </w:r>
    </w:p>
    <w:p w14:paraId="2E2CC1C4" w14:textId="3BF98FAD" w:rsidR="00527A4D" w:rsidRDefault="00BA6CB0" w:rsidP="002C1635">
      <w:pPr>
        <w:pStyle w:val="UBody"/>
      </w:pPr>
      <w:r>
        <w:t xml:space="preserve">The attached memo </w:t>
      </w:r>
      <w:r w:rsidR="002C1635">
        <w:t>outlines how to model ocean surfaces through the Elf</w:t>
      </w:r>
      <w:r>
        <w:t>ou</w:t>
      </w:r>
      <w:r w:rsidR="002C1635">
        <w:t>haily spectrum in both 1 and 2 dimensions and for both stationary and time-varying cases. This spectrum is compared to traditional models and a discussion is provided on sampling constraints and symmetry restrictions for generating the random surfaces. Finally, example Matlab code to generate these surfaces is provided.</w:t>
      </w:r>
      <w:bookmarkStart w:id="0" w:name="_GoBack"/>
      <w:bookmarkEnd w:id="0"/>
      <w:r w:rsidR="002C1635">
        <w:t xml:space="preserve"> </w:t>
      </w:r>
    </w:p>
    <w:p w14:paraId="4D4CEF83" w14:textId="77777777" w:rsidR="009B7631" w:rsidRPr="00715486" w:rsidRDefault="009B7631" w:rsidP="009B7631">
      <w:pPr>
        <w:pStyle w:val="DistributionListAddressee"/>
      </w:pPr>
      <w:r>
        <w:rPr>
          <w:rStyle w:val="aUnderline"/>
        </w:rPr>
        <w:t xml:space="preserve">Internal </w:t>
      </w:r>
      <w:r w:rsidRPr="00C3445E">
        <w:rPr>
          <w:rStyle w:val="aUnderline"/>
        </w:rPr>
        <w:t>Distribution</w:t>
      </w:r>
      <w:r w:rsidRPr="00715486">
        <w:t>:</w:t>
      </w:r>
    </w:p>
    <w:p w14:paraId="1B8D47B0" w14:textId="12EBD706" w:rsidR="009B7631" w:rsidRDefault="00E33B4E" w:rsidP="009B7631">
      <w:pPr>
        <w:pStyle w:val="DistributionAddresseeNames"/>
      </w:pPr>
      <w:r>
        <w:t>D. K.</w:t>
      </w:r>
      <w:r w:rsidR="009B7631" w:rsidRPr="0033581B">
        <w:t xml:space="preserve"> </w:t>
      </w:r>
      <w:r>
        <w:t>White</w:t>
      </w:r>
    </w:p>
    <w:p w14:paraId="40D13873" w14:textId="02DA4FC2" w:rsidR="000F08CA" w:rsidRDefault="005C0E86" w:rsidP="009B7631">
      <w:pPr>
        <w:pStyle w:val="DistributionAddresseeNames"/>
      </w:pPr>
      <w:r>
        <w:t>E. Q. Rose</w:t>
      </w:r>
    </w:p>
    <w:p w14:paraId="2A48C896" w14:textId="62B1F5F3" w:rsidR="001B482F" w:rsidRDefault="005C0E86" w:rsidP="009B7631">
      <w:pPr>
        <w:pStyle w:val="DistributionAddresseeNames"/>
      </w:pPr>
      <w:r>
        <w:t>G. E. Mitzel</w:t>
      </w:r>
    </w:p>
    <w:p w14:paraId="15E5CAAA" w14:textId="2D445843" w:rsidR="004B244C" w:rsidRDefault="004B244C" w:rsidP="009B7631">
      <w:pPr>
        <w:pStyle w:val="DistributionAddresseeNames"/>
      </w:pPr>
      <w:r>
        <w:t>C. J. Maranzano</w:t>
      </w:r>
    </w:p>
    <w:p w14:paraId="4A8C7211" w14:textId="4307E883" w:rsidR="00AE1E15" w:rsidRPr="0033581B" w:rsidRDefault="00AE1E15" w:rsidP="009B7631">
      <w:pPr>
        <w:pStyle w:val="DistributionAddresseeNames"/>
      </w:pPr>
      <w:r>
        <w:t>C. M. Boswell</w:t>
      </w:r>
    </w:p>
    <w:p w14:paraId="1603EF46" w14:textId="77777777" w:rsidR="0033581B" w:rsidRPr="0033581B" w:rsidRDefault="0033581B" w:rsidP="0033581B">
      <w:pPr>
        <w:pStyle w:val="DistributionAddresseeNames"/>
      </w:pPr>
      <w:r w:rsidRPr="0033581B">
        <w:t>Group/Branch Files</w:t>
      </w:r>
    </w:p>
    <w:p w14:paraId="0A0CC206" w14:textId="1CC5670C" w:rsidR="004A7A29" w:rsidRPr="000E1627" w:rsidRDefault="0033581B" w:rsidP="005C0E86">
      <w:pPr>
        <w:pStyle w:val="DistributionAddresseeNames"/>
      </w:pPr>
      <w:r w:rsidRPr="0033581B">
        <w:t>FP</w:t>
      </w:r>
      <w:r w:rsidR="0076135B">
        <w:t>S</w:t>
      </w:r>
      <w:r w:rsidRPr="0033581B">
        <w:t xml:space="preserve"> Archive</w:t>
      </w:r>
    </w:p>
    <w:sectPr w:rsidR="004A7A29" w:rsidRPr="000E1627" w:rsidSect="005C0E86">
      <w:headerReference w:type="default" r:id="rId8"/>
      <w:footnotePr>
        <w:pos w:val="beneathText"/>
      </w:footnotePr>
      <w:pgSz w:w="12240" w:h="15840" w:code="1"/>
      <w:pgMar w:top="1440" w:right="1440" w:bottom="1440" w:left="1440" w:header="720" w:footer="9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5C71F" w14:textId="77777777" w:rsidR="005C11AB" w:rsidRDefault="005C11AB">
      <w:r>
        <w:separator/>
      </w:r>
    </w:p>
    <w:p w14:paraId="4E94A709" w14:textId="77777777" w:rsidR="005C11AB" w:rsidRDefault="005C11AB"/>
  </w:endnote>
  <w:endnote w:type="continuationSeparator" w:id="0">
    <w:p w14:paraId="1488D876" w14:textId="77777777" w:rsidR="005C11AB" w:rsidRDefault="005C11AB">
      <w:r>
        <w:continuationSeparator/>
      </w:r>
    </w:p>
    <w:p w14:paraId="60E4DF36" w14:textId="77777777" w:rsidR="005C11AB" w:rsidRDefault="005C11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DA6DA" w14:textId="77777777" w:rsidR="005C11AB" w:rsidRDefault="005C11AB" w:rsidP="005F10C6">
      <w:pPr>
        <w:spacing w:before="240"/>
      </w:pPr>
      <w:r>
        <w:separator/>
      </w:r>
    </w:p>
  </w:footnote>
  <w:footnote w:type="continuationSeparator" w:id="0">
    <w:p w14:paraId="196A95E1" w14:textId="77777777" w:rsidR="005C11AB" w:rsidRDefault="005C11AB">
      <w:r>
        <w:continuationSeparator/>
      </w:r>
    </w:p>
    <w:p w14:paraId="2904A637" w14:textId="77777777" w:rsidR="005C11AB" w:rsidRDefault="005C11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7251E" w14:textId="00FA5A57" w:rsidR="006F376D" w:rsidRDefault="006F376D" w:rsidP="000C3F27">
    <w:pPr>
      <w:pStyle w:val="EnclosureHeadingText"/>
    </w:pPr>
    <w:r>
      <w:rPr>
        <w:noProof/>
      </w:rPr>
      <w:drawing>
        <wp:anchor distT="0" distB="0" distL="114300" distR="114300" simplePos="0" relativeHeight="251703296" behindDoc="1" locked="0" layoutInCell="1" allowOverlap="1" wp14:anchorId="617DC58B" wp14:editId="3110609B">
          <wp:simplePos x="0" y="0"/>
          <wp:positionH relativeFrom="column">
            <wp:posOffset>-412115</wp:posOffset>
          </wp:positionH>
          <wp:positionV relativeFrom="paragraph">
            <wp:posOffset>-26361</wp:posOffset>
          </wp:positionV>
          <wp:extent cx="2048256" cy="566928"/>
          <wp:effectExtent l="0" t="0" r="0" b="508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l_small_horizontal_black_report-cro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256" cy="5669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17C7CB" w14:textId="6E05FB68" w:rsidR="006F376D" w:rsidRPr="005B5317" w:rsidRDefault="006F376D" w:rsidP="00663584">
    <w:pPr>
      <w:pStyle w:val="EnclosureHeadingText"/>
      <w:jc w:val="center"/>
    </w:pPr>
    <w:r>
      <w:tab/>
    </w:r>
    <w:r>
      <w:tab/>
      <w:t xml:space="preserve">             </w:t>
    </w:r>
    <w:r w:rsidRPr="00663584">
      <w:rPr>
        <w:b/>
      </w:rPr>
      <w:t>UNCLASSIFIED</w:t>
    </w:r>
    <w:r>
      <w:tab/>
    </w:r>
    <w:fldSimple w:instr=" STYLEREF  &quot;Document Number&quot;  \* MERGEFORMAT ">
      <w:r w:rsidR="002C1635" w:rsidRPr="002C1635">
        <w:rPr>
          <w:bCs/>
          <w:noProof/>
        </w:rPr>
        <w:t>FPS-T-17-0290</w:t>
      </w:r>
    </w:fldSimple>
  </w:p>
  <w:p w14:paraId="59586CB1" w14:textId="77777777" w:rsidR="006F376D" w:rsidRDefault="006F376D" w:rsidP="000C3F27">
    <w:pPr>
      <w:pStyle w:val="EnclosureHeadingPgNumbers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216CC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0BA"/>
    <w:multiLevelType w:val="multilevel"/>
    <w:tmpl w:val="8FDC5CC4"/>
    <w:lvl w:ilvl="0">
      <w:start w:val="1"/>
      <w:numFmt w:val="none"/>
      <w:pStyle w:val="SRDBody"/>
      <w:lvlText w:val="%1(S//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084859BE"/>
    <w:multiLevelType w:val="multilevel"/>
    <w:tmpl w:val="9D38E596"/>
    <w:lvl w:ilvl="0">
      <w:start w:val="1"/>
      <w:numFmt w:val="none"/>
      <w:pStyle w:val="CBody"/>
      <w:lvlText w:val="%1(C)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94C57C5"/>
    <w:multiLevelType w:val="multilevel"/>
    <w:tmpl w:val="E200D05A"/>
    <w:lvl w:ilvl="0">
      <w:start w:val="1"/>
      <w:numFmt w:val="none"/>
      <w:pStyle w:val="UFOUOBody"/>
      <w:lvlText w:val="%1(U//FOUO)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F3932EE"/>
    <w:multiLevelType w:val="multilevel"/>
    <w:tmpl w:val="009EE5C6"/>
    <w:lvl w:ilvl="0">
      <w:start w:val="1"/>
      <w:numFmt w:val="none"/>
      <w:pStyle w:val="CFRDBody"/>
      <w:lvlText w:val="%1(C//F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00710DA"/>
    <w:multiLevelType w:val="multilevel"/>
    <w:tmpl w:val="B98A5960"/>
    <w:lvl w:ilvl="0">
      <w:start w:val="1"/>
      <w:numFmt w:val="none"/>
      <w:pStyle w:val="SNFBody"/>
      <w:lvlText w:val="%1(S//NF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125617C2"/>
    <w:multiLevelType w:val="hybridMultilevel"/>
    <w:tmpl w:val="1C30AE52"/>
    <w:lvl w:ilvl="0" w:tplc="502AAB78">
      <w:start w:val="1"/>
      <w:numFmt w:val="bullet"/>
      <w:pStyle w:val="TableBullet2"/>
      <w:lvlText w:val="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6" w15:restartNumberingAfterBreak="0">
    <w:nsid w:val="16340C3E"/>
    <w:multiLevelType w:val="multilevel"/>
    <w:tmpl w:val="0C347B16"/>
    <w:styleLink w:val="BulletedList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656"/>
        </w:tabs>
        <w:ind w:left="1944" w:hanging="50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96F782F"/>
    <w:multiLevelType w:val="multilevel"/>
    <w:tmpl w:val="0C347B16"/>
    <w:styleLink w:val="BulletList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656"/>
        </w:tabs>
        <w:ind w:left="1944" w:hanging="50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EEE4C90"/>
    <w:multiLevelType w:val="multilevel"/>
    <w:tmpl w:val="A6EE883E"/>
    <w:lvl w:ilvl="0">
      <w:start w:val="1"/>
      <w:numFmt w:val="none"/>
      <w:pStyle w:val="DoDUCNIBody"/>
      <w:lvlText w:val="%1(DCNI)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250163BF"/>
    <w:multiLevelType w:val="multilevel"/>
    <w:tmpl w:val="C130F3F0"/>
    <w:lvl w:ilvl="0">
      <w:start w:val="1"/>
      <w:numFmt w:val="decimal"/>
      <w:pStyle w:val="ReferenceLis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39EC59E4"/>
    <w:multiLevelType w:val="multilevel"/>
    <w:tmpl w:val="166208AC"/>
    <w:lvl w:ilvl="0">
      <w:start w:val="1"/>
      <w:numFmt w:val="none"/>
      <w:pStyle w:val="FOUOBody"/>
      <w:lvlText w:val="%1(FOUO)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3DEF4BDE"/>
    <w:multiLevelType w:val="multilevel"/>
    <w:tmpl w:val="E534AEA4"/>
    <w:lvl w:ilvl="0">
      <w:start w:val="1"/>
      <w:numFmt w:val="none"/>
      <w:pStyle w:val="SFRDBody"/>
      <w:lvlText w:val="%1(S//F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44BF1B78"/>
    <w:multiLevelType w:val="hybridMultilevel"/>
    <w:tmpl w:val="31141C32"/>
    <w:lvl w:ilvl="0" w:tplc="C4C65DB0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B6B09"/>
    <w:multiLevelType w:val="multilevel"/>
    <w:tmpl w:val="D71E17B2"/>
    <w:lvl w:ilvl="0">
      <w:start w:val="1"/>
      <w:numFmt w:val="none"/>
      <w:pStyle w:val="SBody"/>
      <w:lvlText w:val="(S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48DE39C0"/>
    <w:multiLevelType w:val="hybridMultilevel"/>
    <w:tmpl w:val="5DA4BD9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5" w15:restartNumberingAfterBreak="0">
    <w:nsid w:val="543F4F61"/>
    <w:multiLevelType w:val="multilevel"/>
    <w:tmpl w:val="72C0A28C"/>
    <w:lvl w:ilvl="0">
      <w:start w:val="1"/>
      <w:numFmt w:val="none"/>
      <w:pStyle w:val="CRDBody"/>
      <w:lvlText w:val="%1(C//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619F5B7E"/>
    <w:multiLevelType w:val="multilevel"/>
    <w:tmpl w:val="20EED59A"/>
    <w:styleLink w:val="StyleOutlinenumberedWingdingssymbolLeft075Hanging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—"/>
      <w:lvlJc w:val="left"/>
      <w:pPr>
        <w:tabs>
          <w:tab w:val="num" w:pos="1656"/>
        </w:tabs>
        <w:ind w:left="1944" w:hanging="504"/>
      </w:pPr>
      <w:rPr>
        <w:rFonts w:ascii="Calibri" w:hAnsi="Calibri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FA06FD"/>
    <w:multiLevelType w:val="multilevel"/>
    <w:tmpl w:val="6B40D0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beredList"/>
      <w:lvlText w:val="(%4)"/>
      <w:lvlJc w:val="left"/>
      <w:pPr>
        <w:tabs>
          <w:tab w:val="num" w:pos="1872"/>
        </w:tabs>
        <w:ind w:left="1872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NumberedList2"/>
      <w:lvlText w:val="%5."/>
      <w:lvlJc w:val="left"/>
      <w:pPr>
        <w:tabs>
          <w:tab w:val="num" w:pos="2333"/>
        </w:tabs>
        <w:ind w:left="2333" w:hanging="461"/>
      </w:pPr>
      <w:rPr>
        <w:rFonts w:hint="default"/>
      </w:rPr>
    </w:lvl>
    <w:lvl w:ilvl="5">
      <w:start w:val="1"/>
      <w:numFmt w:val="lowerRoman"/>
      <w:pStyle w:val="NumberedList3"/>
      <w:lvlText w:val="(%6)"/>
      <w:lvlJc w:val="left"/>
      <w:pPr>
        <w:tabs>
          <w:tab w:val="num" w:pos="2880"/>
        </w:tabs>
        <w:ind w:left="2880" w:hanging="54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DC57470"/>
    <w:multiLevelType w:val="multilevel"/>
    <w:tmpl w:val="4BCAF492"/>
    <w:lvl w:ilvl="0">
      <w:start w:val="1"/>
      <w:numFmt w:val="none"/>
      <w:pStyle w:val="TSBody"/>
      <w:lvlText w:val="(TS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FD63EBC"/>
    <w:multiLevelType w:val="multilevel"/>
    <w:tmpl w:val="8AA2E0FC"/>
    <w:lvl w:ilvl="0">
      <w:start w:val="1"/>
      <w:numFmt w:val="decimal"/>
      <w:pStyle w:val="Heading1"/>
      <w:lvlText w:val="%1."/>
      <w:lvlJc w:val="left"/>
      <w:pPr>
        <w:tabs>
          <w:tab w:val="num" w:pos="1224"/>
        </w:tabs>
        <w:ind w:left="1224" w:hanging="1224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left="1224" w:hanging="122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5">
      <w:start w:val="1"/>
      <w:numFmt w:val="upperLetter"/>
      <w:pStyle w:val="Heading6"/>
      <w:suff w:val="space"/>
      <w:lvlText w:val="Appendix 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224"/>
        </w:tabs>
        <w:ind w:left="1224" w:hanging="1224"/>
      </w:pPr>
      <w:rPr>
        <w:rFonts w:hint="default"/>
      </w:rPr>
    </w:lvl>
  </w:abstractNum>
  <w:abstractNum w:abstractNumId="20" w15:restartNumberingAfterBreak="0">
    <w:nsid w:val="727D74D1"/>
    <w:multiLevelType w:val="multilevel"/>
    <w:tmpl w:val="30C2FC08"/>
    <w:lvl w:ilvl="0">
      <w:start w:val="1"/>
      <w:numFmt w:val="none"/>
      <w:pStyle w:val="UDoDUCNIBody"/>
      <w:lvlText w:val="%1(U//DCNI)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i w:val="0"/>
        <w:sz w:val="22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1" w15:restartNumberingAfterBreak="0">
    <w:nsid w:val="75E21FF0"/>
    <w:multiLevelType w:val="multilevel"/>
    <w:tmpl w:val="CB4C9F24"/>
    <w:lvl w:ilvl="0">
      <w:start w:val="1"/>
      <w:numFmt w:val="bullet"/>
      <w:pStyle w:val="BulletsLis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>
      <w:start w:val="1"/>
      <w:numFmt w:val="bullet"/>
      <w:pStyle w:val="BulletsList2"/>
      <w:lvlText w:val="—"/>
      <w:lvlJc w:val="left"/>
      <w:pPr>
        <w:tabs>
          <w:tab w:val="num" w:pos="1944"/>
        </w:tabs>
        <w:ind w:left="1944" w:hanging="360"/>
      </w:pPr>
      <w:rPr>
        <w:rFonts w:ascii="Calibri" w:hAnsi="Calibri" w:hint="default"/>
      </w:rPr>
    </w:lvl>
    <w:lvl w:ilvl="2">
      <w:start w:val="1"/>
      <w:numFmt w:val="bullet"/>
      <w:pStyle w:val="BulletsList3"/>
      <w:lvlText w:val="■"/>
      <w:lvlJc w:val="left"/>
      <w:pPr>
        <w:tabs>
          <w:tab w:val="num" w:pos="2304"/>
        </w:tabs>
        <w:ind w:left="2304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○"/>
      <w:lvlJc w:val="left"/>
      <w:pPr>
        <w:tabs>
          <w:tab w:val="num" w:pos="2664"/>
        </w:tabs>
        <w:ind w:left="2664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22" w15:restartNumberingAfterBreak="0">
    <w:nsid w:val="76771254"/>
    <w:multiLevelType w:val="multilevel"/>
    <w:tmpl w:val="A4BEA4C6"/>
    <w:lvl w:ilvl="0">
      <w:start w:val="1"/>
      <w:numFmt w:val="none"/>
      <w:pStyle w:val="UBody"/>
      <w:lvlText w:val="%1(U)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7"/>
  </w:num>
  <w:num w:numId="4">
    <w:abstractNumId w:val="21"/>
  </w:num>
  <w:num w:numId="5">
    <w:abstractNumId w:val="1"/>
  </w:num>
  <w:num w:numId="6">
    <w:abstractNumId w:val="3"/>
  </w:num>
  <w:num w:numId="7">
    <w:abstractNumId w:val="15"/>
  </w:num>
  <w:num w:numId="8">
    <w:abstractNumId w:val="8"/>
  </w:num>
  <w:num w:numId="9">
    <w:abstractNumId w:val="10"/>
  </w:num>
  <w:num w:numId="10">
    <w:abstractNumId w:val="13"/>
  </w:num>
  <w:num w:numId="11">
    <w:abstractNumId w:val="11"/>
  </w:num>
  <w:num w:numId="12">
    <w:abstractNumId w:val="0"/>
  </w:num>
  <w:num w:numId="13">
    <w:abstractNumId w:val="4"/>
  </w:num>
  <w:num w:numId="14">
    <w:abstractNumId w:val="18"/>
  </w:num>
  <w:num w:numId="15">
    <w:abstractNumId w:val="22"/>
  </w:num>
  <w:num w:numId="16">
    <w:abstractNumId w:val="20"/>
  </w:num>
  <w:num w:numId="17">
    <w:abstractNumId w:val="2"/>
  </w:num>
  <w:num w:numId="18">
    <w:abstractNumId w:val="21"/>
  </w:num>
  <w:num w:numId="19">
    <w:abstractNumId w:val="19"/>
  </w:num>
  <w:num w:numId="20">
    <w:abstractNumId w:val="17"/>
  </w:num>
  <w:num w:numId="21">
    <w:abstractNumId w:val="12"/>
  </w:num>
  <w:num w:numId="22">
    <w:abstractNumId w:val="5"/>
  </w:num>
  <w:num w:numId="23">
    <w:abstractNumId w:val="21"/>
  </w:num>
  <w:num w:numId="24">
    <w:abstractNumId w:val="21"/>
  </w:num>
  <w:num w:numId="25">
    <w:abstractNumId w:val="21"/>
  </w:num>
  <w:num w:numId="26">
    <w:abstractNumId w:val="17"/>
  </w:num>
  <w:num w:numId="27">
    <w:abstractNumId w:val="17"/>
  </w:num>
  <w:num w:numId="28">
    <w:abstractNumId w:val="17"/>
  </w:num>
  <w:num w:numId="29">
    <w:abstractNumId w:val="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doNotShadeFormData/>
  <w:noPunctuationKerning/>
  <w:characterSpacingControl w:val="doNotCompress"/>
  <w:hdrShapeDefaults>
    <o:shapedefaults v:ext="edit" spidmax="2049" fillcolor="white" stroke="f">
      <v:fill color="white"/>
      <v:stroke on="f"/>
      <v:textbox inset=",0,,0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48"/>
    <w:rsid w:val="00003D6F"/>
    <w:rsid w:val="00005538"/>
    <w:rsid w:val="000104E6"/>
    <w:rsid w:val="00014AC8"/>
    <w:rsid w:val="0002319C"/>
    <w:rsid w:val="000344E2"/>
    <w:rsid w:val="0004102E"/>
    <w:rsid w:val="00041DE0"/>
    <w:rsid w:val="0005328E"/>
    <w:rsid w:val="00054033"/>
    <w:rsid w:val="00057301"/>
    <w:rsid w:val="000614EE"/>
    <w:rsid w:val="00061C1C"/>
    <w:rsid w:val="00065968"/>
    <w:rsid w:val="0006736D"/>
    <w:rsid w:val="00067898"/>
    <w:rsid w:val="00072714"/>
    <w:rsid w:val="00072BB1"/>
    <w:rsid w:val="00074609"/>
    <w:rsid w:val="00084048"/>
    <w:rsid w:val="00090798"/>
    <w:rsid w:val="00093D80"/>
    <w:rsid w:val="00093DA2"/>
    <w:rsid w:val="00095F87"/>
    <w:rsid w:val="000A0608"/>
    <w:rsid w:val="000A7CD3"/>
    <w:rsid w:val="000B0001"/>
    <w:rsid w:val="000B5D36"/>
    <w:rsid w:val="000B7B3E"/>
    <w:rsid w:val="000C3F27"/>
    <w:rsid w:val="000D20C6"/>
    <w:rsid w:val="000E09A1"/>
    <w:rsid w:val="000E1627"/>
    <w:rsid w:val="000E3AB6"/>
    <w:rsid w:val="000E3CF0"/>
    <w:rsid w:val="000F08CA"/>
    <w:rsid w:val="000F3ADD"/>
    <w:rsid w:val="000F3BFB"/>
    <w:rsid w:val="000F600A"/>
    <w:rsid w:val="000F6FFA"/>
    <w:rsid w:val="000F7E2A"/>
    <w:rsid w:val="00105807"/>
    <w:rsid w:val="0010705B"/>
    <w:rsid w:val="001128F1"/>
    <w:rsid w:val="001132C6"/>
    <w:rsid w:val="0011614E"/>
    <w:rsid w:val="0012066A"/>
    <w:rsid w:val="0012114B"/>
    <w:rsid w:val="00126008"/>
    <w:rsid w:val="00131F0F"/>
    <w:rsid w:val="0013388E"/>
    <w:rsid w:val="00134A2B"/>
    <w:rsid w:val="00134ABE"/>
    <w:rsid w:val="00134F4F"/>
    <w:rsid w:val="0014442B"/>
    <w:rsid w:val="00144D42"/>
    <w:rsid w:val="001468E9"/>
    <w:rsid w:val="00147717"/>
    <w:rsid w:val="00147E63"/>
    <w:rsid w:val="0015135D"/>
    <w:rsid w:val="001524D2"/>
    <w:rsid w:val="0015485E"/>
    <w:rsid w:val="0015568E"/>
    <w:rsid w:val="00161789"/>
    <w:rsid w:val="00164AFE"/>
    <w:rsid w:val="00166988"/>
    <w:rsid w:val="00167209"/>
    <w:rsid w:val="001758A7"/>
    <w:rsid w:val="00177FF9"/>
    <w:rsid w:val="00196A8D"/>
    <w:rsid w:val="00197F66"/>
    <w:rsid w:val="001A1F57"/>
    <w:rsid w:val="001A4B7A"/>
    <w:rsid w:val="001B482F"/>
    <w:rsid w:val="001B66AF"/>
    <w:rsid w:val="001C3A44"/>
    <w:rsid w:val="001D39E7"/>
    <w:rsid w:val="001D4DB0"/>
    <w:rsid w:val="001D756E"/>
    <w:rsid w:val="001D7708"/>
    <w:rsid w:val="001D7E67"/>
    <w:rsid w:val="001E0A96"/>
    <w:rsid w:val="001E63F9"/>
    <w:rsid w:val="001E7FE2"/>
    <w:rsid w:val="002004A5"/>
    <w:rsid w:val="002016D3"/>
    <w:rsid w:val="00202215"/>
    <w:rsid w:val="00203942"/>
    <w:rsid w:val="00205826"/>
    <w:rsid w:val="00214AD6"/>
    <w:rsid w:val="002168FD"/>
    <w:rsid w:val="00216B92"/>
    <w:rsid w:val="00220CBE"/>
    <w:rsid w:val="0022398C"/>
    <w:rsid w:val="00225726"/>
    <w:rsid w:val="00230291"/>
    <w:rsid w:val="00236440"/>
    <w:rsid w:val="00242258"/>
    <w:rsid w:val="002466BD"/>
    <w:rsid w:val="00252C45"/>
    <w:rsid w:val="00267213"/>
    <w:rsid w:val="0028294F"/>
    <w:rsid w:val="00283F6C"/>
    <w:rsid w:val="00284810"/>
    <w:rsid w:val="002879F6"/>
    <w:rsid w:val="00287B39"/>
    <w:rsid w:val="00291C1D"/>
    <w:rsid w:val="00292890"/>
    <w:rsid w:val="002A2711"/>
    <w:rsid w:val="002C1635"/>
    <w:rsid w:val="002C721E"/>
    <w:rsid w:val="002E2943"/>
    <w:rsid w:val="002F02A2"/>
    <w:rsid w:val="002F2D4F"/>
    <w:rsid w:val="002F434E"/>
    <w:rsid w:val="002F5686"/>
    <w:rsid w:val="00305554"/>
    <w:rsid w:val="00305A13"/>
    <w:rsid w:val="003063A3"/>
    <w:rsid w:val="0031365F"/>
    <w:rsid w:val="00317EE3"/>
    <w:rsid w:val="00325A5D"/>
    <w:rsid w:val="00326083"/>
    <w:rsid w:val="00330C51"/>
    <w:rsid w:val="003318CD"/>
    <w:rsid w:val="003336B9"/>
    <w:rsid w:val="00334E31"/>
    <w:rsid w:val="0033581B"/>
    <w:rsid w:val="00340534"/>
    <w:rsid w:val="00342816"/>
    <w:rsid w:val="00355901"/>
    <w:rsid w:val="00356AC6"/>
    <w:rsid w:val="0037773C"/>
    <w:rsid w:val="003778EA"/>
    <w:rsid w:val="00380148"/>
    <w:rsid w:val="00381211"/>
    <w:rsid w:val="00382C0D"/>
    <w:rsid w:val="00384F41"/>
    <w:rsid w:val="003900AF"/>
    <w:rsid w:val="00390397"/>
    <w:rsid w:val="00393D3B"/>
    <w:rsid w:val="00395802"/>
    <w:rsid w:val="003960D3"/>
    <w:rsid w:val="003A6214"/>
    <w:rsid w:val="003A6600"/>
    <w:rsid w:val="003B0706"/>
    <w:rsid w:val="003B07A8"/>
    <w:rsid w:val="003B26EB"/>
    <w:rsid w:val="003B7D11"/>
    <w:rsid w:val="003C4341"/>
    <w:rsid w:val="003C4F66"/>
    <w:rsid w:val="003D1EB9"/>
    <w:rsid w:val="003D316C"/>
    <w:rsid w:val="003E0BB2"/>
    <w:rsid w:val="003E3433"/>
    <w:rsid w:val="003F253F"/>
    <w:rsid w:val="00406ABA"/>
    <w:rsid w:val="00406DEC"/>
    <w:rsid w:val="00407B66"/>
    <w:rsid w:val="0041372D"/>
    <w:rsid w:val="00415105"/>
    <w:rsid w:val="00416F0C"/>
    <w:rsid w:val="0042195B"/>
    <w:rsid w:val="00422D0D"/>
    <w:rsid w:val="00430E30"/>
    <w:rsid w:val="004330F5"/>
    <w:rsid w:val="00433A27"/>
    <w:rsid w:val="00447521"/>
    <w:rsid w:val="00453C9B"/>
    <w:rsid w:val="004542DE"/>
    <w:rsid w:val="00460BB1"/>
    <w:rsid w:val="00460DA9"/>
    <w:rsid w:val="00476857"/>
    <w:rsid w:val="004769B9"/>
    <w:rsid w:val="00477E1F"/>
    <w:rsid w:val="00481C46"/>
    <w:rsid w:val="0048599B"/>
    <w:rsid w:val="00485FD5"/>
    <w:rsid w:val="00486E16"/>
    <w:rsid w:val="00497AB7"/>
    <w:rsid w:val="004A2061"/>
    <w:rsid w:val="004A40A7"/>
    <w:rsid w:val="004A5B4E"/>
    <w:rsid w:val="004A7A29"/>
    <w:rsid w:val="004B244C"/>
    <w:rsid w:val="004B2B15"/>
    <w:rsid w:val="004C5C06"/>
    <w:rsid w:val="004D071B"/>
    <w:rsid w:val="004D1F5A"/>
    <w:rsid w:val="004D3AF1"/>
    <w:rsid w:val="004D5925"/>
    <w:rsid w:val="004D5C7D"/>
    <w:rsid w:val="004E1894"/>
    <w:rsid w:val="004F1773"/>
    <w:rsid w:val="004F6EB1"/>
    <w:rsid w:val="004F7E12"/>
    <w:rsid w:val="00502B01"/>
    <w:rsid w:val="00513E2E"/>
    <w:rsid w:val="00514C9D"/>
    <w:rsid w:val="005173EA"/>
    <w:rsid w:val="00517805"/>
    <w:rsid w:val="00517C05"/>
    <w:rsid w:val="00527A4D"/>
    <w:rsid w:val="005347C2"/>
    <w:rsid w:val="00536437"/>
    <w:rsid w:val="0054209E"/>
    <w:rsid w:val="005516AB"/>
    <w:rsid w:val="005518D1"/>
    <w:rsid w:val="005616D2"/>
    <w:rsid w:val="0056673B"/>
    <w:rsid w:val="00583019"/>
    <w:rsid w:val="00586617"/>
    <w:rsid w:val="00586EF7"/>
    <w:rsid w:val="005901BC"/>
    <w:rsid w:val="00592E0B"/>
    <w:rsid w:val="00596AEB"/>
    <w:rsid w:val="00597CCA"/>
    <w:rsid w:val="005A67D9"/>
    <w:rsid w:val="005B1A52"/>
    <w:rsid w:val="005B200B"/>
    <w:rsid w:val="005B2620"/>
    <w:rsid w:val="005B51B3"/>
    <w:rsid w:val="005B5317"/>
    <w:rsid w:val="005B5E09"/>
    <w:rsid w:val="005C0E86"/>
    <w:rsid w:val="005C11AB"/>
    <w:rsid w:val="005C291A"/>
    <w:rsid w:val="005D0D62"/>
    <w:rsid w:val="005D127B"/>
    <w:rsid w:val="005D5835"/>
    <w:rsid w:val="005F10C6"/>
    <w:rsid w:val="005F2746"/>
    <w:rsid w:val="005F2C84"/>
    <w:rsid w:val="005F4D90"/>
    <w:rsid w:val="005F70B0"/>
    <w:rsid w:val="005F7BF8"/>
    <w:rsid w:val="0060272D"/>
    <w:rsid w:val="00605918"/>
    <w:rsid w:val="00606531"/>
    <w:rsid w:val="00606E62"/>
    <w:rsid w:val="006077F7"/>
    <w:rsid w:val="00611664"/>
    <w:rsid w:val="00612684"/>
    <w:rsid w:val="00617E9A"/>
    <w:rsid w:val="00620BCD"/>
    <w:rsid w:val="00623775"/>
    <w:rsid w:val="00624F2F"/>
    <w:rsid w:val="00632ECC"/>
    <w:rsid w:val="00634F44"/>
    <w:rsid w:val="00635C6D"/>
    <w:rsid w:val="0064077A"/>
    <w:rsid w:val="00642AFF"/>
    <w:rsid w:val="00650F79"/>
    <w:rsid w:val="00654038"/>
    <w:rsid w:val="006552F6"/>
    <w:rsid w:val="006619EC"/>
    <w:rsid w:val="00663584"/>
    <w:rsid w:val="00676577"/>
    <w:rsid w:val="006776ED"/>
    <w:rsid w:val="006802DB"/>
    <w:rsid w:val="00690E41"/>
    <w:rsid w:val="006931A6"/>
    <w:rsid w:val="006A0F1F"/>
    <w:rsid w:val="006A3B86"/>
    <w:rsid w:val="006A3CEA"/>
    <w:rsid w:val="006A54F5"/>
    <w:rsid w:val="006B3CB9"/>
    <w:rsid w:val="006C137D"/>
    <w:rsid w:val="006C4B8B"/>
    <w:rsid w:val="006C6916"/>
    <w:rsid w:val="006C702C"/>
    <w:rsid w:val="006C7D44"/>
    <w:rsid w:val="006D5014"/>
    <w:rsid w:val="006E16A7"/>
    <w:rsid w:val="006E3193"/>
    <w:rsid w:val="006E4795"/>
    <w:rsid w:val="006F0761"/>
    <w:rsid w:val="006F086B"/>
    <w:rsid w:val="006F2090"/>
    <w:rsid w:val="006F376D"/>
    <w:rsid w:val="00700256"/>
    <w:rsid w:val="0071540B"/>
    <w:rsid w:val="00720F7A"/>
    <w:rsid w:val="007229BA"/>
    <w:rsid w:val="00723EF9"/>
    <w:rsid w:val="007255ED"/>
    <w:rsid w:val="00726DAB"/>
    <w:rsid w:val="0073107B"/>
    <w:rsid w:val="00734CEE"/>
    <w:rsid w:val="00735872"/>
    <w:rsid w:val="00741768"/>
    <w:rsid w:val="0074694F"/>
    <w:rsid w:val="00747C67"/>
    <w:rsid w:val="00755E72"/>
    <w:rsid w:val="00757A58"/>
    <w:rsid w:val="00757B98"/>
    <w:rsid w:val="007612E5"/>
    <w:rsid w:val="0076135B"/>
    <w:rsid w:val="00761C67"/>
    <w:rsid w:val="007634F8"/>
    <w:rsid w:val="00766352"/>
    <w:rsid w:val="00776636"/>
    <w:rsid w:val="00785748"/>
    <w:rsid w:val="007925D9"/>
    <w:rsid w:val="007931D8"/>
    <w:rsid w:val="007937B2"/>
    <w:rsid w:val="00796920"/>
    <w:rsid w:val="00797C21"/>
    <w:rsid w:val="00797DDE"/>
    <w:rsid w:val="007A02AD"/>
    <w:rsid w:val="007A1A23"/>
    <w:rsid w:val="007A3160"/>
    <w:rsid w:val="007B0FF2"/>
    <w:rsid w:val="007B2788"/>
    <w:rsid w:val="007C06E8"/>
    <w:rsid w:val="007C1AB6"/>
    <w:rsid w:val="007C2B16"/>
    <w:rsid w:val="007C4E7D"/>
    <w:rsid w:val="007C5B14"/>
    <w:rsid w:val="007C70C7"/>
    <w:rsid w:val="007C79B9"/>
    <w:rsid w:val="007D5312"/>
    <w:rsid w:val="007D6F63"/>
    <w:rsid w:val="007D76B8"/>
    <w:rsid w:val="007F347A"/>
    <w:rsid w:val="007F6574"/>
    <w:rsid w:val="007F68CA"/>
    <w:rsid w:val="00800969"/>
    <w:rsid w:val="00806664"/>
    <w:rsid w:val="0080709B"/>
    <w:rsid w:val="008201EC"/>
    <w:rsid w:val="008216CC"/>
    <w:rsid w:val="00821F38"/>
    <w:rsid w:val="00831629"/>
    <w:rsid w:val="008412C1"/>
    <w:rsid w:val="00845A39"/>
    <w:rsid w:val="00845D14"/>
    <w:rsid w:val="008512E6"/>
    <w:rsid w:val="00857146"/>
    <w:rsid w:val="008577EE"/>
    <w:rsid w:val="00865C28"/>
    <w:rsid w:val="00874AF5"/>
    <w:rsid w:val="00875B13"/>
    <w:rsid w:val="00876C07"/>
    <w:rsid w:val="00881927"/>
    <w:rsid w:val="00885EF6"/>
    <w:rsid w:val="00886D39"/>
    <w:rsid w:val="00894EF9"/>
    <w:rsid w:val="00896783"/>
    <w:rsid w:val="008B05BE"/>
    <w:rsid w:val="008B2E77"/>
    <w:rsid w:val="008B6413"/>
    <w:rsid w:val="008C09E7"/>
    <w:rsid w:val="008C199F"/>
    <w:rsid w:val="008C54DE"/>
    <w:rsid w:val="008D2747"/>
    <w:rsid w:val="008D4F90"/>
    <w:rsid w:val="008E0081"/>
    <w:rsid w:val="008E1AE2"/>
    <w:rsid w:val="008E2023"/>
    <w:rsid w:val="008E48B1"/>
    <w:rsid w:val="008E7940"/>
    <w:rsid w:val="008F25B7"/>
    <w:rsid w:val="008F4AF3"/>
    <w:rsid w:val="009005E3"/>
    <w:rsid w:val="009007E9"/>
    <w:rsid w:val="00906E7C"/>
    <w:rsid w:val="00907B14"/>
    <w:rsid w:val="00917958"/>
    <w:rsid w:val="00921A1A"/>
    <w:rsid w:val="00921BBA"/>
    <w:rsid w:val="00923C10"/>
    <w:rsid w:val="00924895"/>
    <w:rsid w:val="009263DB"/>
    <w:rsid w:val="009279F3"/>
    <w:rsid w:val="00932B7A"/>
    <w:rsid w:val="00935B0B"/>
    <w:rsid w:val="009362B5"/>
    <w:rsid w:val="00937F4A"/>
    <w:rsid w:val="0094327D"/>
    <w:rsid w:val="00946828"/>
    <w:rsid w:val="009527E9"/>
    <w:rsid w:val="0096284A"/>
    <w:rsid w:val="00967320"/>
    <w:rsid w:val="00967909"/>
    <w:rsid w:val="00974DB2"/>
    <w:rsid w:val="00977517"/>
    <w:rsid w:val="009779A2"/>
    <w:rsid w:val="009821A3"/>
    <w:rsid w:val="0098363E"/>
    <w:rsid w:val="00991F19"/>
    <w:rsid w:val="0099496A"/>
    <w:rsid w:val="0099566E"/>
    <w:rsid w:val="009A4056"/>
    <w:rsid w:val="009B0CEA"/>
    <w:rsid w:val="009B4312"/>
    <w:rsid w:val="009B499C"/>
    <w:rsid w:val="009B605E"/>
    <w:rsid w:val="009B629A"/>
    <w:rsid w:val="009B6C77"/>
    <w:rsid w:val="009B7631"/>
    <w:rsid w:val="009C0612"/>
    <w:rsid w:val="009C0C73"/>
    <w:rsid w:val="009C1EFE"/>
    <w:rsid w:val="009C4DB7"/>
    <w:rsid w:val="009C532C"/>
    <w:rsid w:val="009C6439"/>
    <w:rsid w:val="009C64FB"/>
    <w:rsid w:val="009F0B66"/>
    <w:rsid w:val="009F36D5"/>
    <w:rsid w:val="009F4D2E"/>
    <w:rsid w:val="009F7ED1"/>
    <w:rsid w:val="00A00B4C"/>
    <w:rsid w:val="00A02945"/>
    <w:rsid w:val="00A05171"/>
    <w:rsid w:val="00A056D3"/>
    <w:rsid w:val="00A134A8"/>
    <w:rsid w:val="00A16947"/>
    <w:rsid w:val="00A202E7"/>
    <w:rsid w:val="00A2433E"/>
    <w:rsid w:val="00A32EF3"/>
    <w:rsid w:val="00A35D81"/>
    <w:rsid w:val="00A400F5"/>
    <w:rsid w:val="00A40B56"/>
    <w:rsid w:val="00A40B5F"/>
    <w:rsid w:val="00A4277C"/>
    <w:rsid w:val="00A436E0"/>
    <w:rsid w:val="00A45E8C"/>
    <w:rsid w:val="00A5094B"/>
    <w:rsid w:val="00A52D5A"/>
    <w:rsid w:val="00A55D68"/>
    <w:rsid w:val="00A60A0F"/>
    <w:rsid w:val="00A65BA7"/>
    <w:rsid w:val="00A814D8"/>
    <w:rsid w:val="00A81510"/>
    <w:rsid w:val="00A86699"/>
    <w:rsid w:val="00A95C2F"/>
    <w:rsid w:val="00AA699C"/>
    <w:rsid w:val="00AB4D7E"/>
    <w:rsid w:val="00AC4E8E"/>
    <w:rsid w:val="00AD3EB9"/>
    <w:rsid w:val="00AD4578"/>
    <w:rsid w:val="00AD6C23"/>
    <w:rsid w:val="00AE0529"/>
    <w:rsid w:val="00AE1E15"/>
    <w:rsid w:val="00AE43F7"/>
    <w:rsid w:val="00AE453F"/>
    <w:rsid w:val="00AE47AD"/>
    <w:rsid w:val="00AE6FAC"/>
    <w:rsid w:val="00B017EF"/>
    <w:rsid w:val="00B02ECD"/>
    <w:rsid w:val="00B0356F"/>
    <w:rsid w:val="00B03E48"/>
    <w:rsid w:val="00B06FA4"/>
    <w:rsid w:val="00B07716"/>
    <w:rsid w:val="00B10657"/>
    <w:rsid w:val="00B113AC"/>
    <w:rsid w:val="00B118A5"/>
    <w:rsid w:val="00B15803"/>
    <w:rsid w:val="00B161D0"/>
    <w:rsid w:val="00B23444"/>
    <w:rsid w:val="00B23478"/>
    <w:rsid w:val="00B235DB"/>
    <w:rsid w:val="00B24EDF"/>
    <w:rsid w:val="00B25917"/>
    <w:rsid w:val="00B35BFE"/>
    <w:rsid w:val="00B35DEE"/>
    <w:rsid w:val="00B37A93"/>
    <w:rsid w:val="00B55215"/>
    <w:rsid w:val="00B62017"/>
    <w:rsid w:val="00B63E94"/>
    <w:rsid w:val="00B64A1F"/>
    <w:rsid w:val="00B6661F"/>
    <w:rsid w:val="00B66729"/>
    <w:rsid w:val="00B94A54"/>
    <w:rsid w:val="00B96D27"/>
    <w:rsid w:val="00B974FA"/>
    <w:rsid w:val="00BA0BB9"/>
    <w:rsid w:val="00BA1526"/>
    <w:rsid w:val="00BA6CB0"/>
    <w:rsid w:val="00BB2982"/>
    <w:rsid w:val="00BB4E60"/>
    <w:rsid w:val="00BB6B93"/>
    <w:rsid w:val="00BC06A7"/>
    <w:rsid w:val="00BC3197"/>
    <w:rsid w:val="00BD4D5F"/>
    <w:rsid w:val="00BD626D"/>
    <w:rsid w:val="00BD6554"/>
    <w:rsid w:val="00BD7F09"/>
    <w:rsid w:val="00BE7E1C"/>
    <w:rsid w:val="00BF385A"/>
    <w:rsid w:val="00BF55EA"/>
    <w:rsid w:val="00BF779C"/>
    <w:rsid w:val="00BF78A5"/>
    <w:rsid w:val="00C01C9C"/>
    <w:rsid w:val="00C01CA9"/>
    <w:rsid w:val="00C03681"/>
    <w:rsid w:val="00C0471B"/>
    <w:rsid w:val="00C066F1"/>
    <w:rsid w:val="00C07625"/>
    <w:rsid w:val="00C10E22"/>
    <w:rsid w:val="00C12D06"/>
    <w:rsid w:val="00C13794"/>
    <w:rsid w:val="00C22557"/>
    <w:rsid w:val="00C225F7"/>
    <w:rsid w:val="00C2764F"/>
    <w:rsid w:val="00C2770F"/>
    <w:rsid w:val="00C32787"/>
    <w:rsid w:val="00C3445E"/>
    <w:rsid w:val="00C41CAA"/>
    <w:rsid w:val="00C42A60"/>
    <w:rsid w:val="00C45701"/>
    <w:rsid w:val="00C4735E"/>
    <w:rsid w:val="00C4792A"/>
    <w:rsid w:val="00C572A1"/>
    <w:rsid w:val="00C5773B"/>
    <w:rsid w:val="00C66648"/>
    <w:rsid w:val="00C71DE1"/>
    <w:rsid w:val="00C74C23"/>
    <w:rsid w:val="00C76461"/>
    <w:rsid w:val="00C81F29"/>
    <w:rsid w:val="00C83EF0"/>
    <w:rsid w:val="00C854D6"/>
    <w:rsid w:val="00C85B90"/>
    <w:rsid w:val="00C92DCF"/>
    <w:rsid w:val="00C94002"/>
    <w:rsid w:val="00CA0F91"/>
    <w:rsid w:val="00CA3968"/>
    <w:rsid w:val="00CA4FEE"/>
    <w:rsid w:val="00CA7BE9"/>
    <w:rsid w:val="00CB2E87"/>
    <w:rsid w:val="00CC2984"/>
    <w:rsid w:val="00CC2D7C"/>
    <w:rsid w:val="00CD2986"/>
    <w:rsid w:val="00CE12A8"/>
    <w:rsid w:val="00CE567C"/>
    <w:rsid w:val="00CE5D3B"/>
    <w:rsid w:val="00CF0C7E"/>
    <w:rsid w:val="00CF3DDB"/>
    <w:rsid w:val="00D07612"/>
    <w:rsid w:val="00D119CF"/>
    <w:rsid w:val="00D13B13"/>
    <w:rsid w:val="00D16361"/>
    <w:rsid w:val="00D1647F"/>
    <w:rsid w:val="00D21F58"/>
    <w:rsid w:val="00D26074"/>
    <w:rsid w:val="00D31726"/>
    <w:rsid w:val="00D337B4"/>
    <w:rsid w:val="00D43271"/>
    <w:rsid w:val="00D44A99"/>
    <w:rsid w:val="00D46EA7"/>
    <w:rsid w:val="00D47F2A"/>
    <w:rsid w:val="00D50178"/>
    <w:rsid w:val="00D54B6F"/>
    <w:rsid w:val="00D56458"/>
    <w:rsid w:val="00D57F9A"/>
    <w:rsid w:val="00D637F3"/>
    <w:rsid w:val="00D6579F"/>
    <w:rsid w:val="00D66933"/>
    <w:rsid w:val="00D7337E"/>
    <w:rsid w:val="00D73DF3"/>
    <w:rsid w:val="00D7605B"/>
    <w:rsid w:val="00D77812"/>
    <w:rsid w:val="00D83EE0"/>
    <w:rsid w:val="00D845C9"/>
    <w:rsid w:val="00D84BC6"/>
    <w:rsid w:val="00DA3BF6"/>
    <w:rsid w:val="00DA56C5"/>
    <w:rsid w:val="00DA6421"/>
    <w:rsid w:val="00DB1A87"/>
    <w:rsid w:val="00DB3C87"/>
    <w:rsid w:val="00DC0ED8"/>
    <w:rsid w:val="00DC3BA7"/>
    <w:rsid w:val="00DD49F5"/>
    <w:rsid w:val="00DE4659"/>
    <w:rsid w:val="00DF00C7"/>
    <w:rsid w:val="00DF3C59"/>
    <w:rsid w:val="00DF4FB8"/>
    <w:rsid w:val="00DF5D95"/>
    <w:rsid w:val="00E00D17"/>
    <w:rsid w:val="00E00D67"/>
    <w:rsid w:val="00E03155"/>
    <w:rsid w:val="00E130DD"/>
    <w:rsid w:val="00E157E1"/>
    <w:rsid w:val="00E15969"/>
    <w:rsid w:val="00E16971"/>
    <w:rsid w:val="00E17700"/>
    <w:rsid w:val="00E21A50"/>
    <w:rsid w:val="00E22191"/>
    <w:rsid w:val="00E2235B"/>
    <w:rsid w:val="00E268CD"/>
    <w:rsid w:val="00E3360A"/>
    <w:rsid w:val="00E33B4E"/>
    <w:rsid w:val="00E35A8F"/>
    <w:rsid w:val="00E3786A"/>
    <w:rsid w:val="00E41461"/>
    <w:rsid w:val="00E44779"/>
    <w:rsid w:val="00E44E74"/>
    <w:rsid w:val="00E479E9"/>
    <w:rsid w:val="00E51DD9"/>
    <w:rsid w:val="00E5236E"/>
    <w:rsid w:val="00E529D1"/>
    <w:rsid w:val="00E56230"/>
    <w:rsid w:val="00E57D82"/>
    <w:rsid w:val="00E6336D"/>
    <w:rsid w:val="00E70DAF"/>
    <w:rsid w:val="00E728EF"/>
    <w:rsid w:val="00E735E1"/>
    <w:rsid w:val="00E82B7D"/>
    <w:rsid w:val="00E82BDD"/>
    <w:rsid w:val="00E8418F"/>
    <w:rsid w:val="00E908A4"/>
    <w:rsid w:val="00E9396E"/>
    <w:rsid w:val="00E94D94"/>
    <w:rsid w:val="00EB272B"/>
    <w:rsid w:val="00EB7C56"/>
    <w:rsid w:val="00EB7FE6"/>
    <w:rsid w:val="00EC084B"/>
    <w:rsid w:val="00EC1D64"/>
    <w:rsid w:val="00ED07D7"/>
    <w:rsid w:val="00ED30BC"/>
    <w:rsid w:val="00ED718D"/>
    <w:rsid w:val="00EE0107"/>
    <w:rsid w:val="00EE1F75"/>
    <w:rsid w:val="00EE5F51"/>
    <w:rsid w:val="00EF063D"/>
    <w:rsid w:val="00EF455D"/>
    <w:rsid w:val="00EF5C38"/>
    <w:rsid w:val="00EF6F2B"/>
    <w:rsid w:val="00F0022D"/>
    <w:rsid w:val="00F0325B"/>
    <w:rsid w:val="00F11760"/>
    <w:rsid w:val="00F13ACB"/>
    <w:rsid w:val="00F14441"/>
    <w:rsid w:val="00F2419A"/>
    <w:rsid w:val="00F25800"/>
    <w:rsid w:val="00F35090"/>
    <w:rsid w:val="00F354B7"/>
    <w:rsid w:val="00F36EF1"/>
    <w:rsid w:val="00F42DE5"/>
    <w:rsid w:val="00F45DDD"/>
    <w:rsid w:val="00F50F77"/>
    <w:rsid w:val="00F53E58"/>
    <w:rsid w:val="00F60F68"/>
    <w:rsid w:val="00F61A38"/>
    <w:rsid w:val="00F65BB0"/>
    <w:rsid w:val="00F70448"/>
    <w:rsid w:val="00F7049B"/>
    <w:rsid w:val="00F72FA1"/>
    <w:rsid w:val="00F807C3"/>
    <w:rsid w:val="00F80CEF"/>
    <w:rsid w:val="00F81276"/>
    <w:rsid w:val="00F82977"/>
    <w:rsid w:val="00F8405E"/>
    <w:rsid w:val="00F8784B"/>
    <w:rsid w:val="00F87E84"/>
    <w:rsid w:val="00F95889"/>
    <w:rsid w:val="00F97779"/>
    <w:rsid w:val="00F97C3F"/>
    <w:rsid w:val="00FA109E"/>
    <w:rsid w:val="00FB083C"/>
    <w:rsid w:val="00FB3764"/>
    <w:rsid w:val="00FB3A70"/>
    <w:rsid w:val="00FC458E"/>
    <w:rsid w:val="00FC6764"/>
    <w:rsid w:val="00FD0278"/>
    <w:rsid w:val="00FD085C"/>
    <w:rsid w:val="00FD0FB9"/>
    <w:rsid w:val="00FD70B8"/>
    <w:rsid w:val="00FE02D6"/>
    <w:rsid w:val="00FF11F5"/>
    <w:rsid w:val="00FF1300"/>
    <w:rsid w:val="00FF2A2A"/>
    <w:rsid w:val="00FF313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,0,,0"/>
    </o:shapedefaults>
    <o:shapelayout v:ext="edit">
      <o:idmap v:ext="edit" data="1"/>
    </o:shapelayout>
  </w:shapeDefaults>
  <w:decimalSymbol w:val="."/>
  <w:listSeparator w:val=","/>
  <w14:docId w14:val="0BA26C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99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uiPriority w:val="99"/>
    <w:qFormat/>
    <w:rsid w:val="00BA1526"/>
    <w:rPr>
      <w:sz w:val="24"/>
      <w:szCs w:val="24"/>
    </w:rPr>
  </w:style>
  <w:style w:type="paragraph" w:styleId="Heading1">
    <w:name w:val="heading 1"/>
    <w:next w:val="BodyFlushLeft"/>
    <w:link w:val="Heading1Char"/>
    <w:uiPriority w:val="9"/>
    <w:qFormat/>
    <w:rsid w:val="00EB7FE6"/>
    <w:pPr>
      <w:keepNext/>
      <w:numPr>
        <w:numId w:val="19"/>
      </w:numPr>
      <w:spacing w:before="360" w:after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next w:val="BodyFlushLeft"/>
    <w:link w:val="Heading2Char"/>
    <w:qFormat/>
    <w:rsid w:val="00EB7FE6"/>
    <w:pPr>
      <w:keepNext/>
      <w:numPr>
        <w:ilvl w:val="1"/>
        <w:numId w:val="19"/>
      </w:numPr>
      <w:spacing w:before="240" w:after="280"/>
      <w:outlineLvl w:val="1"/>
    </w:pPr>
    <w:rPr>
      <w:rFonts w:ascii="Arial" w:hAnsi="Arial" w:cs="Arial"/>
      <w:b/>
      <w:bCs/>
      <w:iCs/>
      <w:sz w:val="24"/>
      <w:szCs w:val="24"/>
    </w:rPr>
  </w:style>
  <w:style w:type="paragraph" w:styleId="Heading3">
    <w:name w:val="heading 3"/>
    <w:next w:val="BodyFlushLeft"/>
    <w:link w:val="Heading3Char"/>
    <w:qFormat/>
    <w:rsid w:val="00EB7FE6"/>
    <w:pPr>
      <w:keepNext/>
      <w:numPr>
        <w:ilvl w:val="2"/>
        <w:numId w:val="19"/>
      </w:numPr>
      <w:spacing w:before="240" w:after="28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next w:val="BodyFlushLeft"/>
    <w:link w:val="Heading4Char"/>
    <w:qFormat/>
    <w:rsid w:val="00EB7FE6"/>
    <w:pPr>
      <w:keepNext/>
      <w:numPr>
        <w:ilvl w:val="3"/>
        <w:numId w:val="19"/>
      </w:numPr>
      <w:spacing w:before="240" w:after="280"/>
      <w:outlineLvl w:val="3"/>
    </w:pPr>
    <w:rPr>
      <w:rFonts w:ascii="Arial" w:hAnsi="Arial"/>
      <w:b/>
      <w:bCs/>
      <w:i/>
      <w:sz w:val="24"/>
      <w:szCs w:val="24"/>
    </w:rPr>
  </w:style>
  <w:style w:type="paragraph" w:styleId="Heading5">
    <w:name w:val="heading 5"/>
    <w:next w:val="BodyFlushLeft"/>
    <w:link w:val="Heading5Char"/>
    <w:qFormat/>
    <w:rsid w:val="00EB7FE6"/>
    <w:pPr>
      <w:keepNext/>
      <w:numPr>
        <w:ilvl w:val="4"/>
        <w:numId w:val="19"/>
      </w:numPr>
      <w:spacing w:before="240" w:after="280"/>
      <w:outlineLvl w:val="4"/>
    </w:pPr>
    <w:rPr>
      <w:rFonts w:ascii="Arial" w:hAnsi="Arial"/>
      <w:b/>
      <w:bCs/>
      <w:i/>
      <w:iCs/>
      <w:sz w:val="24"/>
      <w:szCs w:val="26"/>
    </w:rPr>
  </w:style>
  <w:style w:type="paragraph" w:styleId="Heading6">
    <w:name w:val="heading 6"/>
    <w:next w:val="BodyFlushLeft"/>
    <w:link w:val="Heading6Char"/>
    <w:qFormat/>
    <w:rsid w:val="00EB7FE6"/>
    <w:pPr>
      <w:keepNext/>
      <w:numPr>
        <w:ilvl w:val="5"/>
        <w:numId w:val="19"/>
      </w:numPr>
      <w:spacing w:before="360" w:after="480"/>
      <w:jc w:val="center"/>
      <w:outlineLvl w:val="5"/>
    </w:pPr>
    <w:rPr>
      <w:rFonts w:ascii="Arial" w:hAnsi="Arial"/>
      <w:b/>
      <w:bCs/>
      <w:sz w:val="28"/>
      <w:szCs w:val="32"/>
    </w:rPr>
  </w:style>
  <w:style w:type="paragraph" w:styleId="Heading7">
    <w:name w:val="heading 7"/>
    <w:next w:val="BodyFlushLeft"/>
    <w:link w:val="Heading7Char"/>
    <w:qFormat/>
    <w:rsid w:val="00EB7FE6"/>
    <w:pPr>
      <w:keepNext/>
      <w:numPr>
        <w:ilvl w:val="6"/>
        <w:numId w:val="19"/>
      </w:numPr>
      <w:spacing w:before="240" w:after="280"/>
      <w:outlineLvl w:val="6"/>
    </w:pPr>
    <w:rPr>
      <w:rFonts w:ascii="Arial" w:hAnsi="Arial"/>
      <w:b/>
      <w:sz w:val="24"/>
      <w:szCs w:val="24"/>
    </w:rPr>
  </w:style>
  <w:style w:type="paragraph" w:styleId="Heading8">
    <w:name w:val="heading 8"/>
    <w:next w:val="BodyFlushLeft"/>
    <w:link w:val="Heading8Char"/>
    <w:qFormat/>
    <w:rsid w:val="00EB7FE6"/>
    <w:pPr>
      <w:keepNext/>
      <w:numPr>
        <w:ilvl w:val="7"/>
        <w:numId w:val="19"/>
      </w:numPr>
      <w:spacing w:before="240" w:after="280"/>
      <w:outlineLvl w:val="7"/>
    </w:pPr>
    <w:rPr>
      <w:rFonts w:ascii="Arial" w:hAnsi="Arial"/>
      <w:b/>
      <w:iCs/>
      <w:sz w:val="24"/>
      <w:szCs w:val="24"/>
    </w:rPr>
  </w:style>
  <w:style w:type="paragraph" w:styleId="Heading9">
    <w:name w:val="heading 9"/>
    <w:basedOn w:val="Heading4"/>
    <w:next w:val="BodyFlushLeft"/>
    <w:link w:val="Heading9Char"/>
    <w:qFormat/>
    <w:rsid w:val="00EB7FE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tributionAddresseeNames">
    <w:name w:val="Distribution Addressee Names"/>
    <w:qFormat/>
    <w:rsid w:val="00EB7FE6"/>
    <w:rPr>
      <w:sz w:val="24"/>
      <w:szCs w:val="22"/>
    </w:rPr>
  </w:style>
  <w:style w:type="paragraph" w:styleId="Header">
    <w:name w:val="header"/>
    <w:link w:val="HeaderChar"/>
    <w:uiPriority w:val="99"/>
    <w:rsid w:val="003063A3"/>
    <w:pPr>
      <w:tabs>
        <w:tab w:val="center" w:pos="4320"/>
        <w:tab w:val="right" w:pos="8640"/>
      </w:tabs>
    </w:pPr>
    <w:rPr>
      <w:rFonts w:ascii="Arial" w:hAnsi="Arial"/>
      <w:sz w:val="24"/>
      <w:szCs w:val="24"/>
    </w:rPr>
  </w:style>
  <w:style w:type="paragraph" w:styleId="Footer">
    <w:name w:val="footer"/>
    <w:rsid w:val="003063A3"/>
    <w:pPr>
      <w:tabs>
        <w:tab w:val="center" w:pos="4320"/>
        <w:tab w:val="right" w:pos="8640"/>
      </w:tabs>
    </w:pPr>
    <w:rPr>
      <w:rFonts w:ascii="Arial" w:hAnsi="Arial"/>
      <w:sz w:val="24"/>
      <w:szCs w:val="24"/>
    </w:rPr>
  </w:style>
  <w:style w:type="paragraph" w:customStyle="1" w:styleId="DistributionListAddressee">
    <w:name w:val="Distribution List_Addressee"/>
    <w:next w:val="DistributionAddresseeNames"/>
    <w:link w:val="DistributionListAddresseeChar"/>
    <w:qFormat/>
    <w:rsid w:val="00EB7FE6"/>
    <w:pPr>
      <w:spacing w:before="200" w:after="200"/>
      <w:contextualSpacing/>
    </w:pPr>
    <w:rPr>
      <w:rFonts w:eastAsiaTheme="minorHAnsi"/>
      <w:color w:val="000000" w:themeColor="text1"/>
      <w:sz w:val="24"/>
      <w:szCs w:val="24"/>
    </w:rPr>
  </w:style>
  <w:style w:type="paragraph" w:customStyle="1" w:styleId="RefInitials">
    <w:name w:val="Ref Initials"/>
    <w:next w:val="DistributionListAddressee"/>
    <w:qFormat/>
    <w:rsid w:val="00EB7FE6"/>
    <w:rPr>
      <w:sz w:val="24"/>
      <w:szCs w:val="22"/>
    </w:rPr>
  </w:style>
  <w:style w:type="paragraph" w:customStyle="1" w:styleId="SignatureName">
    <w:name w:val="Signature Name"/>
    <w:next w:val="SignatureTitle"/>
    <w:qFormat/>
    <w:rsid w:val="00EB7FE6"/>
    <w:pPr>
      <w:tabs>
        <w:tab w:val="left" w:pos="5760"/>
      </w:tabs>
      <w:spacing w:before="720"/>
      <w:ind w:firstLine="5760"/>
    </w:pPr>
    <w:rPr>
      <w:sz w:val="24"/>
      <w:szCs w:val="22"/>
    </w:rPr>
  </w:style>
  <w:style w:type="character" w:customStyle="1" w:styleId="DistributionListAddresseeChar">
    <w:name w:val="Distribution List_Addressee Char"/>
    <w:basedOn w:val="DefaultParagraphFont"/>
    <w:link w:val="DistributionListAddressee"/>
    <w:rsid w:val="00EB7FE6"/>
    <w:rPr>
      <w:rFonts w:eastAsiaTheme="minorHAnsi"/>
      <w:color w:val="000000" w:themeColor="text1"/>
      <w:sz w:val="24"/>
      <w:szCs w:val="24"/>
    </w:rPr>
  </w:style>
  <w:style w:type="paragraph" w:customStyle="1" w:styleId="SignatureTitle">
    <w:name w:val="Signature Title"/>
    <w:next w:val="RefInitials"/>
    <w:qFormat/>
    <w:rsid w:val="00EB7FE6"/>
    <w:pPr>
      <w:tabs>
        <w:tab w:val="left" w:pos="5760"/>
      </w:tabs>
      <w:ind w:left="11520" w:hanging="5760"/>
    </w:pPr>
    <w:rPr>
      <w:sz w:val="22"/>
      <w:szCs w:val="22"/>
    </w:rPr>
  </w:style>
  <w:style w:type="table" w:styleId="TableGrid">
    <w:name w:val="Table Grid"/>
    <w:basedOn w:val="TableNormal"/>
    <w:uiPriority w:val="59"/>
    <w:rsid w:val="003E1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tributionStatement">
    <w:name w:val="Distribution Statement"/>
    <w:qFormat/>
    <w:rsid w:val="00CA4FEE"/>
    <w:pPr>
      <w:spacing w:before="40" w:after="40"/>
    </w:pPr>
    <w:rPr>
      <w:rFonts w:ascii="Arial" w:hAnsi="Arial"/>
      <w:color w:val="000000" w:themeColor="text1"/>
      <w:sz w:val="16"/>
      <w:szCs w:val="24"/>
    </w:rPr>
  </w:style>
  <w:style w:type="paragraph" w:customStyle="1" w:styleId="Downgrade">
    <w:name w:val="Downgrade"/>
    <w:rsid w:val="001B66AF"/>
    <w:pPr>
      <w:framePr w:hSpace="187" w:vSpace="187" w:wrap="around" w:hAnchor="margin" w:xAlign="right" w:yAlign="bottom"/>
      <w:tabs>
        <w:tab w:val="left" w:pos="1152"/>
      </w:tabs>
      <w:spacing w:before="40" w:after="40"/>
      <w:ind w:left="1152" w:right="275" w:hanging="1152"/>
      <w:suppressOverlap/>
    </w:pPr>
    <w:rPr>
      <w:rFonts w:ascii="Arial" w:hAnsi="Arial"/>
      <w:color w:val="000000" w:themeColor="text1"/>
      <w:sz w:val="1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3445E"/>
    <w:rPr>
      <w:rFonts w:ascii="Arial" w:hAnsi="Arial"/>
      <w:sz w:val="24"/>
      <w:szCs w:val="24"/>
    </w:rPr>
  </w:style>
  <w:style w:type="paragraph" w:customStyle="1" w:styleId="ClassificationBottom">
    <w:name w:val="Classification Bottom"/>
    <w:rsid w:val="00EB7FE6"/>
    <w:pPr>
      <w:framePr w:w="9360" w:wrap="around" w:vAnchor="page" w:hAnchor="margin" w:xAlign="center" w:y="15121"/>
      <w:tabs>
        <w:tab w:val="right" w:pos="9360"/>
      </w:tabs>
      <w:jc w:val="center"/>
    </w:pPr>
    <w:rPr>
      <w:rFonts w:ascii="Arial" w:hAnsi="Arial"/>
      <w:b/>
      <w:caps/>
      <w:color w:val="000000" w:themeColor="text1"/>
      <w:sz w:val="28"/>
      <w:szCs w:val="24"/>
    </w:rPr>
  </w:style>
  <w:style w:type="paragraph" w:customStyle="1" w:styleId="ClassificationTop">
    <w:name w:val="Classification Top"/>
    <w:rsid w:val="00EB7FE6"/>
    <w:pPr>
      <w:framePr w:w="9360" w:wrap="around" w:vAnchor="page" w:hAnchor="margin" w:xAlign="center" w:y="505"/>
      <w:tabs>
        <w:tab w:val="right" w:pos="9360"/>
      </w:tabs>
      <w:jc w:val="center"/>
    </w:pPr>
    <w:rPr>
      <w:rFonts w:ascii="Arial" w:hAnsi="Arial"/>
      <w:b/>
      <w:caps/>
      <w:color w:val="000000" w:themeColor="text1"/>
      <w:sz w:val="28"/>
      <w:szCs w:val="24"/>
    </w:rPr>
  </w:style>
  <w:style w:type="paragraph" w:customStyle="1" w:styleId="EnclosureTitle">
    <w:name w:val="Enclosure Title"/>
    <w:next w:val="BodyFlushLeft"/>
    <w:rsid w:val="006C4B8B"/>
    <w:pPr>
      <w:spacing w:after="480"/>
      <w:jc w:val="center"/>
    </w:pPr>
    <w:rPr>
      <w:rFonts w:ascii="Arial" w:hAnsi="Arial"/>
      <w:b/>
      <w:sz w:val="36"/>
      <w:szCs w:val="36"/>
    </w:rPr>
  </w:style>
  <w:style w:type="character" w:styleId="PageNumber">
    <w:name w:val="page number"/>
    <w:basedOn w:val="DefaultParagraphFont"/>
    <w:rsid w:val="00C225F7"/>
    <w:rPr>
      <w:dstrike w:val="0"/>
      <w:vertAlign w:val="baseline"/>
    </w:rPr>
  </w:style>
  <w:style w:type="paragraph" w:customStyle="1" w:styleId="CBody">
    <w:name w:val="(C) Body"/>
    <w:qFormat/>
    <w:rsid w:val="00453C9B"/>
    <w:pPr>
      <w:numPr>
        <w:numId w:val="5"/>
      </w:numPr>
      <w:tabs>
        <w:tab w:val="clear" w:pos="1080"/>
        <w:tab w:val="left" w:pos="1224"/>
      </w:tabs>
      <w:spacing w:after="200" w:line="260" w:lineRule="exact"/>
      <w:jc w:val="both"/>
    </w:pPr>
    <w:rPr>
      <w:sz w:val="24"/>
      <w:szCs w:val="24"/>
    </w:rPr>
  </w:style>
  <w:style w:type="paragraph" w:customStyle="1" w:styleId="SBody">
    <w:name w:val="(S) Body"/>
    <w:qFormat/>
    <w:rsid w:val="00453C9B"/>
    <w:pPr>
      <w:numPr>
        <w:numId w:val="10"/>
      </w:numPr>
      <w:tabs>
        <w:tab w:val="clear" w:pos="1267"/>
        <w:tab w:val="left" w:pos="1224"/>
      </w:tabs>
      <w:spacing w:after="200" w:line="260" w:lineRule="exact"/>
      <w:jc w:val="both"/>
    </w:pPr>
    <w:rPr>
      <w:sz w:val="24"/>
      <w:szCs w:val="22"/>
    </w:rPr>
  </w:style>
  <w:style w:type="paragraph" w:customStyle="1" w:styleId="UBody">
    <w:name w:val="(U) Body"/>
    <w:qFormat/>
    <w:rsid w:val="00453C9B"/>
    <w:pPr>
      <w:numPr>
        <w:numId w:val="15"/>
      </w:numPr>
      <w:tabs>
        <w:tab w:val="clear" w:pos="1080"/>
        <w:tab w:val="left" w:pos="1224"/>
      </w:tabs>
      <w:spacing w:after="200" w:line="260" w:lineRule="exact"/>
      <w:jc w:val="both"/>
    </w:pPr>
    <w:rPr>
      <w:sz w:val="24"/>
      <w:szCs w:val="22"/>
    </w:rPr>
  </w:style>
  <w:style w:type="paragraph" w:customStyle="1" w:styleId="FigureClass">
    <w:name w:val="FigureClass"/>
    <w:next w:val="GraphicHolder"/>
    <w:rsid w:val="00EB7FE6"/>
    <w:pPr>
      <w:keepNext/>
      <w:spacing w:after="40"/>
      <w:jc w:val="right"/>
    </w:pPr>
    <w:rPr>
      <w:rFonts w:ascii="Arial" w:hAnsi="Arial"/>
      <w:b/>
      <w:caps/>
      <w:sz w:val="18"/>
      <w:szCs w:val="24"/>
    </w:rPr>
  </w:style>
  <w:style w:type="paragraph" w:customStyle="1" w:styleId="NumberedList">
    <w:name w:val="Numbered List"/>
    <w:qFormat/>
    <w:rsid w:val="009B4312"/>
    <w:pPr>
      <w:numPr>
        <w:ilvl w:val="3"/>
        <w:numId w:val="28"/>
      </w:numPr>
      <w:spacing w:after="120" w:line="260" w:lineRule="exact"/>
      <w:jc w:val="both"/>
    </w:pPr>
    <w:rPr>
      <w:sz w:val="24"/>
      <w:szCs w:val="24"/>
    </w:rPr>
  </w:style>
  <w:style w:type="paragraph" w:customStyle="1" w:styleId="TableClass">
    <w:name w:val="TableClass"/>
    <w:basedOn w:val="FigureClass"/>
    <w:next w:val="GraphicHolder"/>
    <w:rsid w:val="00EB7FE6"/>
  </w:style>
  <w:style w:type="paragraph" w:customStyle="1" w:styleId="TableHeading">
    <w:name w:val="TableHeading"/>
    <w:rsid w:val="00EB7FE6"/>
    <w:pPr>
      <w:keepNext/>
      <w:spacing w:before="120" w:after="120"/>
      <w:jc w:val="center"/>
    </w:pPr>
    <w:rPr>
      <w:rFonts w:ascii="Arial" w:hAnsi="Arial"/>
      <w:b/>
    </w:rPr>
  </w:style>
  <w:style w:type="paragraph" w:customStyle="1" w:styleId="TableCellLeft">
    <w:name w:val="TableCellLeft"/>
    <w:rsid w:val="00EB7FE6"/>
    <w:pPr>
      <w:spacing w:before="40" w:after="40"/>
    </w:pPr>
    <w:rPr>
      <w:rFonts w:ascii="Arial" w:hAnsi="Arial"/>
      <w:szCs w:val="24"/>
    </w:rPr>
  </w:style>
  <w:style w:type="paragraph" w:customStyle="1" w:styleId="TableCellCenter">
    <w:name w:val="TableCellCenter"/>
    <w:rsid w:val="00EB7FE6"/>
    <w:pPr>
      <w:spacing w:before="40" w:after="40"/>
      <w:jc w:val="center"/>
    </w:pPr>
    <w:rPr>
      <w:rFonts w:ascii="Arial" w:hAnsi="Arial"/>
      <w:szCs w:val="24"/>
    </w:rPr>
  </w:style>
  <w:style w:type="paragraph" w:customStyle="1" w:styleId="TableFootnote">
    <w:name w:val="TableFootnote"/>
    <w:rsid w:val="009B4312"/>
    <w:pPr>
      <w:spacing w:before="60" w:after="240"/>
      <w:contextualSpacing/>
      <w:jc w:val="both"/>
    </w:pPr>
    <w:rPr>
      <w:rFonts w:ascii="Arial" w:hAnsi="Arial"/>
      <w:sz w:val="16"/>
      <w:szCs w:val="24"/>
    </w:rPr>
  </w:style>
  <w:style w:type="paragraph" w:customStyle="1" w:styleId="AbbrevAcronyms">
    <w:name w:val="Abbrev&amp;Acronyms"/>
    <w:rsid w:val="00EB7FE6"/>
    <w:pPr>
      <w:tabs>
        <w:tab w:val="left" w:pos="2520"/>
      </w:tabs>
      <w:spacing w:after="60" w:line="260" w:lineRule="exact"/>
      <w:ind w:left="2520" w:hanging="2520"/>
    </w:pPr>
    <w:rPr>
      <w:sz w:val="24"/>
      <w:szCs w:val="24"/>
    </w:rPr>
  </w:style>
  <w:style w:type="character" w:styleId="Hyperlink">
    <w:name w:val="Hyperlink"/>
    <w:basedOn w:val="DefaultParagraphFont"/>
    <w:uiPriority w:val="99"/>
    <w:rsid w:val="00D84BC6"/>
    <w:rPr>
      <w:color w:val="0070C0"/>
      <w:u w:val="none"/>
    </w:rPr>
  </w:style>
  <w:style w:type="character" w:customStyle="1" w:styleId="aSuperscript">
    <w:name w:val="aSuperscript"/>
    <w:basedOn w:val="DefaultParagraphFont"/>
    <w:rsid w:val="00EB7FE6"/>
    <w:rPr>
      <w:vertAlign w:val="superscript"/>
    </w:rPr>
  </w:style>
  <w:style w:type="paragraph" w:customStyle="1" w:styleId="GraphicHolder">
    <w:name w:val="Graphic Holder"/>
    <w:next w:val="BodyFlushLeft"/>
    <w:rsid w:val="00EB7FE6"/>
    <w:pPr>
      <w:keepNext/>
      <w:spacing w:after="120"/>
      <w:jc w:val="center"/>
    </w:pPr>
    <w:rPr>
      <w:rFonts w:ascii="Arial" w:hAnsi="Arial"/>
      <w:sz w:val="24"/>
      <w:szCs w:val="24"/>
    </w:rPr>
  </w:style>
  <w:style w:type="paragraph" w:styleId="TOC1">
    <w:name w:val="toc 1"/>
    <w:next w:val="BodyFlushLeft"/>
    <w:autoRedefine/>
    <w:uiPriority w:val="39"/>
    <w:rsid w:val="00003D6F"/>
    <w:pPr>
      <w:tabs>
        <w:tab w:val="left" w:pos="720"/>
        <w:tab w:val="right" w:leader="dot" w:pos="9360"/>
      </w:tabs>
      <w:spacing w:before="240" w:after="240"/>
      <w:ind w:left="720" w:hanging="720"/>
    </w:pPr>
    <w:rPr>
      <w:rFonts w:ascii="Arial" w:hAnsi="Arial"/>
      <w:b/>
      <w:sz w:val="24"/>
      <w:szCs w:val="24"/>
    </w:rPr>
  </w:style>
  <w:style w:type="paragraph" w:styleId="TOC2">
    <w:name w:val="toc 2"/>
    <w:next w:val="BodyFlushLeft"/>
    <w:autoRedefine/>
    <w:uiPriority w:val="39"/>
    <w:rsid w:val="00003D6F"/>
    <w:pPr>
      <w:tabs>
        <w:tab w:val="left" w:pos="810"/>
        <w:tab w:val="right" w:leader="dot" w:pos="9360"/>
      </w:tabs>
      <w:spacing w:after="120"/>
      <w:ind w:left="806" w:hanging="619"/>
    </w:pPr>
    <w:rPr>
      <w:rFonts w:ascii="Arial" w:hAnsi="Arial"/>
      <w:noProof/>
      <w:sz w:val="24"/>
      <w:szCs w:val="22"/>
    </w:rPr>
  </w:style>
  <w:style w:type="paragraph" w:styleId="TOC3">
    <w:name w:val="toc 3"/>
    <w:basedOn w:val="BodyFlushLeft"/>
    <w:next w:val="BodyFlushLeft"/>
    <w:autoRedefine/>
    <w:uiPriority w:val="39"/>
    <w:rsid w:val="00003D6F"/>
    <w:pPr>
      <w:tabs>
        <w:tab w:val="clear" w:pos="1224"/>
        <w:tab w:val="left" w:pos="1170"/>
        <w:tab w:val="right" w:leader="dot" w:pos="9360"/>
      </w:tabs>
      <w:spacing w:after="120"/>
      <w:ind w:left="1166" w:hanging="806"/>
    </w:pPr>
    <w:rPr>
      <w:rFonts w:ascii="Arial" w:hAnsi="Arial"/>
      <w:noProof/>
    </w:rPr>
  </w:style>
  <w:style w:type="paragraph" w:customStyle="1" w:styleId="BodyFlushLeft">
    <w:name w:val="( ) BodyFlushLeft"/>
    <w:qFormat/>
    <w:rsid w:val="00EB7FE6"/>
    <w:pPr>
      <w:tabs>
        <w:tab w:val="left" w:pos="1224"/>
      </w:tabs>
      <w:spacing w:after="200" w:line="260" w:lineRule="exact"/>
      <w:jc w:val="both"/>
    </w:pPr>
    <w:rPr>
      <w:sz w:val="24"/>
      <w:szCs w:val="22"/>
    </w:rPr>
  </w:style>
  <w:style w:type="character" w:customStyle="1" w:styleId="aItalic">
    <w:name w:val="aItalic"/>
    <w:basedOn w:val="DefaultParagraphFont"/>
    <w:rsid w:val="00EB7FE6"/>
    <w:rPr>
      <w:i/>
      <w:iCs/>
    </w:rPr>
  </w:style>
  <w:style w:type="paragraph" w:customStyle="1" w:styleId="TSBody">
    <w:name w:val="(TS) Body"/>
    <w:rsid w:val="00453C9B"/>
    <w:pPr>
      <w:numPr>
        <w:numId w:val="14"/>
      </w:numPr>
      <w:tabs>
        <w:tab w:val="clear" w:pos="1267"/>
        <w:tab w:val="center" w:pos="1224"/>
      </w:tabs>
      <w:spacing w:after="200" w:line="260" w:lineRule="exact"/>
      <w:jc w:val="both"/>
    </w:pPr>
    <w:rPr>
      <w:sz w:val="24"/>
      <w:szCs w:val="22"/>
    </w:rPr>
  </w:style>
  <w:style w:type="paragraph" w:customStyle="1" w:styleId="TableTitleContinued">
    <w:name w:val="TableTitle Continued"/>
    <w:next w:val="TableClass"/>
    <w:rsid w:val="00EB7FE6"/>
    <w:pPr>
      <w:keepNext/>
      <w:spacing w:before="480" w:after="240"/>
      <w:jc w:val="center"/>
    </w:pPr>
    <w:rPr>
      <w:rFonts w:ascii="Arial" w:hAnsi="Arial"/>
      <w:b/>
      <w:szCs w:val="24"/>
    </w:rPr>
  </w:style>
  <w:style w:type="paragraph" w:customStyle="1" w:styleId="IntentionallyLeftBlank">
    <w:name w:val="Intentionally Left Blank"/>
    <w:next w:val="BodyFlushLeft"/>
    <w:rsid w:val="00EB7FE6"/>
    <w:pPr>
      <w:pageBreakBefore/>
      <w:spacing w:before="5540"/>
      <w:jc w:val="center"/>
    </w:pPr>
    <w:rPr>
      <w:i/>
      <w:sz w:val="22"/>
      <w:szCs w:val="28"/>
    </w:rPr>
  </w:style>
  <w:style w:type="paragraph" w:customStyle="1" w:styleId="ClassificationBottomLandscape">
    <w:name w:val="Classification Bottom Landscape"/>
    <w:uiPriority w:val="99"/>
    <w:qFormat/>
    <w:rsid w:val="007C1AB6"/>
    <w:pPr>
      <w:framePr w:w="9360" w:wrap="around" w:vAnchor="page" w:hAnchor="page" w:xAlign="center" w:y="11521"/>
      <w:jc w:val="center"/>
    </w:pPr>
    <w:rPr>
      <w:rFonts w:ascii="Arial" w:hAnsi="Arial"/>
      <w:b/>
      <w:caps/>
      <w:color w:val="000000" w:themeColor="text1"/>
      <w:sz w:val="28"/>
      <w:szCs w:val="24"/>
    </w:rPr>
  </w:style>
  <w:style w:type="character" w:customStyle="1" w:styleId="aBold">
    <w:name w:val="aBold"/>
    <w:basedOn w:val="DefaultParagraphFont"/>
    <w:rsid w:val="00EB7FE6"/>
    <w:rPr>
      <w:b/>
      <w:bCs/>
    </w:rPr>
  </w:style>
  <w:style w:type="character" w:customStyle="1" w:styleId="aBoldSmallcaps">
    <w:name w:val="aBold Small caps"/>
    <w:basedOn w:val="DefaultParagraphFont"/>
    <w:rsid w:val="00EB7FE6"/>
    <w:rPr>
      <w:b/>
      <w:bCs/>
      <w:smallCaps/>
    </w:rPr>
  </w:style>
  <w:style w:type="paragraph" w:customStyle="1" w:styleId="DoDUCNIBody">
    <w:name w:val="(DoD UCNI) Body"/>
    <w:rsid w:val="00453C9B"/>
    <w:pPr>
      <w:numPr>
        <w:numId w:val="8"/>
      </w:numPr>
      <w:tabs>
        <w:tab w:val="clear" w:pos="1080"/>
        <w:tab w:val="left" w:pos="1224"/>
      </w:tabs>
      <w:spacing w:after="200" w:line="260" w:lineRule="exact"/>
      <w:jc w:val="both"/>
    </w:pPr>
    <w:rPr>
      <w:sz w:val="24"/>
      <w:szCs w:val="24"/>
    </w:rPr>
  </w:style>
  <w:style w:type="paragraph" w:customStyle="1" w:styleId="FOUOBody">
    <w:name w:val="(FOUO) Body"/>
    <w:rsid w:val="00453C9B"/>
    <w:pPr>
      <w:numPr>
        <w:numId w:val="9"/>
      </w:numPr>
      <w:tabs>
        <w:tab w:val="clear" w:pos="1080"/>
        <w:tab w:val="left" w:pos="1224"/>
      </w:tabs>
      <w:spacing w:after="200" w:line="260" w:lineRule="exact"/>
      <w:jc w:val="both"/>
    </w:pPr>
    <w:rPr>
      <w:sz w:val="24"/>
      <w:szCs w:val="24"/>
    </w:rPr>
  </w:style>
  <w:style w:type="paragraph" w:customStyle="1" w:styleId="SNFBody">
    <w:name w:val="(SNF) Body"/>
    <w:rsid w:val="00453C9B"/>
    <w:pPr>
      <w:numPr>
        <w:numId w:val="13"/>
      </w:numPr>
      <w:tabs>
        <w:tab w:val="clear" w:pos="1267"/>
        <w:tab w:val="left" w:pos="1224"/>
      </w:tabs>
      <w:spacing w:after="200" w:line="260" w:lineRule="exact"/>
      <w:jc w:val="both"/>
    </w:pPr>
    <w:rPr>
      <w:sz w:val="24"/>
      <w:szCs w:val="24"/>
    </w:rPr>
  </w:style>
  <w:style w:type="paragraph" w:customStyle="1" w:styleId="TableCellRight">
    <w:name w:val="TableCellRight"/>
    <w:rsid w:val="00EB7FE6"/>
    <w:pPr>
      <w:spacing w:before="40" w:after="40"/>
      <w:jc w:val="right"/>
    </w:pPr>
    <w:rPr>
      <w:rFonts w:ascii="Arial" w:hAnsi="Arial"/>
      <w:szCs w:val="24"/>
    </w:rPr>
  </w:style>
  <w:style w:type="paragraph" w:customStyle="1" w:styleId="TableBullet1">
    <w:name w:val="TableBullet 1"/>
    <w:rsid w:val="00EB7FE6"/>
    <w:pPr>
      <w:numPr>
        <w:numId w:val="21"/>
      </w:numPr>
    </w:pPr>
    <w:rPr>
      <w:rFonts w:ascii="Arial" w:hAnsi="Arial"/>
      <w:szCs w:val="24"/>
    </w:rPr>
  </w:style>
  <w:style w:type="paragraph" w:customStyle="1" w:styleId="TableBullet2">
    <w:name w:val="TableBullet 2"/>
    <w:qFormat/>
    <w:rsid w:val="00EB7FE6"/>
    <w:pPr>
      <w:numPr>
        <w:numId w:val="22"/>
      </w:numPr>
    </w:pPr>
    <w:rPr>
      <w:rFonts w:ascii="Arial" w:hAnsi="Arial"/>
      <w:szCs w:val="24"/>
    </w:rPr>
  </w:style>
  <w:style w:type="paragraph" w:customStyle="1" w:styleId="DCCNo">
    <w:name w:val="DCC No"/>
    <w:qFormat/>
    <w:rsid w:val="00B06FA4"/>
    <w:pPr>
      <w:spacing w:after="240"/>
      <w:jc w:val="right"/>
    </w:pPr>
    <w:rPr>
      <w:rFonts w:cs="Arial"/>
      <w:sz w:val="24"/>
    </w:rPr>
  </w:style>
  <w:style w:type="paragraph" w:customStyle="1" w:styleId="NoteBody">
    <w:name w:val="NoteBody"/>
    <w:next w:val="BodyFlushLeft"/>
    <w:rsid w:val="00EB7FE6"/>
    <w:pPr>
      <w:spacing w:before="120" w:after="240"/>
      <w:ind w:left="1080" w:right="1080"/>
      <w:jc w:val="both"/>
    </w:pPr>
    <w:rPr>
      <w:sz w:val="24"/>
      <w:szCs w:val="24"/>
    </w:rPr>
  </w:style>
  <w:style w:type="paragraph" w:customStyle="1" w:styleId="NoteTitle">
    <w:name w:val="NoteTitle"/>
    <w:next w:val="NoteBody"/>
    <w:rsid w:val="00EB7FE6"/>
    <w:pPr>
      <w:keepNext/>
      <w:spacing w:after="120"/>
      <w:jc w:val="center"/>
    </w:pPr>
    <w:rPr>
      <w:rFonts w:ascii="Arial" w:hAnsi="Arial"/>
      <w:sz w:val="24"/>
      <w:szCs w:val="24"/>
    </w:rPr>
  </w:style>
  <w:style w:type="character" w:customStyle="1" w:styleId="aSubscript">
    <w:name w:val="aSubscript"/>
    <w:basedOn w:val="DefaultParagraphFont"/>
    <w:rsid w:val="00EB7FE6"/>
    <w:rPr>
      <w:dstrike w:val="0"/>
      <w:vertAlign w:val="subscript"/>
    </w:rPr>
  </w:style>
  <w:style w:type="character" w:customStyle="1" w:styleId="aBoldItalic">
    <w:name w:val="aBold Italic"/>
    <w:basedOn w:val="DefaultParagraphFont"/>
    <w:rsid w:val="00EB7FE6"/>
    <w:rPr>
      <w:b/>
      <w:i/>
    </w:rPr>
  </w:style>
  <w:style w:type="character" w:customStyle="1" w:styleId="aUnderline">
    <w:name w:val="aUnderline"/>
    <w:basedOn w:val="DefaultParagraphFont"/>
    <w:rsid w:val="00EB7FE6"/>
    <w:rPr>
      <w:u w:val="single"/>
    </w:rPr>
  </w:style>
  <w:style w:type="character" w:customStyle="1" w:styleId="aRedText">
    <w:name w:val="aRed Text"/>
    <w:basedOn w:val="DefaultParagraphFont"/>
    <w:rsid w:val="00EB7FE6"/>
    <w:rPr>
      <w:color w:val="FF0000"/>
    </w:rPr>
  </w:style>
  <w:style w:type="character" w:customStyle="1" w:styleId="TableCell8pt">
    <w:name w:val="TableCell 8pt"/>
    <w:basedOn w:val="DefaultParagraphFont"/>
    <w:qFormat/>
    <w:rsid w:val="00EB7FE6"/>
    <w:rPr>
      <w:sz w:val="16"/>
    </w:rPr>
  </w:style>
  <w:style w:type="character" w:customStyle="1" w:styleId="TableCell9pt">
    <w:name w:val="TableCell 9pt"/>
    <w:basedOn w:val="DefaultParagraphFont"/>
    <w:qFormat/>
    <w:rsid w:val="00EB7FE6"/>
    <w:rPr>
      <w:sz w:val="18"/>
    </w:rPr>
  </w:style>
  <w:style w:type="numbering" w:customStyle="1" w:styleId="StyleOutlinenumberedWingdingssymbolLeft075Hanging">
    <w:name w:val="Style Outline numbered Wingdings (symbol) Left:  0.75&quot; Hanging: ..."/>
    <w:basedOn w:val="NoList"/>
    <w:rsid w:val="00865C28"/>
    <w:pPr>
      <w:numPr>
        <w:numId w:val="1"/>
      </w:numPr>
    </w:pPr>
  </w:style>
  <w:style w:type="numbering" w:customStyle="1" w:styleId="BulletedList">
    <w:name w:val="Bulleted List"/>
    <w:basedOn w:val="NoList"/>
    <w:rsid w:val="00FE02D6"/>
    <w:pPr>
      <w:numPr>
        <w:numId w:val="2"/>
      </w:numPr>
    </w:pPr>
  </w:style>
  <w:style w:type="numbering" w:customStyle="1" w:styleId="BulletList">
    <w:name w:val="Bullet List"/>
    <w:basedOn w:val="NoList"/>
    <w:rsid w:val="00865C28"/>
    <w:pPr>
      <w:numPr>
        <w:numId w:val="3"/>
      </w:numPr>
    </w:pPr>
  </w:style>
  <w:style w:type="paragraph" w:customStyle="1" w:styleId="BulletsList">
    <w:name w:val="Bullets List"/>
    <w:qFormat/>
    <w:rsid w:val="009B4312"/>
    <w:pPr>
      <w:numPr>
        <w:numId w:val="25"/>
      </w:numPr>
      <w:spacing w:after="120" w:line="260" w:lineRule="exact"/>
      <w:jc w:val="both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84F41"/>
    <w:rPr>
      <w:color w:val="808080"/>
    </w:rPr>
  </w:style>
  <w:style w:type="character" w:customStyle="1" w:styleId="aHypertext">
    <w:name w:val="aHypertext"/>
    <w:basedOn w:val="DefaultParagraphFont"/>
    <w:rsid w:val="00EB7FE6"/>
    <w:rPr>
      <w:color w:val="0070C0"/>
    </w:rPr>
  </w:style>
  <w:style w:type="paragraph" w:customStyle="1" w:styleId="FigureTitleContinued">
    <w:name w:val="FigureTitle Continued"/>
    <w:basedOn w:val="FigureTitleinTOC"/>
    <w:next w:val="FigureClass"/>
    <w:qFormat/>
    <w:rsid w:val="00EB7FE6"/>
  </w:style>
  <w:style w:type="character" w:customStyle="1" w:styleId="aSubscriptItalic">
    <w:name w:val="aSubscript Italic"/>
    <w:basedOn w:val="aSubscript"/>
    <w:rsid w:val="00EB7FE6"/>
    <w:rPr>
      <w:i/>
      <w:dstrike w:val="0"/>
      <w:vertAlign w:val="subscript"/>
    </w:rPr>
  </w:style>
  <w:style w:type="character" w:customStyle="1" w:styleId="aSuperscriptItalic">
    <w:name w:val="aSuperscript Italic"/>
    <w:basedOn w:val="aSuperscript"/>
    <w:rsid w:val="00EB7FE6"/>
    <w:rPr>
      <w:i/>
      <w:dstrike w:val="0"/>
      <w:vertAlign w:val="superscript"/>
    </w:rPr>
  </w:style>
  <w:style w:type="paragraph" w:styleId="FootnoteText">
    <w:name w:val="footnote text"/>
    <w:link w:val="FootnoteTextChar"/>
    <w:rsid w:val="00EB7FE6"/>
  </w:style>
  <w:style w:type="character" w:customStyle="1" w:styleId="FootnoteTextChar">
    <w:name w:val="Footnote Text Char"/>
    <w:basedOn w:val="DefaultParagraphFont"/>
    <w:link w:val="FootnoteText"/>
    <w:rsid w:val="00EB7FE6"/>
  </w:style>
  <w:style w:type="character" w:styleId="FootnoteReference">
    <w:name w:val="footnote reference"/>
    <w:basedOn w:val="DefaultParagraphFont"/>
    <w:rsid w:val="00EB7FE6"/>
    <w:rPr>
      <w:vertAlign w:val="superscript"/>
    </w:rPr>
  </w:style>
  <w:style w:type="paragraph" w:customStyle="1" w:styleId="ReferenceList1">
    <w:name w:val="ReferenceList(1)"/>
    <w:rsid w:val="00747C67"/>
    <w:pPr>
      <w:numPr>
        <w:numId w:val="29"/>
      </w:numPr>
      <w:spacing w:after="200" w:line="260" w:lineRule="exact"/>
    </w:pPr>
    <w:rPr>
      <w:sz w:val="24"/>
      <w:szCs w:val="24"/>
    </w:rPr>
  </w:style>
  <w:style w:type="paragraph" w:customStyle="1" w:styleId="HeadingNonum">
    <w:name w:val="HeadingNonum"/>
    <w:next w:val="BodyFlushLeft"/>
    <w:qFormat/>
    <w:rsid w:val="00EB7FE6"/>
    <w:pPr>
      <w:keepNext/>
      <w:spacing w:before="240" w:after="280"/>
    </w:pPr>
    <w:rPr>
      <w:rFonts w:ascii="Arial" w:hAnsi="Arial"/>
      <w:b/>
      <w:sz w:val="24"/>
      <w:szCs w:val="24"/>
    </w:rPr>
  </w:style>
  <w:style w:type="paragraph" w:customStyle="1" w:styleId="DocumentDate">
    <w:name w:val="Document Date"/>
    <w:qFormat/>
    <w:rsid w:val="00EB7FE6"/>
    <w:pPr>
      <w:spacing w:after="120"/>
      <w:jc w:val="right"/>
    </w:pPr>
    <w:rPr>
      <w:sz w:val="24"/>
      <w:szCs w:val="28"/>
    </w:rPr>
  </w:style>
  <w:style w:type="paragraph" w:customStyle="1" w:styleId="TaskNumber">
    <w:name w:val="Task Number"/>
    <w:next w:val="AttnSubject"/>
    <w:qFormat/>
    <w:rsid w:val="00EB7FE6"/>
    <w:pPr>
      <w:spacing w:after="720"/>
      <w:jc w:val="right"/>
    </w:pPr>
    <w:rPr>
      <w:color w:val="000000" w:themeColor="text1"/>
      <w:sz w:val="24"/>
    </w:rPr>
  </w:style>
  <w:style w:type="paragraph" w:customStyle="1" w:styleId="DocumentNumber">
    <w:name w:val="Document Number"/>
    <w:rsid w:val="00EB7FE6"/>
    <w:pPr>
      <w:spacing w:before="120"/>
      <w:jc w:val="right"/>
    </w:pPr>
    <w:rPr>
      <w:color w:val="000000" w:themeColor="text1"/>
      <w:sz w:val="24"/>
    </w:rPr>
  </w:style>
  <w:style w:type="paragraph" w:customStyle="1" w:styleId="AttnSubject">
    <w:name w:val="Attn_Subject"/>
    <w:uiPriority w:val="1"/>
    <w:qFormat/>
    <w:rsid w:val="00DC3BA7"/>
    <w:pPr>
      <w:tabs>
        <w:tab w:val="left" w:pos="1440"/>
      </w:tabs>
      <w:spacing w:after="240"/>
      <w:ind w:left="1440" w:hanging="1440"/>
    </w:pPr>
    <w:rPr>
      <w:sz w:val="24"/>
      <w:szCs w:val="24"/>
    </w:rPr>
  </w:style>
  <w:style w:type="paragraph" w:customStyle="1" w:styleId="RefEncl">
    <w:name w:val="Ref_Encl"/>
    <w:qFormat/>
    <w:rsid w:val="00E00D17"/>
    <w:pPr>
      <w:tabs>
        <w:tab w:val="left" w:pos="1440"/>
        <w:tab w:val="left" w:pos="1890"/>
      </w:tabs>
      <w:spacing w:after="240"/>
      <w:ind w:left="1440" w:hanging="1440"/>
    </w:pPr>
    <w:rPr>
      <w:sz w:val="24"/>
      <w:szCs w:val="24"/>
    </w:rPr>
  </w:style>
  <w:style w:type="paragraph" w:customStyle="1" w:styleId="UnclassUponRemoveofEncl">
    <w:name w:val="Unclass Upon Remove of Encl"/>
    <w:basedOn w:val="Header"/>
    <w:qFormat/>
    <w:rsid w:val="00CC2984"/>
    <w:pPr>
      <w:tabs>
        <w:tab w:val="clear" w:pos="8640"/>
        <w:tab w:val="left" w:pos="990"/>
        <w:tab w:val="right" w:pos="9360"/>
      </w:tabs>
      <w:spacing w:before="160" w:after="360"/>
      <w:jc w:val="right"/>
    </w:pPr>
    <w:rPr>
      <w:b/>
      <w:caps/>
    </w:rPr>
  </w:style>
  <w:style w:type="paragraph" w:customStyle="1" w:styleId="EnclosureHeadingText">
    <w:name w:val="EnclosureHeadingText"/>
    <w:basedOn w:val="Header"/>
    <w:qFormat/>
    <w:rsid w:val="00C45701"/>
    <w:pPr>
      <w:tabs>
        <w:tab w:val="clear" w:pos="8640"/>
        <w:tab w:val="left" w:pos="990"/>
        <w:tab w:val="right" w:pos="9360"/>
      </w:tabs>
      <w:spacing w:before="120"/>
      <w:contextualSpacing/>
      <w:jc w:val="right"/>
    </w:pPr>
    <w:rPr>
      <w:rFonts w:ascii="Times New Roman" w:hAnsi="Times New Roman"/>
      <w:szCs w:val="22"/>
    </w:rPr>
  </w:style>
  <w:style w:type="paragraph" w:customStyle="1" w:styleId="DocumentHeader">
    <w:name w:val="DocumentHeader"/>
    <w:qFormat/>
    <w:rsid w:val="00EB7FE6"/>
    <w:pPr>
      <w:spacing w:before="360"/>
      <w:contextualSpacing/>
      <w:jc w:val="right"/>
    </w:pPr>
    <w:rPr>
      <w:rFonts w:cs="Arial"/>
      <w:sz w:val="24"/>
      <w:szCs w:val="24"/>
    </w:rPr>
  </w:style>
  <w:style w:type="paragraph" w:customStyle="1" w:styleId="CRDBody">
    <w:name w:val="(C//RD) Body"/>
    <w:rsid w:val="00EB7FE6"/>
    <w:pPr>
      <w:numPr>
        <w:numId w:val="7"/>
      </w:numPr>
      <w:tabs>
        <w:tab w:val="left" w:pos="1224"/>
      </w:tabs>
      <w:spacing w:after="200" w:line="260" w:lineRule="exact"/>
      <w:jc w:val="both"/>
    </w:pPr>
    <w:rPr>
      <w:sz w:val="24"/>
      <w:szCs w:val="24"/>
    </w:rPr>
  </w:style>
  <w:style w:type="paragraph" w:customStyle="1" w:styleId="CFRDBody">
    <w:name w:val="(C//FRD) Body"/>
    <w:qFormat/>
    <w:rsid w:val="00EB7FE6"/>
    <w:pPr>
      <w:numPr>
        <w:numId w:val="6"/>
      </w:numPr>
      <w:tabs>
        <w:tab w:val="left" w:pos="1224"/>
      </w:tabs>
      <w:spacing w:after="200" w:line="260" w:lineRule="exact"/>
      <w:jc w:val="both"/>
    </w:pPr>
    <w:rPr>
      <w:sz w:val="24"/>
      <w:szCs w:val="22"/>
    </w:rPr>
  </w:style>
  <w:style w:type="paragraph" w:customStyle="1" w:styleId="SRDBody">
    <w:name w:val="(S//RD) Body"/>
    <w:qFormat/>
    <w:rsid w:val="00EB7FE6"/>
    <w:pPr>
      <w:numPr>
        <w:numId w:val="12"/>
      </w:numPr>
      <w:tabs>
        <w:tab w:val="left" w:pos="1224"/>
      </w:tabs>
      <w:spacing w:after="200" w:line="260" w:lineRule="exact"/>
      <w:jc w:val="both"/>
    </w:pPr>
    <w:rPr>
      <w:sz w:val="24"/>
      <w:szCs w:val="22"/>
    </w:rPr>
  </w:style>
  <w:style w:type="paragraph" w:customStyle="1" w:styleId="SFRDBody">
    <w:name w:val="(S//FRD) Body"/>
    <w:qFormat/>
    <w:rsid w:val="00EB7FE6"/>
    <w:pPr>
      <w:numPr>
        <w:numId w:val="11"/>
      </w:numPr>
      <w:tabs>
        <w:tab w:val="left" w:pos="1224"/>
      </w:tabs>
      <w:spacing w:after="200" w:line="260" w:lineRule="exact"/>
      <w:jc w:val="both"/>
    </w:pPr>
    <w:rPr>
      <w:sz w:val="24"/>
      <w:szCs w:val="22"/>
    </w:rPr>
  </w:style>
  <w:style w:type="paragraph" w:customStyle="1" w:styleId="BulletsList2">
    <w:name w:val="Bullets List 2"/>
    <w:qFormat/>
    <w:rsid w:val="009B4312"/>
    <w:pPr>
      <w:numPr>
        <w:ilvl w:val="1"/>
        <w:numId w:val="25"/>
      </w:numPr>
      <w:spacing w:after="120" w:line="260" w:lineRule="exact"/>
      <w:jc w:val="both"/>
    </w:pPr>
    <w:rPr>
      <w:sz w:val="24"/>
      <w:szCs w:val="24"/>
    </w:rPr>
  </w:style>
  <w:style w:type="paragraph" w:customStyle="1" w:styleId="BulletsList3">
    <w:name w:val="Bullets List 3"/>
    <w:qFormat/>
    <w:rsid w:val="009B4312"/>
    <w:pPr>
      <w:numPr>
        <w:ilvl w:val="2"/>
        <w:numId w:val="25"/>
      </w:numPr>
      <w:spacing w:after="120" w:line="260" w:lineRule="exact"/>
      <w:jc w:val="both"/>
    </w:pPr>
    <w:rPr>
      <w:sz w:val="24"/>
      <w:szCs w:val="24"/>
    </w:rPr>
  </w:style>
  <w:style w:type="paragraph" w:customStyle="1" w:styleId="NumberedList2">
    <w:name w:val="Numbered List 2"/>
    <w:qFormat/>
    <w:rsid w:val="009B4312"/>
    <w:pPr>
      <w:numPr>
        <w:ilvl w:val="4"/>
        <w:numId w:val="28"/>
      </w:numPr>
      <w:spacing w:after="120" w:line="260" w:lineRule="exact"/>
      <w:jc w:val="both"/>
    </w:pPr>
    <w:rPr>
      <w:sz w:val="24"/>
      <w:szCs w:val="24"/>
    </w:rPr>
  </w:style>
  <w:style w:type="paragraph" w:customStyle="1" w:styleId="NumberedList3">
    <w:name w:val="Numbered List 3"/>
    <w:qFormat/>
    <w:rsid w:val="009B4312"/>
    <w:pPr>
      <w:numPr>
        <w:ilvl w:val="5"/>
        <w:numId w:val="28"/>
      </w:numPr>
      <w:spacing w:after="120" w:line="260" w:lineRule="exact"/>
      <w:jc w:val="both"/>
    </w:pPr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131F0F"/>
    <w:pPr>
      <w:spacing w:after="200"/>
    </w:pPr>
    <w:rPr>
      <w:rFonts w:ascii="Arial" w:hAnsi="Arial"/>
      <w:b/>
      <w:bCs/>
      <w:sz w:val="18"/>
      <w:szCs w:val="18"/>
    </w:rPr>
  </w:style>
  <w:style w:type="paragraph" w:customStyle="1" w:styleId="BulletsList2TextIndent">
    <w:name w:val="Bullets List 2 Text Indent"/>
    <w:rsid w:val="009B4312"/>
    <w:pPr>
      <w:spacing w:after="120"/>
      <w:ind w:left="1980"/>
      <w:jc w:val="both"/>
    </w:pPr>
    <w:rPr>
      <w:sz w:val="24"/>
      <w:szCs w:val="22"/>
    </w:rPr>
  </w:style>
  <w:style w:type="paragraph" w:styleId="BalloonText">
    <w:name w:val="Balloon Text"/>
    <w:basedOn w:val="Normal"/>
    <w:link w:val="BalloonTextChar"/>
    <w:rsid w:val="00B161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61D0"/>
    <w:rPr>
      <w:rFonts w:ascii="Tahoma" w:hAnsi="Tahoma" w:cs="Tahoma"/>
      <w:sz w:val="16"/>
      <w:szCs w:val="16"/>
    </w:rPr>
  </w:style>
  <w:style w:type="paragraph" w:customStyle="1" w:styleId="EnclosureHeadingPgNumbers">
    <w:name w:val="EnclosureHeadingPgNumbers"/>
    <w:uiPriority w:val="99"/>
    <w:qFormat/>
    <w:rsid w:val="00EB7FE6"/>
    <w:pPr>
      <w:pBdr>
        <w:bottom w:val="single" w:sz="8" w:space="3" w:color="auto"/>
      </w:pBdr>
      <w:spacing w:after="240"/>
      <w:jc w:val="right"/>
    </w:pPr>
    <w:rPr>
      <w:sz w:val="24"/>
      <w:szCs w:val="22"/>
    </w:rPr>
  </w:style>
  <w:style w:type="paragraph" w:customStyle="1" w:styleId="UDoDUCNIBody">
    <w:name w:val="(U//DoD UCNI) Body"/>
    <w:uiPriority w:val="99"/>
    <w:qFormat/>
    <w:rsid w:val="00453C9B"/>
    <w:pPr>
      <w:numPr>
        <w:numId w:val="16"/>
      </w:numPr>
      <w:tabs>
        <w:tab w:val="clear" w:pos="1080"/>
        <w:tab w:val="left" w:pos="1224"/>
      </w:tabs>
      <w:spacing w:after="200" w:line="260" w:lineRule="exact"/>
      <w:jc w:val="both"/>
    </w:pPr>
    <w:rPr>
      <w:sz w:val="24"/>
      <w:szCs w:val="24"/>
    </w:rPr>
  </w:style>
  <w:style w:type="paragraph" w:customStyle="1" w:styleId="UFOUOBody">
    <w:name w:val="(U//FOUO) Body"/>
    <w:uiPriority w:val="99"/>
    <w:qFormat/>
    <w:rsid w:val="00453C9B"/>
    <w:pPr>
      <w:numPr>
        <w:numId w:val="17"/>
      </w:numPr>
      <w:tabs>
        <w:tab w:val="clear" w:pos="1080"/>
        <w:tab w:val="num" w:pos="1224"/>
      </w:tabs>
      <w:spacing w:after="200" w:line="260" w:lineRule="exact"/>
      <w:jc w:val="both"/>
    </w:pPr>
    <w:rPr>
      <w:sz w:val="24"/>
      <w:szCs w:val="24"/>
    </w:rPr>
  </w:style>
  <w:style w:type="paragraph" w:customStyle="1" w:styleId="FigureTitleinTOC">
    <w:name w:val="FigureTitle in TOC"/>
    <w:next w:val="BodyFlushLeft"/>
    <w:rsid w:val="00EB7FE6"/>
    <w:pPr>
      <w:spacing w:before="120" w:after="240"/>
      <w:jc w:val="center"/>
    </w:pPr>
    <w:rPr>
      <w:rFonts w:ascii="Arial" w:hAnsi="Arial"/>
      <w:b/>
      <w:szCs w:val="24"/>
    </w:rPr>
  </w:style>
  <w:style w:type="paragraph" w:customStyle="1" w:styleId="FigureTitleNotTOC">
    <w:name w:val="FigureTitle Not TOC"/>
    <w:basedOn w:val="FigureTitleinTOC"/>
    <w:next w:val="BodyFlushLeft"/>
    <w:rsid w:val="00EB7FE6"/>
  </w:style>
  <w:style w:type="character" w:customStyle="1" w:styleId="Heading1Char">
    <w:name w:val="Heading 1 Char"/>
    <w:basedOn w:val="DefaultParagraphFont"/>
    <w:link w:val="Heading1"/>
    <w:uiPriority w:val="9"/>
    <w:rsid w:val="00EB7FE6"/>
    <w:rPr>
      <w:rFonts w:ascii="Arial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EB7FE6"/>
    <w:rPr>
      <w:rFonts w:ascii="Arial" w:hAnsi="Arial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B7FE6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B7FE6"/>
    <w:rPr>
      <w:rFonts w:ascii="Arial" w:hAnsi="Arial"/>
      <w:b/>
      <w:bCs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B7FE6"/>
    <w:rPr>
      <w:rFonts w:ascii="Arial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EB7FE6"/>
    <w:rPr>
      <w:rFonts w:ascii="Arial" w:hAnsi="Arial"/>
      <w:b/>
      <w:bCs/>
      <w:sz w:val="28"/>
      <w:szCs w:val="32"/>
    </w:rPr>
  </w:style>
  <w:style w:type="character" w:customStyle="1" w:styleId="Heading7Char">
    <w:name w:val="Heading 7 Char"/>
    <w:basedOn w:val="DefaultParagraphFont"/>
    <w:link w:val="Heading7"/>
    <w:rsid w:val="00EB7FE6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B7FE6"/>
    <w:rPr>
      <w:rFonts w:ascii="Arial" w:hAnsi="Arial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B7FE6"/>
    <w:rPr>
      <w:rFonts w:ascii="Arial" w:hAnsi="Arial"/>
      <w:b/>
      <w:bCs/>
      <w:i/>
      <w:sz w:val="24"/>
      <w:szCs w:val="24"/>
    </w:rPr>
  </w:style>
  <w:style w:type="paragraph" w:customStyle="1" w:styleId="TableTitleinTOC">
    <w:name w:val="TableTitle in TOC"/>
    <w:next w:val="TableClass"/>
    <w:rsid w:val="00EB7FE6"/>
    <w:pPr>
      <w:keepNext/>
      <w:spacing w:before="480" w:after="240"/>
      <w:jc w:val="center"/>
    </w:pPr>
    <w:rPr>
      <w:rFonts w:ascii="Arial" w:hAnsi="Arial"/>
      <w:b/>
      <w:szCs w:val="24"/>
    </w:rPr>
  </w:style>
  <w:style w:type="paragraph" w:customStyle="1" w:styleId="TableTitleNotTOC">
    <w:name w:val="TableTitle Not TOC"/>
    <w:basedOn w:val="TableTitleinTOC"/>
    <w:next w:val="TableClass"/>
    <w:qFormat/>
    <w:rsid w:val="00EB7FE6"/>
  </w:style>
  <w:style w:type="paragraph" w:customStyle="1" w:styleId="BulletsListTextIndent">
    <w:name w:val="Bullets List Text Indent"/>
    <w:rsid w:val="009B4312"/>
    <w:pPr>
      <w:spacing w:after="120"/>
      <w:ind w:left="1627"/>
      <w:jc w:val="both"/>
    </w:pPr>
    <w:rPr>
      <w:sz w:val="24"/>
      <w:szCs w:val="22"/>
    </w:rPr>
  </w:style>
  <w:style w:type="paragraph" w:customStyle="1" w:styleId="FigureFootnote">
    <w:name w:val="FigureFootnote"/>
    <w:rsid w:val="009B4312"/>
    <w:pPr>
      <w:keepNext/>
      <w:jc w:val="both"/>
    </w:pPr>
    <w:rPr>
      <w:rFonts w:ascii="Arial" w:hAnsi="Arial"/>
      <w:sz w:val="16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3D6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paragraph" w:styleId="Closing">
    <w:name w:val="Closing"/>
    <w:basedOn w:val="Normal"/>
    <w:link w:val="ClosingChar"/>
    <w:unhideWhenUsed/>
    <w:rsid w:val="00C76461"/>
    <w:pPr>
      <w:tabs>
        <w:tab w:val="left" w:pos="1224"/>
      </w:tabs>
      <w:spacing w:after="200" w:line="260" w:lineRule="exact"/>
      <w:ind w:left="5760"/>
      <w:jc w:val="both"/>
    </w:pPr>
    <w:rPr>
      <w:szCs w:val="22"/>
    </w:rPr>
  </w:style>
  <w:style w:type="character" w:customStyle="1" w:styleId="ClosingChar">
    <w:name w:val="Closing Char"/>
    <w:basedOn w:val="DefaultParagraphFont"/>
    <w:link w:val="Closing"/>
    <w:rsid w:val="00C76461"/>
    <w:rPr>
      <w:sz w:val="24"/>
      <w:szCs w:val="22"/>
    </w:rPr>
  </w:style>
  <w:style w:type="character" w:styleId="Emphasis">
    <w:name w:val="Emphasis"/>
    <w:basedOn w:val="DefaultParagraphFont"/>
    <w:uiPriority w:val="20"/>
    <w:qFormat/>
    <w:rsid w:val="00EE0107"/>
    <w:rPr>
      <w:i/>
      <w:iCs/>
    </w:rPr>
  </w:style>
  <w:style w:type="character" w:customStyle="1" w:styleId="reference-text">
    <w:name w:val="reference-text"/>
    <w:basedOn w:val="DefaultParagraphFont"/>
    <w:rsid w:val="00E9396E"/>
  </w:style>
  <w:style w:type="character" w:styleId="Strong">
    <w:name w:val="Strong"/>
    <w:basedOn w:val="DefaultParagraphFont"/>
    <w:qFormat/>
    <w:rsid w:val="00502B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zibw1/Downloads/FPS-T%20Mem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A9CCB-FBDB-FF40-B2C9-339115FB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FPS-T Memo Template.dotx</Template>
  <TotalTime>22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JHU/APL</Company>
  <LinksUpToDate>false</LinksUpToDate>
  <CharactersWithSpaces>1316</CharactersWithSpaces>
  <SharedDoc>false</SharedDoc>
  <HLinks>
    <vt:vector size="84" baseType="variant">
      <vt:variant>
        <vt:i4>1638490</vt:i4>
      </vt:variant>
      <vt:variant>
        <vt:i4>90</vt:i4>
      </vt:variant>
      <vt:variant>
        <vt:i4>0</vt:i4>
      </vt:variant>
      <vt:variant>
        <vt:i4>5</vt:i4>
      </vt:variant>
      <vt:variant>
        <vt:lpwstr>http://physics.nist.gov/cuu/Units/index.html</vt:lpwstr>
      </vt:variant>
      <vt:variant>
        <vt:lpwstr/>
      </vt:variant>
      <vt:variant>
        <vt:i4>2883699</vt:i4>
      </vt:variant>
      <vt:variant>
        <vt:i4>87</vt:i4>
      </vt:variant>
      <vt:variant>
        <vt:i4>0</vt:i4>
      </vt:variant>
      <vt:variant>
        <vt:i4>5</vt:i4>
      </vt:variant>
      <vt:variant>
        <vt:lpwstr>http://physics.nist.gov/Document/sp811.pdf</vt:lpwstr>
      </vt:variant>
      <vt:variant>
        <vt:lpwstr/>
      </vt:variant>
      <vt:variant>
        <vt:i4>5701705</vt:i4>
      </vt:variant>
      <vt:variant>
        <vt:i4>84</vt:i4>
      </vt:variant>
      <vt:variant>
        <vt:i4>0</vt:i4>
      </vt:variant>
      <vt:variant>
        <vt:i4>5</vt:i4>
      </vt:variant>
      <vt:variant>
        <vt:lpwstr>http://www.access.gpo.gov/styleman/2000/browse-sm-00.html</vt:lpwstr>
      </vt:variant>
      <vt:variant>
        <vt:lpwstr/>
      </vt:variant>
      <vt:variant>
        <vt:i4>2031666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_Toc129438965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_Toc129438959</vt:lpwstr>
      </vt:variant>
      <vt:variant>
        <vt:i4>1048637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_Toc267480059</vt:lpwstr>
      </vt:variant>
      <vt:variant>
        <vt:i4>1048637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_Toc267480058</vt:lpwstr>
      </vt:variant>
      <vt:variant>
        <vt:i4>1048637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_Toc267480057</vt:lpwstr>
      </vt:variant>
      <vt:variant>
        <vt:i4>1048637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_Toc267480056</vt:lpwstr>
      </vt:variant>
      <vt:variant>
        <vt:i4>1048637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_Toc267480055</vt:lpwstr>
      </vt:variant>
      <vt:variant>
        <vt:i4>1048637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_Toc267480054</vt:lpwstr>
      </vt:variant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_Toc267480053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_Toc267480052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_Toc267480051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 Frazier</cp:lastModifiedBy>
  <cp:revision>5</cp:revision>
  <cp:lastPrinted>2016-12-15T17:38:00Z</cp:lastPrinted>
  <dcterms:created xsi:type="dcterms:W3CDTF">2018-06-29T12:03:00Z</dcterms:created>
  <dcterms:modified xsi:type="dcterms:W3CDTF">2018-06-29T12:28:00Z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