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741" w:rsidRDefault="00307915">
      <w:r>
        <w:rPr>
          <w:rFonts w:hint="eastAsia"/>
        </w:rPr>
        <w:t>2</w:t>
      </w:r>
      <w:r>
        <w:t>.</w:t>
      </w:r>
    </w:p>
    <w:p w:rsidR="00307915" w:rsidRDefault="00307915">
      <w:r>
        <w:rPr>
          <w:rFonts w:hint="eastAsia"/>
        </w:rPr>
        <w:t>B</w:t>
      </w:r>
      <w:r>
        <w:t>ecause my code can’t run well, so the result can’t be described.</w:t>
      </w:r>
    </w:p>
    <w:p w:rsidR="00307915" w:rsidRDefault="00307915"/>
    <w:p w:rsidR="00307915" w:rsidRDefault="00307915">
      <w:r>
        <w:rPr>
          <w:rFonts w:hint="eastAsia"/>
        </w:rPr>
        <w:t>3</w:t>
      </w:r>
      <w:r>
        <w:t>.</w:t>
      </w:r>
    </w:p>
    <w:p w:rsidR="00307915" w:rsidRDefault="00FE7608">
      <w:r>
        <w:rPr>
          <w:rFonts w:hint="eastAsia"/>
        </w:rPr>
        <w:t>E</w:t>
      </w:r>
      <w:r>
        <w:t xml:space="preserve">xcept the </w:t>
      </w:r>
      <w:proofErr w:type="spellStart"/>
      <w:r>
        <w:t>Expectimax</w:t>
      </w:r>
      <w:proofErr w:type="spellEnd"/>
      <w:r>
        <w:t xml:space="preserve"> </w:t>
      </w:r>
      <w:proofErr w:type="spellStart"/>
      <w:r>
        <w:t>pacman</w:t>
      </w:r>
      <w:proofErr w:type="spellEnd"/>
      <w:r>
        <w:t xml:space="preserve"> vs Adversarial Ghost, the </w:t>
      </w:r>
      <w:proofErr w:type="spellStart"/>
      <w:r>
        <w:t>pacman</w:t>
      </w:r>
      <w:proofErr w:type="spellEnd"/>
      <w:r>
        <w:t xml:space="preserve"> can implement the correct assu</w:t>
      </w:r>
      <w:r w:rsidR="00816317">
        <w:t>mption.</w:t>
      </w:r>
      <w:bookmarkStart w:id="0" w:name="_GoBack"/>
      <w:bookmarkEnd w:id="0"/>
    </w:p>
    <w:p w:rsidR="00FE7608" w:rsidRDefault="00FE7608">
      <w:pPr>
        <w:rPr>
          <w:rFonts w:hint="eastAsia"/>
        </w:rPr>
      </w:pPr>
    </w:p>
    <w:p w:rsidR="003142DD" w:rsidRDefault="003142DD">
      <w:r>
        <w:rPr>
          <w:rFonts w:hint="eastAsia"/>
        </w:rPr>
        <w:t>4</w:t>
      </w:r>
      <w:r>
        <w:t>.</w:t>
      </w:r>
    </w:p>
    <w:p w:rsidR="003142DD" w:rsidRDefault="003142DD">
      <w:r>
        <w:rPr>
          <w:rFonts w:hint="eastAsia"/>
        </w:rPr>
        <w:t>Because</w:t>
      </w:r>
      <w:r>
        <w:t xml:space="preserve"> </w:t>
      </w:r>
      <w:r>
        <w:rPr>
          <w:rFonts w:hint="eastAsia"/>
        </w:rPr>
        <w:t>they</w:t>
      </w:r>
      <w:r>
        <w:t xml:space="preserve"> use minmax algorithm to get the road local </w:t>
      </w:r>
      <w:r w:rsidRPr="003142DD">
        <w:t>optimal solution</w:t>
      </w:r>
      <w:r>
        <w:t xml:space="preserve"> by using layout information, which is </w:t>
      </w:r>
      <w:r w:rsidR="00FE7608">
        <w:t>known to each one.</w:t>
      </w:r>
    </w:p>
    <w:sectPr w:rsidR="003142DD" w:rsidSect="00E93ED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915"/>
    <w:rsid w:val="00307915"/>
    <w:rsid w:val="003142DD"/>
    <w:rsid w:val="00816317"/>
    <w:rsid w:val="00E93EDE"/>
    <w:rsid w:val="00EB5741"/>
    <w:rsid w:val="00FE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FD79AB"/>
  <w15:chartTrackingRefBased/>
  <w15:docId w15:val="{10A33D66-14C9-1B4A-AADC-FD07614BA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淘4513</dc:creator>
  <cp:keywords/>
  <dc:description/>
  <cp:lastModifiedBy>淘4513</cp:lastModifiedBy>
  <cp:revision>1</cp:revision>
  <dcterms:created xsi:type="dcterms:W3CDTF">2018-11-27T13:21:00Z</dcterms:created>
  <dcterms:modified xsi:type="dcterms:W3CDTF">2018-11-27T13:26:00Z</dcterms:modified>
</cp:coreProperties>
</file>