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31AE" w14:textId="74BE7838" w:rsidR="00690BCD" w:rsidRPr="00AF48C7" w:rsidRDefault="00690BCD" w:rsidP="00DC057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5E2031" w14:textId="1A0C85ED" w:rsidR="00AF48C7" w:rsidRPr="002A6778" w:rsidRDefault="00AF48C7" w:rsidP="00AF48C7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2A6778">
        <w:rPr>
          <w:rFonts w:ascii="Arial" w:hAnsi="Arial" w:cs="Arial"/>
          <w:b/>
          <w:bCs/>
          <w:sz w:val="20"/>
          <w:szCs w:val="20"/>
          <w:u w:val="single"/>
        </w:rPr>
        <w:t>HB-</w:t>
      </w:r>
      <w:r w:rsidR="002D1132">
        <w:rPr>
          <w:rFonts w:ascii="Arial" w:hAnsi="Arial" w:cs="Arial"/>
          <w:b/>
          <w:bCs/>
          <w:sz w:val="20"/>
          <w:szCs w:val="20"/>
          <w:u w:val="single"/>
        </w:rPr>
        <w:t>XYZ -</w:t>
      </w:r>
      <w:r w:rsidR="007F3455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proofErr w:type="spellStart"/>
      <w:r w:rsidR="007F3455">
        <w:rPr>
          <w:rFonts w:ascii="Arial" w:hAnsi="Arial" w:cs="Arial"/>
          <w:b/>
          <w:bCs/>
          <w:sz w:val="20"/>
          <w:szCs w:val="20"/>
          <w:u w:val="single"/>
        </w:rPr>
        <w:t>UltraMagic</w:t>
      </w:r>
      <w:proofErr w:type="spellEnd"/>
      <w:r w:rsidR="007F3455">
        <w:rPr>
          <w:rFonts w:ascii="Arial" w:hAnsi="Arial" w:cs="Arial"/>
          <w:b/>
          <w:bCs/>
          <w:sz w:val="20"/>
          <w:szCs w:val="20"/>
          <w:u w:val="single"/>
        </w:rPr>
        <w:t xml:space="preserve"> 90</w:t>
      </w:r>
    </w:p>
    <w:p w14:paraId="62BC8995" w14:textId="50527D7E" w:rsidR="00AF48C7" w:rsidRDefault="00E15EC7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(Tick-Feld wird </w:t>
      </w:r>
      <w:r w:rsidR="00D32993">
        <w:rPr>
          <w:rFonts w:ascii="Arial" w:hAnsi="Arial" w:cs="Arial"/>
          <w:sz w:val="20"/>
          <w:szCs w:val="20"/>
        </w:rPr>
        <w:t>angekreuzt,</w:t>
      </w:r>
      <w:r>
        <w:rPr>
          <w:rFonts w:ascii="Arial" w:hAnsi="Arial" w:cs="Arial"/>
          <w:sz w:val="20"/>
          <w:szCs w:val="20"/>
        </w:rPr>
        <w:t xml:space="preserve"> sobald der Punkt durch den PIC geprüft und genehmigt ist.)</w:t>
      </w:r>
    </w:p>
    <w:p w14:paraId="63BFC09F" w14:textId="7F7BC9C8" w:rsidR="00D32993" w:rsidRDefault="00D32993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Gemäss aktueller Ausgabe des AFM von </w:t>
      </w:r>
      <w:proofErr w:type="spellStart"/>
      <w:r w:rsidR="007F3455">
        <w:rPr>
          <w:rFonts w:ascii="Arial" w:hAnsi="Arial" w:cs="Arial"/>
          <w:sz w:val="20"/>
          <w:szCs w:val="20"/>
        </w:rPr>
        <w:t>UltraMagic</w:t>
      </w:r>
      <w:proofErr w:type="spellEnd"/>
    </w:p>
    <w:p w14:paraId="458727BC" w14:textId="4A067979" w:rsidR="002A6778" w:rsidRPr="002A6778" w:rsidRDefault="002A6778" w:rsidP="00E15EC7">
      <w:pPr>
        <w:tabs>
          <w:tab w:val="left" w:pos="8647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E15EC7">
        <w:rPr>
          <w:rFonts w:ascii="Arial" w:hAnsi="Arial" w:cs="Arial"/>
          <w:b/>
          <w:bCs/>
          <w:sz w:val="20"/>
          <w:szCs w:val="20"/>
        </w:rPr>
        <w:t>OK</w:t>
      </w:r>
    </w:p>
    <w:p w14:paraId="063C0F1C" w14:textId="492ED24F" w:rsidR="002A6778" w:rsidRPr="00ED5A1B" w:rsidRDefault="002A6778" w:rsidP="00AF48C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ED5A1B">
        <w:rPr>
          <w:rFonts w:ascii="Arial" w:hAnsi="Arial" w:cs="Arial"/>
          <w:b/>
          <w:bCs/>
          <w:sz w:val="20"/>
          <w:szCs w:val="20"/>
          <w:u w:val="single"/>
        </w:rPr>
        <w:t xml:space="preserve">Der </w:t>
      </w:r>
      <w:r w:rsidR="004C3A35">
        <w:rPr>
          <w:rFonts w:ascii="Arial" w:hAnsi="Arial" w:cs="Arial"/>
          <w:b/>
          <w:bCs/>
          <w:sz w:val="20"/>
          <w:szCs w:val="20"/>
          <w:u w:val="single"/>
        </w:rPr>
        <w:t>Pilot ist berechtigt die Fesselaufstiege durchzuführen</w:t>
      </w:r>
      <w:r w:rsidR="00DC057F">
        <w:rPr>
          <w:rFonts w:ascii="Arial" w:hAnsi="Arial" w:cs="Arial"/>
          <w:b/>
          <w:bCs/>
          <w:sz w:val="20"/>
          <w:szCs w:val="20"/>
          <w:u w:val="single"/>
        </w:rPr>
        <w:t xml:space="preserve"> (min. 1 Aufstieg/48Monate)</w:t>
      </w:r>
      <w:r w:rsidRPr="00ED5A1B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ED5A1B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632F06F4" w14:textId="77777777" w:rsidR="004C3A35" w:rsidRDefault="004C3A35" w:rsidP="004C3A3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447151C" w14:textId="2DE7508E" w:rsidR="004C3A35" w:rsidRPr="00ED5A1B" w:rsidRDefault="004C3A35" w:rsidP="004C3A35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ED5A1B">
        <w:rPr>
          <w:rFonts w:ascii="Arial" w:hAnsi="Arial" w:cs="Arial"/>
          <w:b/>
          <w:bCs/>
          <w:sz w:val="20"/>
          <w:szCs w:val="20"/>
          <w:u w:val="single"/>
        </w:rPr>
        <w:t xml:space="preserve">Der Ballon ist mit 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min. und </w:t>
      </w:r>
      <w:r w:rsidRPr="00ED5A1B">
        <w:rPr>
          <w:rFonts w:ascii="Arial" w:hAnsi="Arial" w:cs="Arial"/>
          <w:b/>
          <w:bCs/>
          <w:sz w:val="20"/>
          <w:szCs w:val="20"/>
          <w:u w:val="single"/>
        </w:rPr>
        <w:t xml:space="preserve">max. </w:t>
      </w:r>
      <w:r w:rsidR="007F3455">
        <w:rPr>
          <w:rFonts w:ascii="Arial" w:hAnsi="Arial" w:cs="Arial"/>
          <w:b/>
          <w:bCs/>
          <w:sz w:val="20"/>
          <w:szCs w:val="20"/>
          <w:u w:val="single"/>
        </w:rPr>
        <w:t>Worthington Flaschen aussen befestig aus</w:t>
      </w:r>
      <w:r w:rsidRPr="00ED5A1B">
        <w:rPr>
          <w:rFonts w:ascii="Arial" w:hAnsi="Arial" w:cs="Arial"/>
          <w:b/>
          <w:bCs/>
          <w:sz w:val="20"/>
          <w:szCs w:val="20"/>
          <w:u w:val="single"/>
        </w:rPr>
        <w:t>gerüstet</w:t>
      </w:r>
      <w:r w:rsidRPr="00ED5A1B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ED5A1B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66CBCE74" w14:textId="77777777" w:rsidR="004C3A35" w:rsidRPr="00E15EC7" w:rsidRDefault="004C3A35" w:rsidP="004C3A3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4E04DD1" w14:textId="5F78DD36" w:rsidR="001F6107" w:rsidRPr="00ED5A1B" w:rsidRDefault="007F3455" w:rsidP="001F610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Der CT-02 Korb darf gemäss Tabelle mit bis zu 4 Personen beladen werden</w:t>
      </w:r>
      <w:r w:rsidR="001F6107" w:rsidRPr="00ED5A1B">
        <w:rPr>
          <w:rFonts w:ascii="Arial" w:hAnsi="Arial" w:cs="Arial"/>
          <w:b/>
          <w:bCs/>
          <w:sz w:val="20"/>
          <w:szCs w:val="20"/>
          <w:u w:val="single"/>
        </w:rPr>
        <w:tab/>
      </w:r>
      <w:r w:rsidR="001F6107" w:rsidRPr="00ED5A1B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36E03B6E" w14:textId="77777777" w:rsidR="00ED5A1B" w:rsidRDefault="00ED5A1B" w:rsidP="001F610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89B2E53" w14:textId="35262359" w:rsidR="007F3455" w:rsidRDefault="007F3455" w:rsidP="001F610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eastAsia="Times New Roman"/>
          <w:noProof/>
        </w:rPr>
        <w:drawing>
          <wp:inline distT="0" distB="0" distL="0" distR="0" wp14:anchorId="5791F297" wp14:editId="2AE0A801">
            <wp:extent cx="5857875" cy="7122818"/>
            <wp:effectExtent l="0" t="0" r="0" b="1905"/>
            <wp:docPr id="171777671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795" cy="714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C40E" w14:textId="77777777" w:rsidR="007F3455" w:rsidRDefault="007F3455" w:rsidP="001F610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619086B" w14:textId="62B98F46" w:rsidR="002A6778" w:rsidRPr="00ED5A1B" w:rsidRDefault="002A6778" w:rsidP="00AF48C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ED5A1B">
        <w:rPr>
          <w:rFonts w:ascii="Arial" w:hAnsi="Arial" w:cs="Arial"/>
          <w:b/>
          <w:bCs/>
          <w:sz w:val="20"/>
          <w:szCs w:val="20"/>
          <w:u w:val="single"/>
        </w:rPr>
        <w:t xml:space="preserve">Versicherung: </w:t>
      </w:r>
      <w:r w:rsidR="007F3455">
        <w:rPr>
          <w:rFonts w:ascii="Arial" w:hAnsi="Arial" w:cs="Arial"/>
          <w:b/>
          <w:bCs/>
          <w:sz w:val="20"/>
          <w:szCs w:val="20"/>
          <w:u w:val="single"/>
        </w:rPr>
        <w:t xml:space="preserve">Max. 1 PIC plus </w:t>
      </w:r>
      <w:r w:rsidR="00ED5770">
        <w:rPr>
          <w:rFonts w:ascii="Arial" w:hAnsi="Arial" w:cs="Arial"/>
          <w:b/>
          <w:bCs/>
          <w:sz w:val="20"/>
          <w:szCs w:val="20"/>
          <w:u w:val="single"/>
        </w:rPr>
        <w:t>3</w:t>
      </w:r>
      <w:r w:rsidR="007F3455">
        <w:rPr>
          <w:rFonts w:ascii="Arial" w:hAnsi="Arial" w:cs="Arial"/>
          <w:b/>
          <w:bCs/>
          <w:sz w:val="20"/>
          <w:szCs w:val="20"/>
          <w:u w:val="single"/>
        </w:rPr>
        <w:t xml:space="preserve"> PAX </w:t>
      </w:r>
      <w:r w:rsidRPr="00ED5A1B">
        <w:rPr>
          <w:rFonts w:ascii="Arial" w:hAnsi="Arial" w:cs="Arial"/>
          <w:b/>
          <w:bCs/>
          <w:sz w:val="20"/>
          <w:szCs w:val="20"/>
          <w:u w:val="single"/>
        </w:rPr>
        <w:t>erlaubt</w:t>
      </w:r>
      <w:r w:rsidRPr="00ED5A1B">
        <w:rPr>
          <w:rFonts w:ascii="Arial" w:hAnsi="Arial" w:cs="Arial"/>
          <w:b/>
          <w:bCs/>
          <w:sz w:val="20"/>
          <w:szCs w:val="20"/>
          <w:u w:val="single"/>
        </w:rPr>
        <w:tab/>
      </w:r>
      <w:r w:rsidR="001F6107" w:rsidRPr="00ED5A1B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30E0AB39" w14:textId="1523F10F" w:rsidR="007F3455" w:rsidRPr="007F3455" w:rsidRDefault="007F3455" w:rsidP="007F345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Der HB-</w:t>
      </w:r>
      <w:r w:rsidR="002D1132">
        <w:rPr>
          <w:rFonts w:ascii="Arial" w:hAnsi="Arial" w:cs="Arial"/>
          <w:sz w:val="20"/>
          <w:szCs w:val="20"/>
        </w:rPr>
        <w:t>XYZ</w:t>
      </w:r>
      <w:r>
        <w:rPr>
          <w:rFonts w:ascii="Arial" w:hAnsi="Arial" w:cs="Arial"/>
          <w:sz w:val="20"/>
          <w:szCs w:val="20"/>
        </w:rPr>
        <w:t xml:space="preserve"> ist bei </w:t>
      </w:r>
      <w:r w:rsidR="002D1132">
        <w:rPr>
          <w:rFonts w:ascii="Arial" w:hAnsi="Arial" w:cs="Arial"/>
          <w:b/>
          <w:bCs/>
          <w:sz w:val="20"/>
          <w:szCs w:val="20"/>
        </w:rPr>
        <w:t>durch die Versicherung XYZ bis Datum</w:t>
      </w:r>
      <w:r w:rsidR="00ED5770">
        <w:rPr>
          <w:rFonts w:ascii="Arial" w:hAnsi="Arial" w:cs="Arial"/>
          <w:sz w:val="20"/>
          <w:szCs w:val="20"/>
        </w:rPr>
        <w:t xml:space="preserve"> </w:t>
      </w:r>
      <w:r w:rsidR="001063B1">
        <w:rPr>
          <w:rFonts w:ascii="Arial" w:hAnsi="Arial" w:cs="Arial"/>
          <w:sz w:val="20"/>
          <w:szCs w:val="20"/>
        </w:rPr>
        <w:t xml:space="preserve">für max. </w:t>
      </w:r>
      <w:r w:rsidR="00ED5770" w:rsidRPr="00ED5770">
        <w:rPr>
          <w:rFonts w:ascii="Arial" w:hAnsi="Arial" w:cs="Arial"/>
          <w:b/>
          <w:bCs/>
          <w:sz w:val="20"/>
          <w:szCs w:val="20"/>
        </w:rPr>
        <w:t>3</w:t>
      </w:r>
      <w:r w:rsidR="001063B1" w:rsidRPr="00ED5770">
        <w:rPr>
          <w:rFonts w:ascii="Arial" w:hAnsi="Arial" w:cs="Arial"/>
          <w:b/>
          <w:bCs/>
          <w:sz w:val="20"/>
          <w:szCs w:val="20"/>
        </w:rPr>
        <w:t xml:space="preserve"> PAX</w:t>
      </w:r>
      <w:r w:rsidR="001063B1">
        <w:rPr>
          <w:rFonts w:ascii="Arial" w:hAnsi="Arial" w:cs="Arial"/>
          <w:sz w:val="20"/>
          <w:szCs w:val="20"/>
        </w:rPr>
        <w:t xml:space="preserve"> versichert.</w:t>
      </w:r>
    </w:p>
    <w:p w14:paraId="57D5D3B8" w14:textId="36156FC4" w:rsidR="00D91D45" w:rsidRDefault="00D91D45" w:rsidP="00D91D4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29911C5" w14:textId="00928F6A" w:rsidR="00AF48C7" w:rsidRPr="00ED5A1B" w:rsidRDefault="00AF48C7" w:rsidP="00AF48C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ED5A1B">
        <w:rPr>
          <w:rFonts w:ascii="Arial" w:hAnsi="Arial" w:cs="Arial"/>
          <w:b/>
          <w:bCs/>
          <w:sz w:val="20"/>
          <w:szCs w:val="20"/>
          <w:u w:val="single"/>
        </w:rPr>
        <w:t>Das effektive Startgewicht (TO</w:t>
      </w:r>
      <w:r w:rsidR="00265AF8">
        <w:rPr>
          <w:rFonts w:ascii="Arial" w:hAnsi="Arial" w:cs="Arial"/>
          <w:b/>
          <w:bCs/>
          <w:sz w:val="20"/>
          <w:szCs w:val="20"/>
          <w:u w:val="single"/>
        </w:rPr>
        <w:t>M</w:t>
      </w:r>
      <w:r w:rsidRPr="00ED5A1B">
        <w:rPr>
          <w:rFonts w:ascii="Arial" w:hAnsi="Arial" w:cs="Arial"/>
          <w:b/>
          <w:bCs/>
          <w:sz w:val="20"/>
          <w:szCs w:val="20"/>
          <w:u w:val="single"/>
        </w:rPr>
        <w:t xml:space="preserve">) </w:t>
      </w:r>
      <w:r w:rsidR="00ED5770">
        <w:rPr>
          <w:rFonts w:ascii="Arial" w:hAnsi="Arial" w:cs="Arial"/>
          <w:b/>
          <w:bCs/>
          <w:sz w:val="20"/>
          <w:szCs w:val="20"/>
          <w:u w:val="single"/>
        </w:rPr>
        <w:t>ist geringer als das MTOM</w:t>
      </w:r>
      <w:r w:rsidRPr="00ED5A1B">
        <w:rPr>
          <w:rFonts w:ascii="Arial" w:hAnsi="Arial" w:cs="Arial"/>
          <w:b/>
          <w:bCs/>
          <w:sz w:val="20"/>
          <w:szCs w:val="20"/>
          <w:u w:val="single"/>
        </w:rPr>
        <w:tab/>
      </w:r>
      <w:r w:rsidR="002A6778" w:rsidRPr="00ED5A1B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2CF7933B" w14:textId="36CBC55C" w:rsidR="00AF48C7" w:rsidRPr="00ED5770" w:rsidRDefault="002A6778" w:rsidP="00AF48C7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D5770">
        <w:rPr>
          <w:rFonts w:ascii="Arial" w:hAnsi="Arial" w:cs="Arial"/>
          <w:sz w:val="20"/>
          <w:szCs w:val="20"/>
          <w:lang w:val="en-US"/>
        </w:rPr>
        <w:t>MTO</w:t>
      </w:r>
      <w:r w:rsidR="00ED5770" w:rsidRPr="00ED5770">
        <w:rPr>
          <w:rFonts w:ascii="Arial" w:hAnsi="Arial" w:cs="Arial"/>
          <w:sz w:val="20"/>
          <w:szCs w:val="20"/>
          <w:lang w:val="en-US"/>
        </w:rPr>
        <w:t>M</w:t>
      </w:r>
      <w:r w:rsidRPr="00ED5770">
        <w:rPr>
          <w:rFonts w:ascii="Arial" w:hAnsi="Arial" w:cs="Arial"/>
          <w:sz w:val="20"/>
          <w:szCs w:val="20"/>
          <w:lang w:val="en-US"/>
        </w:rPr>
        <w:t xml:space="preserve"> = </w:t>
      </w:r>
      <w:r w:rsidR="00ED5770" w:rsidRPr="00ED5770">
        <w:rPr>
          <w:rFonts w:ascii="Arial" w:hAnsi="Arial" w:cs="Arial"/>
          <w:sz w:val="20"/>
          <w:szCs w:val="20"/>
          <w:lang w:val="en-US"/>
        </w:rPr>
        <w:t>752</w:t>
      </w:r>
      <w:r w:rsidR="004A332B" w:rsidRPr="00ED5770">
        <w:rPr>
          <w:rFonts w:ascii="Arial" w:hAnsi="Arial" w:cs="Arial"/>
          <w:sz w:val="20"/>
          <w:szCs w:val="20"/>
          <w:lang w:val="en-US"/>
        </w:rPr>
        <w:t>kg for M90</w:t>
      </w:r>
      <w:r w:rsidR="00ED5770" w:rsidRPr="00ED5770">
        <w:rPr>
          <w:rFonts w:ascii="Arial" w:hAnsi="Arial" w:cs="Arial"/>
          <w:sz w:val="20"/>
          <w:szCs w:val="20"/>
          <w:lang w:val="en-US"/>
        </w:rPr>
        <w:t xml:space="preserve"> HB-BOX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98"/>
        <w:gridCol w:w="2268"/>
      </w:tblGrid>
      <w:tr w:rsidR="00ED5A1B" w14:paraId="4952DD20" w14:textId="77777777" w:rsidTr="00ED5A1B">
        <w:tc>
          <w:tcPr>
            <w:tcW w:w="5098" w:type="dxa"/>
          </w:tcPr>
          <w:p w14:paraId="25D9AB2B" w14:textId="77777777" w:rsidR="00ED5A1B" w:rsidRPr="00ED5770" w:rsidRDefault="00ED5A1B" w:rsidP="00CC496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2A884885" w14:textId="1FC4B90B" w:rsidR="00ED5A1B" w:rsidRPr="00ED5A1B" w:rsidRDefault="00ED5A1B" w:rsidP="00CC496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Gewicht</w:t>
            </w:r>
          </w:p>
        </w:tc>
      </w:tr>
      <w:tr w:rsidR="00ED5A1B" w14:paraId="1BAB98E2" w14:textId="77777777" w:rsidTr="00ED5A1B">
        <w:tc>
          <w:tcPr>
            <w:tcW w:w="5098" w:type="dxa"/>
          </w:tcPr>
          <w:p w14:paraId="0AF9E10E" w14:textId="5825AE5E" w:rsidR="00ED5A1B" w:rsidRDefault="00ED5A1B" w:rsidP="00CC49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PAX &amp; PIC </w:t>
            </w:r>
            <w:r w:rsidR="00ED5770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x80kg</w:t>
            </w:r>
          </w:p>
        </w:tc>
        <w:tc>
          <w:tcPr>
            <w:tcW w:w="2268" w:type="dxa"/>
          </w:tcPr>
          <w:p w14:paraId="2F3B940E" w14:textId="7D94296F" w:rsidR="00ED5A1B" w:rsidRDefault="00ED5770" w:rsidP="00CC49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320</w:t>
            </w:r>
            <w:r w:rsidR="00ED5A1B">
              <w:rPr>
                <w:rFonts w:ascii="Arial" w:hAnsi="Arial" w:cs="Arial"/>
                <w:sz w:val="20"/>
                <w:szCs w:val="20"/>
              </w:rPr>
              <w:t>kg</w:t>
            </w:r>
          </w:p>
        </w:tc>
      </w:tr>
      <w:tr w:rsidR="00ED5A1B" w14:paraId="3E3E54EC" w14:textId="77777777" w:rsidTr="00ED5A1B">
        <w:tc>
          <w:tcPr>
            <w:tcW w:w="5098" w:type="dxa"/>
          </w:tcPr>
          <w:p w14:paraId="2114C7A2" w14:textId="4049A734" w:rsidR="00ED5A1B" w:rsidRDefault="00ED5A1B" w:rsidP="00CC49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Hülle, Korb, Gasverbund und Feuerlöscher, Brenner</w:t>
            </w:r>
          </w:p>
        </w:tc>
        <w:tc>
          <w:tcPr>
            <w:tcW w:w="2268" w:type="dxa"/>
          </w:tcPr>
          <w:p w14:paraId="353B47CD" w14:textId="4D719092" w:rsidR="00ED5A1B" w:rsidRDefault="00ED5770" w:rsidP="00CC49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171</w:t>
            </w:r>
            <w:r w:rsidR="00ED5A1B">
              <w:rPr>
                <w:rFonts w:ascii="Arial" w:hAnsi="Arial" w:cs="Arial"/>
                <w:sz w:val="20"/>
                <w:szCs w:val="20"/>
              </w:rPr>
              <w:t>kg</w:t>
            </w:r>
          </w:p>
        </w:tc>
      </w:tr>
      <w:tr w:rsidR="00ED5A1B" w:rsidRPr="00ED5A1B" w14:paraId="7DD87786" w14:textId="77777777" w:rsidTr="00ED5A1B">
        <w:tc>
          <w:tcPr>
            <w:tcW w:w="5098" w:type="dxa"/>
          </w:tcPr>
          <w:p w14:paraId="784CA637" w14:textId="352CBC8A" w:rsidR="00ED5A1B" w:rsidRPr="004A332B" w:rsidRDefault="00ED5A1B" w:rsidP="00CC496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A332B">
              <w:rPr>
                <w:rFonts w:ascii="Arial" w:hAnsi="Arial" w:cs="Arial"/>
                <w:sz w:val="20"/>
                <w:szCs w:val="20"/>
                <w:lang w:val="en-US"/>
              </w:rPr>
              <w:t xml:space="preserve">2x </w:t>
            </w:r>
            <w:r w:rsidR="004A332B" w:rsidRPr="004A332B">
              <w:rPr>
                <w:rFonts w:ascii="Arial" w:hAnsi="Arial" w:cs="Arial"/>
                <w:sz w:val="20"/>
                <w:szCs w:val="20"/>
                <w:lang w:val="en-US"/>
              </w:rPr>
              <w:t>Worthington</w:t>
            </w:r>
            <w:r w:rsidRPr="004A332B">
              <w:rPr>
                <w:rFonts w:ascii="Arial" w:hAnsi="Arial" w:cs="Arial"/>
                <w:sz w:val="20"/>
                <w:szCs w:val="20"/>
                <w:lang w:val="en-US"/>
              </w:rPr>
              <w:t xml:space="preserve"> = 2x 1</w:t>
            </w:r>
            <w:r w:rsidR="00ED5770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4A332B">
              <w:rPr>
                <w:rFonts w:ascii="Arial" w:hAnsi="Arial" w:cs="Arial"/>
                <w:sz w:val="20"/>
                <w:szCs w:val="20"/>
                <w:lang w:val="en-US"/>
              </w:rPr>
              <w:t>kg plus 2x</w:t>
            </w:r>
            <w:r w:rsidR="004A332B" w:rsidRPr="004A332B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4A332B">
              <w:rPr>
                <w:rFonts w:ascii="Arial" w:hAnsi="Arial" w:cs="Arial"/>
                <w:sz w:val="20"/>
                <w:szCs w:val="20"/>
                <w:lang w:val="en-US"/>
              </w:rPr>
              <w:t>0kg Gas</w:t>
            </w:r>
          </w:p>
        </w:tc>
        <w:tc>
          <w:tcPr>
            <w:tcW w:w="2268" w:type="dxa"/>
          </w:tcPr>
          <w:p w14:paraId="2F918CEF" w14:textId="793C414F" w:rsidR="00ED5A1B" w:rsidRPr="00ED5A1B" w:rsidRDefault="004A332B" w:rsidP="00CC4969">
            <w:pPr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  <w:lang w:val="fr-CH"/>
              </w:rPr>
              <w:t>6</w:t>
            </w:r>
            <w:r w:rsidR="00ED5770">
              <w:rPr>
                <w:rFonts w:ascii="Arial" w:hAnsi="Arial" w:cs="Arial"/>
                <w:sz w:val="20"/>
                <w:szCs w:val="20"/>
                <w:lang w:val="fr-CH"/>
              </w:rPr>
              <w:t>6</w:t>
            </w:r>
            <w:r w:rsidR="00ED5A1B">
              <w:rPr>
                <w:rFonts w:ascii="Arial" w:hAnsi="Arial" w:cs="Arial"/>
                <w:sz w:val="20"/>
                <w:szCs w:val="20"/>
                <w:lang w:val="fr-CH"/>
              </w:rPr>
              <w:t>kg</w:t>
            </w:r>
          </w:p>
        </w:tc>
      </w:tr>
      <w:tr w:rsidR="00ED5A1B" w:rsidRPr="00ED5A1B" w14:paraId="50836409" w14:textId="77777777" w:rsidTr="00ED5A1B">
        <w:tc>
          <w:tcPr>
            <w:tcW w:w="5098" w:type="dxa"/>
          </w:tcPr>
          <w:p w14:paraId="746E538D" w14:textId="6300EFF1" w:rsidR="00ED5A1B" w:rsidRPr="001F6107" w:rsidRDefault="00ED5A1B" w:rsidP="00CC4969">
            <w:pPr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  <w:lang w:val="fr-CH"/>
              </w:rPr>
              <w:t>TO</w:t>
            </w:r>
            <w:r w:rsidR="00265AF8">
              <w:rPr>
                <w:rFonts w:ascii="Arial" w:hAnsi="Arial" w:cs="Arial"/>
                <w:sz w:val="20"/>
                <w:szCs w:val="20"/>
                <w:lang w:val="fr-CH"/>
              </w:rPr>
              <w:t>M</w:t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fr-CH"/>
              </w:rPr>
              <w:t>Fesselbetrieb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</w:t>
            </w:r>
          </w:p>
        </w:tc>
        <w:tc>
          <w:tcPr>
            <w:tcW w:w="2268" w:type="dxa"/>
          </w:tcPr>
          <w:p w14:paraId="47883C70" w14:textId="550CD2D3" w:rsidR="00ED5A1B" w:rsidRPr="001F6107" w:rsidRDefault="00265AF8" w:rsidP="00CC4969">
            <w:pPr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  <w:lang w:val="fr-CH"/>
              </w:rPr>
              <w:t>557</w:t>
            </w:r>
            <w:r w:rsidR="00ED5A1B">
              <w:rPr>
                <w:rFonts w:ascii="Arial" w:hAnsi="Arial" w:cs="Arial"/>
                <w:sz w:val="20"/>
                <w:szCs w:val="20"/>
                <w:lang w:val="fr-CH"/>
              </w:rPr>
              <w:t>kg</w:t>
            </w:r>
          </w:p>
        </w:tc>
      </w:tr>
      <w:tr w:rsidR="00ED5A1B" w:rsidRPr="00ED5A1B" w14:paraId="732878A5" w14:textId="77777777" w:rsidTr="00ED5A1B">
        <w:tc>
          <w:tcPr>
            <w:tcW w:w="5098" w:type="dxa"/>
            <w:shd w:val="clear" w:color="auto" w:fill="92D050"/>
          </w:tcPr>
          <w:p w14:paraId="46684369" w14:textId="0FDAF6A5" w:rsidR="00ED5A1B" w:rsidRDefault="00ED5A1B" w:rsidP="00CC4969">
            <w:pPr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  <w:lang w:val="fr-CH"/>
              </w:rPr>
              <w:t>Reserve</w:t>
            </w:r>
          </w:p>
        </w:tc>
        <w:tc>
          <w:tcPr>
            <w:tcW w:w="2268" w:type="dxa"/>
            <w:shd w:val="clear" w:color="auto" w:fill="92D050"/>
          </w:tcPr>
          <w:p w14:paraId="28EEFB39" w14:textId="3E08A36D" w:rsidR="00ED5A1B" w:rsidRDefault="00265AF8" w:rsidP="00CC4969">
            <w:pPr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  <w:lang w:val="fr-CH"/>
              </w:rPr>
              <w:t>195</w:t>
            </w:r>
            <w:r w:rsidR="00ED5A1B">
              <w:rPr>
                <w:rFonts w:ascii="Arial" w:hAnsi="Arial" w:cs="Arial"/>
                <w:sz w:val="20"/>
                <w:szCs w:val="20"/>
                <w:lang w:val="fr-CH"/>
              </w:rPr>
              <w:t>kg</w:t>
            </w:r>
          </w:p>
        </w:tc>
      </w:tr>
    </w:tbl>
    <w:p w14:paraId="5BA194D2" w14:textId="77777777" w:rsidR="00ED5A1B" w:rsidRPr="00ED5A1B" w:rsidRDefault="00ED5A1B" w:rsidP="00ED5A1B">
      <w:pPr>
        <w:spacing w:after="0" w:line="240" w:lineRule="auto"/>
        <w:rPr>
          <w:rFonts w:ascii="Arial" w:hAnsi="Arial" w:cs="Arial"/>
          <w:sz w:val="20"/>
          <w:szCs w:val="20"/>
          <w:lang w:val="fr-CH"/>
        </w:rPr>
      </w:pPr>
    </w:p>
    <w:p w14:paraId="23510641" w14:textId="1722DCA7" w:rsidR="00126B67" w:rsidRPr="0079641E" w:rsidRDefault="00126B67" w:rsidP="00126B6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79641E">
        <w:rPr>
          <w:rFonts w:ascii="Arial" w:hAnsi="Arial" w:cs="Arial"/>
          <w:b/>
          <w:bCs/>
          <w:sz w:val="20"/>
          <w:szCs w:val="20"/>
          <w:u w:val="single"/>
        </w:rPr>
        <w:t xml:space="preserve">Die 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verwendeten 3 Seile </w:t>
      </w:r>
      <w:r w:rsidR="00D30586">
        <w:rPr>
          <w:rFonts w:ascii="Arial" w:hAnsi="Arial" w:cs="Arial"/>
          <w:b/>
          <w:bCs/>
          <w:sz w:val="20"/>
          <w:szCs w:val="20"/>
          <w:u w:val="single"/>
        </w:rPr>
        <w:t xml:space="preserve">und Ankerpunkte </w:t>
      </w:r>
      <w:r>
        <w:rPr>
          <w:rFonts w:ascii="Arial" w:hAnsi="Arial" w:cs="Arial"/>
          <w:b/>
          <w:bCs/>
          <w:sz w:val="20"/>
          <w:szCs w:val="20"/>
          <w:u w:val="single"/>
        </w:rPr>
        <w:t>haben eine minimale Bruchlast von 4’</w:t>
      </w:r>
      <w:r w:rsidR="001063B1">
        <w:rPr>
          <w:rFonts w:ascii="Arial" w:hAnsi="Arial" w:cs="Arial"/>
          <w:b/>
          <w:bCs/>
          <w:sz w:val="20"/>
          <w:szCs w:val="20"/>
          <w:u w:val="single"/>
        </w:rPr>
        <w:t>5</w:t>
      </w:r>
      <w:r>
        <w:rPr>
          <w:rFonts w:ascii="Arial" w:hAnsi="Arial" w:cs="Arial"/>
          <w:b/>
          <w:bCs/>
          <w:sz w:val="20"/>
          <w:szCs w:val="20"/>
          <w:u w:val="single"/>
        </w:rPr>
        <w:t>00kg</w:t>
      </w:r>
      <w:r w:rsidRPr="0079641E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6AADB980" w14:textId="0928C90D" w:rsidR="00E15EC7" w:rsidRDefault="001063B1" w:rsidP="00E15E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 3000kg für Karabiner</w:t>
      </w:r>
    </w:p>
    <w:p w14:paraId="1A1F99AF" w14:textId="5835F3C4" w:rsidR="00126B67" w:rsidRPr="0079641E" w:rsidRDefault="00126B67" w:rsidP="00126B6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79641E">
        <w:rPr>
          <w:rFonts w:ascii="Arial" w:hAnsi="Arial" w:cs="Arial"/>
          <w:b/>
          <w:bCs/>
          <w:sz w:val="20"/>
          <w:szCs w:val="20"/>
          <w:u w:val="single"/>
        </w:rPr>
        <w:t xml:space="preserve">Die </w:t>
      </w:r>
      <w:r>
        <w:rPr>
          <w:rFonts w:ascii="Arial" w:hAnsi="Arial" w:cs="Arial"/>
          <w:b/>
          <w:bCs/>
          <w:sz w:val="20"/>
          <w:szCs w:val="20"/>
          <w:u w:val="single"/>
        </w:rPr>
        <w:t>verwendeten 3 Seile sind am Hüllenkarabinerhacken</w:t>
      </w:r>
      <w:r w:rsidR="00D30586">
        <w:rPr>
          <w:rFonts w:ascii="Arial" w:hAnsi="Arial" w:cs="Arial"/>
          <w:b/>
          <w:bCs/>
          <w:sz w:val="20"/>
          <w:szCs w:val="20"/>
          <w:u w:val="single"/>
        </w:rPr>
        <w:t xml:space="preserve"> des Ballons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befestigt</w:t>
      </w:r>
      <w:r w:rsidRPr="0079641E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25B2504C" w14:textId="77777777" w:rsidR="00E15EC7" w:rsidRDefault="00E15EC7" w:rsidP="00E15E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5ED54B9" w14:textId="28D57F4B" w:rsidR="00126B67" w:rsidRPr="0079641E" w:rsidRDefault="00126B67" w:rsidP="00126B6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79641E">
        <w:rPr>
          <w:rFonts w:ascii="Arial" w:hAnsi="Arial" w:cs="Arial"/>
          <w:b/>
          <w:bCs/>
          <w:sz w:val="20"/>
          <w:szCs w:val="20"/>
          <w:u w:val="single"/>
        </w:rPr>
        <w:t xml:space="preserve">Die 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aktuell </w:t>
      </w:r>
      <w:r w:rsidR="00D30586">
        <w:rPr>
          <w:rFonts w:ascii="Arial" w:hAnsi="Arial" w:cs="Arial"/>
          <w:b/>
          <w:bCs/>
          <w:sz w:val="20"/>
          <w:szCs w:val="20"/>
          <w:u w:val="single"/>
        </w:rPr>
        <w:t>verwendeten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Seile, Karabiner und Befestigungen weisen keine Defekte auf</w:t>
      </w:r>
      <w:r w:rsidRPr="0079641E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0FA1C970" w14:textId="77777777" w:rsidR="004A332B" w:rsidRDefault="004A332B" w:rsidP="00E15E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EB4CB69" w14:textId="1809A5F9" w:rsidR="00D30586" w:rsidRPr="0079641E" w:rsidRDefault="00D30586" w:rsidP="00D30586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Als Ankerpunkte am Boden werden Fahrzeuge mit min. 2’000kg Gewicht verwendet</w:t>
      </w:r>
      <w:r w:rsidRPr="0079641E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76152AC4" w14:textId="245D623F" w:rsidR="00D30586" w:rsidRDefault="00D30586" w:rsidP="00D3058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Anstelle von Fahrzeugen sind alternative Befestigungspunkte möglich. Beispielsweise Betonblöcke oder Baumstämme.</w:t>
      </w:r>
    </w:p>
    <w:p w14:paraId="12F209AB" w14:textId="77777777" w:rsidR="004C3A35" w:rsidRPr="00D30586" w:rsidRDefault="004C3A35" w:rsidP="00D3058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D4455B8" w14:textId="7A5A5253" w:rsidR="00D30586" w:rsidRPr="0079641E" w:rsidRDefault="00D30586" w:rsidP="00D30586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Es wird kein Quickrelease für den Fesselbetrieb verwendet</w:t>
      </w:r>
      <w:r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34B324F9" w14:textId="77777777" w:rsidR="00D30586" w:rsidRDefault="00D30586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64A0D48" w14:textId="7E053815" w:rsidR="00126B67" w:rsidRPr="00D77B2A" w:rsidRDefault="00D30586" w:rsidP="00D77B2A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D77B2A">
        <w:rPr>
          <w:rFonts w:ascii="Arial" w:hAnsi="Arial" w:cs="Arial"/>
          <w:b/>
          <w:bCs/>
          <w:sz w:val="20"/>
          <w:szCs w:val="20"/>
          <w:u w:val="single"/>
        </w:rPr>
        <w:t>Der Platz ist abgesperrt und es befinden sich keine unbeteiligten Personen auf dem Platz</w:t>
      </w:r>
      <w:r w:rsidR="00D77B2A">
        <w:rPr>
          <w:rFonts w:ascii="Arial" w:hAnsi="Arial" w:cs="Arial"/>
          <w:b/>
          <w:bCs/>
          <w:sz w:val="20"/>
          <w:szCs w:val="20"/>
          <w:u w:val="single"/>
        </w:rPr>
        <w:tab/>
      </w:r>
      <w:r w:rsidR="00D77B2A"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611D924F" w14:textId="3775E690" w:rsidR="00126B67" w:rsidRDefault="00D77B2A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Die Befestigungspunkte befinden sich innerhalb des abgesperrten Platzes.</w:t>
      </w:r>
    </w:p>
    <w:p w14:paraId="2387C383" w14:textId="71B0D3D9" w:rsidR="00D77B2A" w:rsidRDefault="00D77B2A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Das Hilfspersonal muss darauf achten, dass während dem Fesselbetrieb sich alle Personen im sicheren Abstand von den Fesselseilen befinden.</w:t>
      </w:r>
    </w:p>
    <w:p w14:paraId="7842CEFA" w14:textId="77777777" w:rsidR="00D77B2A" w:rsidRDefault="00D77B2A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BA26A92" w14:textId="04D235F3" w:rsidR="00D77B2A" w:rsidRPr="00D77B2A" w:rsidRDefault="00D77B2A" w:rsidP="00D77B2A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D77B2A">
        <w:rPr>
          <w:rFonts w:ascii="Arial" w:hAnsi="Arial" w:cs="Arial"/>
          <w:b/>
          <w:bCs/>
          <w:sz w:val="20"/>
          <w:szCs w:val="20"/>
          <w:u w:val="single"/>
        </w:rPr>
        <w:t>D</w:t>
      </w:r>
      <w:r w:rsidR="004C3A35">
        <w:rPr>
          <w:rFonts w:ascii="Arial" w:hAnsi="Arial" w:cs="Arial"/>
          <w:b/>
          <w:bCs/>
          <w:sz w:val="20"/>
          <w:szCs w:val="20"/>
          <w:u w:val="single"/>
        </w:rPr>
        <w:t>ie Balloncrew ist geschult und erfahren für den Fesselbetrieb</w:t>
      </w:r>
      <w:r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4AC203FF" w14:textId="4AC01621" w:rsidR="00D77B2A" w:rsidRDefault="00D77B2A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Ein Crewmitglied am Eingang </w:t>
      </w:r>
      <w:r w:rsidR="004C3A35">
        <w:rPr>
          <w:rFonts w:ascii="Arial" w:hAnsi="Arial" w:cs="Arial"/>
          <w:sz w:val="20"/>
          <w:szCs w:val="20"/>
        </w:rPr>
        <w:t>des abgesperrten Platzes</w:t>
      </w:r>
      <w:r>
        <w:rPr>
          <w:rFonts w:ascii="Arial" w:hAnsi="Arial" w:cs="Arial"/>
          <w:sz w:val="20"/>
          <w:szCs w:val="20"/>
        </w:rPr>
        <w:t xml:space="preserve"> füllt die Beförderungsscheine aus und stellt die Gruppen für den nächsten Aufstieg zusammen. 3 Hilfspersonen belasten während dem Ein- und Ausstieg der Passagiere den Ballon. Circa die Hälfte der Passagiere steigen aus und werden durch neue ersetzt, bevor die zweite Hälfte</w:t>
      </w:r>
      <w:r w:rsidR="00E15EC7">
        <w:rPr>
          <w:rFonts w:ascii="Arial" w:hAnsi="Arial" w:cs="Arial"/>
          <w:sz w:val="20"/>
          <w:szCs w:val="20"/>
        </w:rPr>
        <w:t xml:space="preserve"> der PAX</w:t>
      </w:r>
      <w:r>
        <w:rPr>
          <w:rFonts w:ascii="Arial" w:hAnsi="Arial" w:cs="Arial"/>
          <w:sz w:val="20"/>
          <w:szCs w:val="20"/>
        </w:rPr>
        <w:t xml:space="preserve"> den Korb verlassen darf</w:t>
      </w:r>
      <w:r w:rsidR="00E15EC7">
        <w:rPr>
          <w:rFonts w:ascii="Arial" w:hAnsi="Arial" w:cs="Arial"/>
          <w:sz w:val="20"/>
          <w:szCs w:val="20"/>
        </w:rPr>
        <w:t xml:space="preserve"> und durch neue PAX ersetzt wird.</w:t>
      </w:r>
    </w:p>
    <w:p w14:paraId="715825F0" w14:textId="77777777" w:rsidR="004C3A35" w:rsidRDefault="004C3A35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6D25B33" w14:textId="727F8C0A" w:rsidR="00D32993" w:rsidRPr="0079641E" w:rsidRDefault="00D32993" w:rsidP="00D32993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79641E">
        <w:rPr>
          <w:rFonts w:ascii="Arial" w:hAnsi="Arial" w:cs="Arial"/>
          <w:b/>
          <w:bCs/>
          <w:sz w:val="20"/>
          <w:szCs w:val="20"/>
          <w:u w:val="single"/>
        </w:rPr>
        <w:t xml:space="preserve">Die 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max. </w:t>
      </w:r>
      <w:r w:rsidR="001063B1">
        <w:rPr>
          <w:rFonts w:ascii="Arial" w:hAnsi="Arial" w:cs="Arial"/>
          <w:b/>
          <w:bCs/>
          <w:sz w:val="20"/>
          <w:szCs w:val="20"/>
          <w:u w:val="single"/>
        </w:rPr>
        <w:t xml:space="preserve">erlaubte 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Windgeschwindigkeit beträgt </w:t>
      </w:r>
      <w:r w:rsidR="001063B1">
        <w:rPr>
          <w:rFonts w:ascii="Arial" w:hAnsi="Arial" w:cs="Arial"/>
          <w:b/>
          <w:bCs/>
          <w:sz w:val="20"/>
          <w:szCs w:val="20"/>
          <w:u w:val="single"/>
        </w:rPr>
        <w:t>9 Knoten</w:t>
      </w:r>
      <w:r w:rsidRPr="0079641E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0F0195FD" w14:textId="77777777" w:rsidR="00D32993" w:rsidRDefault="00D32993" w:rsidP="00D3299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Damit ist die absolute Windgeschwindigkeit während einer max. Böe gemeint in der max. Höhe gemeint.</w:t>
      </w:r>
    </w:p>
    <w:p w14:paraId="4AE3B1F3" w14:textId="77777777" w:rsidR="00D32993" w:rsidRDefault="00D32993" w:rsidP="00D3299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Gemäss Erfahrung kann der Ballon bis zu einer max. Windgeschwindigkeit von 10km/h sicher betrieben werden. Der Auf- und Abstieg muss mittels Brennerstössen kontrolliert werden können. Kann der Ballon infolge Böen mittels Brennerstössen nicht kontrolliert werden, wird der Fesselbetrieb eingestellt.</w:t>
      </w:r>
    </w:p>
    <w:p w14:paraId="6105FF81" w14:textId="77777777" w:rsidR="004C3A35" w:rsidRDefault="004C3A35" w:rsidP="00D3299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986D15B" w14:textId="77777777" w:rsidR="004C3A35" w:rsidRPr="0079641E" w:rsidRDefault="004C3A35" w:rsidP="004C3A35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79641E">
        <w:rPr>
          <w:rFonts w:ascii="Arial" w:hAnsi="Arial" w:cs="Arial"/>
          <w:b/>
          <w:bCs/>
          <w:sz w:val="20"/>
          <w:szCs w:val="20"/>
          <w:u w:val="single"/>
        </w:rPr>
        <w:t xml:space="preserve">Die </w:t>
      </w:r>
      <w:r>
        <w:rPr>
          <w:rFonts w:ascii="Arial" w:hAnsi="Arial" w:cs="Arial"/>
          <w:b/>
          <w:bCs/>
          <w:sz w:val="20"/>
          <w:szCs w:val="20"/>
          <w:u w:val="single"/>
        </w:rPr>
        <w:t>Windgeschwindigkeit kann auf Platz bestimmt werden.</w:t>
      </w:r>
      <w:r w:rsidRPr="0079641E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241A64E1" w14:textId="4ACD4D77" w:rsidR="004C3A35" w:rsidRDefault="004C3A35" w:rsidP="004C3A3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 ist ein Hand Held Anemometer </w:t>
      </w:r>
      <w:r w:rsidR="004A332B">
        <w:rPr>
          <w:rFonts w:ascii="Arial" w:hAnsi="Arial" w:cs="Arial"/>
          <w:sz w:val="20"/>
          <w:szCs w:val="20"/>
        </w:rPr>
        <w:t xml:space="preserve">oder Windfahne </w:t>
      </w:r>
      <w:r>
        <w:rPr>
          <w:rFonts w:ascii="Arial" w:hAnsi="Arial" w:cs="Arial"/>
          <w:sz w:val="20"/>
          <w:szCs w:val="20"/>
        </w:rPr>
        <w:t>während dem Fesselbetrieb vorhanden, um die Windgeschwindigkeit zu bestimmen.</w:t>
      </w:r>
    </w:p>
    <w:p w14:paraId="1B876177" w14:textId="77777777" w:rsidR="00D77B2A" w:rsidRDefault="00D77B2A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12B5282" w14:textId="77777777" w:rsidR="00D32993" w:rsidRPr="0079641E" w:rsidRDefault="00D32993" w:rsidP="00D32993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79641E">
        <w:rPr>
          <w:rFonts w:ascii="Arial" w:hAnsi="Arial" w:cs="Arial"/>
          <w:b/>
          <w:bCs/>
          <w:sz w:val="20"/>
          <w:szCs w:val="20"/>
          <w:u w:val="single"/>
        </w:rPr>
        <w:t>Die Höhe zwischen Korbunterboden und Erdboden beträgt maximal 30 Meter (100ft)</w:t>
      </w:r>
      <w:r w:rsidRPr="0079641E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2576AC8B" w14:textId="77777777" w:rsidR="00126B67" w:rsidRDefault="00126B67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F37DD3" w14:textId="77777777" w:rsidR="00265AF8" w:rsidRDefault="00265AF8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br w:type="page"/>
      </w:r>
    </w:p>
    <w:p w14:paraId="4F8FAB38" w14:textId="6C7259FF" w:rsidR="00126B67" w:rsidRPr="00E15EC7" w:rsidRDefault="00D77B2A" w:rsidP="00AF48C7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E15EC7">
        <w:rPr>
          <w:rFonts w:ascii="Arial" w:hAnsi="Arial" w:cs="Arial"/>
          <w:b/>
          <w:bCs/>
          <w:sz w:val="20"/>
          <w:szCs w:val="20"/>
          <w:u w:val="single"/>
        </w:rPr>
        <w:lastRenderedPageBreak/>
        <w:t>Weitere Hinweise</w:t>
      </w:r>
      <w:r w:rsidR="00126B67" w:rsidRPr="00E15EC7">
        <w:rPr>
          <w:rFonts w:ascii="Arial" w:hAnsi="Arial" w:cs="Arial"/>
          <w:b/>
          <w:bCs/>
          <w:sz w:val="20"/>
          <w:szCs w:val="20"/>
          <w:u w:val="single"/>
        </w:rPr>
        <w:t xml:space="preserve"> für den Fesselbetrieb</w:t>
      </w:r>
    </w:p>
    <w:p w14:paraId="36340F72" w14:textId="5C59221C" w:rsidR="00126B67" w:rsidRDefault="00126B67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 ist kleiner oder gleich der </w:t>
      </w:r>
      <w:proofErr w:type="spellStart"/>
      <w:r>
        <w:rPr>
          <w:rFonts w:ascii="Arial" w:hAnsi="Arial" w:cs="Arial"/>
          <w:sz w:val="20"/>
          <w:szCs w:val="20"/>
        </w:rPr>
        <w:t>Distanc</w:t>
      </w:r>
      <w:proofErr w:type="spellEnd"/>
      <w:r>
        <w:rPr>
          <w:rFonts w:ascii="Arial" w:hAnsi="Arial" w:cs="Arial"/>
          <w:sz w:val="20"/>
          <w:szCs w:val="20"/>
        </w:rPr>
        <w:t xml:space="preserve"> R</w:t>
      </w:r>
    </w:p>
    <w:p w14:paraId="44258BE2" w14:textId="763839B2" w:rsidR="00D77B2A" w:rsidRDefault="00D77B2A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Die Fesselseile sind maximal so lange, dass bei ausgestrecktem Seil der Ballon in jede Himmelsrichtung abgelegt werden kann.</w:t>
      </w:r>
    </w:p>
    <w:p w14:paraId="7DA97BCD" w14:textId="74181A93" w:rsidR="00BA4313" w:rsidRDefault="00F747F8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Ein</w:t>
      </w:r>
      <w:r w:rsidR="00BA4313">
        <w:rPr>
          <w:rFonts w:ascii="Arial" w:hAnsi="Arial" w:cs="Arial"/>
          <w:sz w:val="20"/>
          <w:szCs w:val="20"/>
        </w:rPr>
        <w:t xml:space="preserve"> Messer ist im Korb, damit im Notfall während dem Entleeren der Hülle die kurzen Befestigungsseile zwischen Karabiner und Hanfseilen durchgeschnitten werden k</w:t>
      </w:r>
      <w:r>
        <w:rPr>
          <w:rFonts w:ascii="Arial" w:hAnsi="Arial" w:cs="Arial"/>
          <w:sz w:val="20"/>
          <w:szCs w:val="20"/>
        </w:rPr>
        <w:t>ö</w:t>
      </w:r>
      <w:r w:rsidR="00BA4313">
        <w:rPr>
          <w:rFonts w:ascii="Arial" w:hAnsi="Arial" w:cs="Arial"/>
          <w:sz w:val="20"/>
          <w:szCs w:val="20"/>
        </w:rPr>
        <w:t>nn</w:t>
      </w:r>
      <w:r>
        <w:rPr>
          <w:rFonts w:ascii="Arial" w:hAnsi="Arial" w:cs="Arial"/>
          <w:sz w:val="20"/>
          <w:szCs w:val="20"/>
        </w:rPr>
        <w:t>en</w:t>
      </w:r>
      <w:r w:rsidR="00BA4313">
        <w:rPr>
          <w:rFonts w:ascii="Arial" w:hAnsi="Arial" w:cs="Arial"/>
          <w:sz w:val="20"/>
          <w:szCs w:val="20"/>
        </w:rPr>
        <w:t>.</w:t>
      </w:r>
    </w:p>
    <w:p w14:paraId="15A54650" w14:textId="77777777" w:rsidR="00126B67" w:rsidRPr="0079641E" w:rsidRDefault="00126B67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A5BBE38" w14:textId="170D7FC6" w:rsidR="0079641E" w:rsidRPr="0079641E" w:rsidRDefault="00126B67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26B6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BEB9CC7" wp14:editId="793548B6">
            <wp:extent cx="5667375" cy="2591924"/>
            <wp:effectExtent l="0" t="0" r="0" b="0"/>
            <wp:docPr id="9918528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52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1389" cy="26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8964" w14:textId="77777777" w:rsidR="0079641E" w:rsidRDefault="0079641E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0ED47E" w14:textId="761D8FBC" w:rsidR="00E15EC7" w:rsidRPr="0079641E" w:rsidRDefault="00E15EC7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15EC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720123C" wp14:editId="60DD7341">
            <wp:extent cx="5951614" cy="2118360"/>
            <wp:effectExtent l="0" t="0" r="0" b="0"/>
            <wp:docPr id="904372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7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1910" cy="212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0FB4" w14:textId="77777777" w:rsidR="0079641E" w:rsidRDefault="0079641E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8403B1" w14:textId="77777777" w:rsidR="002D1132" w:rsidRDefault="002D1132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27DF447" w14:textId="1B7B9519" w:rsidR="002D1132" w:rsidRDefault="002D1132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Anhang: Z.B. </w:t>
      </w:r>
      <w:proofErr w:type="spellStart"/>
      <w:r>
        <w:rPr>
          <w:rFonts w:ascii="Arial" w:hAnsi="Arial" w:cs="Arial"/>
          <w:sz w:val="20"/>
          <w:szCs w:val="20"/>
        </w:rPr>
        <w:t>Wägebericht</w:t>
      </w:r>
      <w:proofErr w:type="spellEnd"/>
      <w:r>
        <w:rPr>
          <w:rFonts w:ascii="Arial" w:hAnsi="Arial" w:cs="Arial"/>
          <w:sz w:val="20"/>
          <w:szCs w:val="20"/>
        </w:rPr>
        <w:t xml:space="preserve"> des Ballons HB-XYZ</w:t>
      </w:r>
    </w:p>
    <w:p w14:paraId="22042E16" w14:textId="053890D3" w:rsidR="00ED5770" w:rsidRPr="00ED5770" w:rsidRDefault="00ED5770" w:rsidP="00AF48C7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6189956" w14:textId="7C7D66B2" w:rsidR="00ED5770" w:rsidRDefault="00ED5770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084860B" w14:textId="77777777" w:rsidR="00ED5770" w:rsidRPr="0079641E" w:rsidRDefault="00ED5770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ED5770" w:rsidRPr="0079641E" w:rsidSect="002A5699">
      <w:headerReference w:type="default" r:id="rId11"/>
      <w:footerReference w:type="default" r:id="rId12"/>
      <w:pgSz w:w="11906" w:h="16838"/>
      <w:pgMar w:top="1829" w:right="1417" w:bottom="142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B2C62" w14:textId="77777777" w:rsidR="00D552CE" w:rsidRDefault="00D552CE" w:rsidP="00FF7A56">
      <w:pPr>
        <w:spacing w:after="0" w:line="240" w:lineRule="auto"/>
      </w:pPr>
      <w:r>
        <w:separator/>
      </w:r>
    </w:p>
  </w:endnote>
  <w:endnote w:type="continuationSeparator" w:id="0">
    <w:p w14:paraId="781A9863" w14:textId="77777777" w:rsidR="00D552CE" w:rsidRDefault="00D552CE" w:rsidP="00FF7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A3E6" w14:textId="6E28B7A9" w:rsidR="002A5699" w:rsidRDefault="002A5699">
    <w:pPr>
      <w:pStyle w:val="Fuzeile"/>
    </w:pPr>
    <w:r>
      <w:t xml:space="preserve">Version </w:t>
    </w:r>
    <w:r w:rsidR="00ED5770">
      <w:t>10</w:t>
    </w:r>
    <w:r>
      <w:t>.0</w:t>
    </w:r>
    <w:r w:rsidR="009B22EA">
      <w:t>8</w:t>
    </w:r>
    <w:r>
      <w:t>.2026/DG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42E8C" w14:textId="77777777" w:rsidR="00D552CE" w:rsidRDefault="00D552CE" w:rsidP="00FF7A56">
      <w:pPr>
        <w:spacing w:after="0" w:line="240" w:lineRule="auto"/>
      </w:pPr>
      <w:r>
        <w:separator/>
      </w:r>
    </w:p>
  </w:footnote>
  <w:footnote w:type="continuationSeparator" w:id="0">
    <w:p w14:paraId="50D1A9F0" w14:textId="77777777" w:rsidR="00D552CE" w:rsidRDefault="00D552CE" w:rsidP="00FF7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8BCBA" w14:textId="24FBC1B4" w:rsidR="002A5699" w:rsidRDefault="00DC057F" w:rsidP="00DC057F">
    <w:pPr>
      <w:pStyle w:val="Kopfzeile"/>
    </w:pPr>
    <w:r>
      <w:rPr>
        <w:noProof/>
      </w:rPr>
      <w:drawing>
        <wp:inline distT="0" distB="0" distL="0" distR="0" wp14:anchorId="6942E2F7" wp14:editId="7D163B32">
          <wp:extent cx="1819275" cy="594994"/>
          <wp:effectExtent l="0" t="0" r="0" b="0"/>
          <wp:docPr id="37316673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3166737" name="Grafik 3731667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0092" cy="6050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5699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54D1033" wp14:editId="1F35400B">
              <wp:simplePos x="0" y="0"/>
              <wp:positionH relativeFrom="column">
                <wp:posOffset>3291205</wp:posOffset>
              </wp:positionH>
              <wp:positionV relativeFrom="paragraph">
                <wp:posOffset>-7620</wp:posOffset>
              </wp:positionV>
              <wp:extent cx="2514600" cy="742315"/>
              <wp:effectExtent l="0" t="0" r="0" b="635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4600" cy="7423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01CF23" w14:textId="17640FCA" w:rsidR="002A5699" w:rsidRPr="00CD2AA7" w:rsidRDefault="00AF48C7" w:rsidP="002A5699">
                          <w:pPr>
                            <w:jc w:val="right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Checkliste</w:t>
                          </w:r>
                          <w:r w:rsidR="002A5699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br/>
                            <w:t>Fesselaufstiege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4D103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259.15pt;margin-top:-.6pt;width:198pt;height:58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" stroked="f">
              <v:textbox>
                <w:txbxContent>
                  <w:p w14:paraId="0901CF23" w14:textId="17640FCA" w:rsidR="002A5699" w:rsidRPr="00CD2AA7" w:rsidRDefault="00AF48C7" w:rsidP="002A5699">
                    <w:pPr>
                      <w:jc w:val="right"/>
                      <w:rPr>
                        <w:b/>
                        <w:bCs/>
                        <w:sz w:val="40"/>
                        <w:szCs w:val="40"/>
                      </w:rPr>
                    </w:pPr>
                    <w:r>
                      <w:rPr>
                        <w:b/>
                        <w:bCs/>
                        <w:sz w:val="40"/>
                        <w:szCs w:val="40"/>
                      </w:rPr>
                      <w:t>Checkliste</w:t>
                    </w:r>
                    <w:r w:rsidR="002A5699">
                      <w:rPr>
                        <w:b/>
                        <w:bCs/>
                        <w:sz w:val="40"/>
                        <w:szCs w:val="40"/>
                      </w:rPr>
                      <w:br/>
                      <w:t>Fesselaufstiege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F78F8"/>
    <w:multiLevelType w:val="hybridMultilevel"/>
    <w:tmpl w:val="803859AC"/>
    <w:lvl w:ilvl="0" w:tplc="34F0382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70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6B"/>
    <w:rsid w:val="0001150A"/>
    <w:rsid w:val="00021D78"/>
    <w:rsid w:val="00081439"/>
    <w:rsid w:val="000856B7"/>
    <w:rsid w:val="000925B3"/>
    <w:rsid w:val="001063B1"/>
    <w:rsid w:val="00126B67"/>
    <w:rsid w:val="00195078"/>
    <w:rsid w:val="001C0A61"/>
    <w:rsid w:val="001F6107"/>
    <w:rsid w:val="00265AF8"/>
    <w:rsid w:val="00297C8F"/>
    <w:rsid w:val="002A5699"/>
    <w:rsid w:val="002A6778"/>
    <w:rsid w:val="002D1132"/>
    <w:rsid w:val="004A332B"/>
    <w:rsid w:val="004C3A35"/>
    <w:rsid w:val="004F45FA"/>
    <w:rsid w:val="00534AAF"/>
    <w:rsid w:val="00572CA4"/>
    <w:rsid w:val="005A61E2"/>
    <w:rsid w:val="005F023A"/>
    <w:rsid w:val="00672096"/>
    <w:rsid w:val="00674CEE"/>
    <w:rsid w:val="00690BCD"/>
    <w:rsid w:val="006D0800"/>
    <w:rsid w:val="006D548D"/>
    <w:rsid w:val="00787D83"/>
    <w:rsid w:val="0079641E"/>
    <w:rsid w:val="007F3455"/>
    <w:rsid w:val="00863E17"/>
    <w:rsid w:val="00883E11"/>
    <w:rsid w:val="008A5194"/>
    <w:rsid w:val="00907031"/>
    <w:rsid w:val="009B22EA"/>
    <w:rsid w:val="009F26FA"/>
    <w:rsid w:val="00AF48C7"/>
    <w:rsid w:val="00BA4313"/>
    <w:rsid w:val="00BD41B8"/>
    <w:rsid w:val="00CE49F0"/>
    <w:rsid w:val="00D30586"/>
    <w:rsid w:val="00D32993"/>
    <w:rsid w:val="00D552CE"/>
    <w:rsid w:val="00D77B2A"/>
    <w:rsid w:val="00D91D45"/>
    <w:rsid w:val="00DC057F"/>
    <w:rsid w:val="00E15EC7"/>
    <w:rsid w:val="00E9554E"/>
    <w:rsid w:val="00ED306B"/>
    <w:rsid w:val="00ED5770"/>
    <w:rsid w:val="00ED5A1B"/>
    <w:rsid w:val="00F20CAC"/>
    <w:rsid w:val="00F26DE9"/>
    <w:rsid w:val="00F747F8"/>
    <w:rsid w:val="00FA28FC"/>
    <w:rsid w:val="00FE1CDD"/>
    <w:rsid w:val="00FF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7FC291"/>
  <w15:chartTrackingRefBased/>
  <w15:docId w15:val="{ABA65230-3BE5-438E-BC9B-AEC36F572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3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3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3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3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3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30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30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30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30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30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30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30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30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30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3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30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306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F7A56"/>
  </w:style>
  <w:style w:type="paragraph" w:styleId="Fuzeile">
    <w:name w:val="footer"/>
    <w:basedOn w:val="Standard"/>
    <w:link w:val="FuzeileZchn"/>
    <w:uiPriority w:val="99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F7A56"/>
  </w:style>
  <w:style w:type="character" w:styleId="Hyperlink">
    <w:name w:val="Hyperlink"/>
    <w:basedOn w:val="Absatz-Standardschriftart"/>
    <w:uiPriority w:val="99"/>
    <w:unhideWhenUsed/>
    <w:rsid w:val="00D91D4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91D45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ED5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mf_195061AE-2C43-4B0A-AE2F-9D2E4DCC0188/L0/00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476</Words>
  <Characters>2781</Characters>
  <Application>Microsoft Office Word</Application>
  <DocSecurity>0</DocSecurity>
  <Lines>89</Lines>
  <Paragraphs>52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Ganz</dc:creator>
  <cp:keywords/>
  <dc:description/>
  <cp:lastModifiedBy>Daniel Ganz</cp:lastModifiedBy>
  <cp:revision>4</cp:revision>
  <cp:lastPrinted>2024-09-23T20:16:00Z</cp:lastPrinted>
  <dcterms:created xsi:type="dcterms:W3CDTF">2026-08-07T13:18:00Z</dcterms:created>
  <dcterms:modified xsi:type="dcterms:W3CDTF">2026-09-21T07:20:00Z</dcterms:modified>
</cp:coreProperties>
</file>