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5948" w14:textId="2FD5B040" w:rsidR="00C32852" w:rsidRPr="00C32852" w:rsidRDefault="00C32852" w:rsidP="004F0EF8">
      <w:pPr>
        <w:rPr>
          <w:b/>
          <w:bCs/>
          <w:sz w:val="28"/>
          <w:szCs w:val="28"/>
        </w:rPr>
      </w:pPr>
      <w:r w:rsidRPr="00C32852">
        <w:rPr>
          <w:b/>
          <w:bCs/>
          <w:sz w:val="28"/>
          <w:szCs w:val="28"/>
        </w:rPr>
        <w:t>Integrating IPv6 and MAC</w:t>
      </w:r>
      <w:r w:rsidRPr="00C32852">
        <w:rPr>
          <w:b/>
          <w:bCs/>
          <w:sz w:val="28"/>
          <w:szCs w:val="28"/>
        </w:rPr>
        <w:noBreakHyphen/>
        <w:t>Layer Security Through a Shared Cryptographic Context</w:t>
      </w:r>
    </w:p>
    <w:p w14:paraId="08F70C8B" w14:textId="77777777" w:rsidR="00C32852" w:rsidRDefault="00C32852" w:rsidP="004F0EF8">
      <w:pPr>
        <w:rPr>
          <w:b/>
          <w:bCs/>
        </w:rPr>
      </w:pPr>
    </w:p>
    <w:p w14:paraId="72F52637" w14:textId="3525DF5F" w:rsidR="004F0EF8" w:rsidRDefault="004F0EF8" w:rsidP="00C32852">
      <w:pPr>
        <w:spacing w:after="0" w:line="240" w:lineRule="auto"/>
        <w:rPr>
          <w:b/>
          <w:bCs/>
        </w:rPr>
      </w:pPr>
      <w:r>
        <w:rPr>
          <w:b/>
          <w:bCs/>
        </w:rPr>
        <w:t>By Bryan Wilcutt</w:t>
      </w:r>
    </w:p>
    <w:p w14:paraId="59D6F227" w14:textId="3C474505" w:rsidR="004F0EF8" w:rsidRDefault="00A73037" w:rsidP="00C32852">
      <w:pPr>
        <w:spacing w:after="0" w:line="240" w:lineRule="auto"/>
        <w:rPr>
          <w:b/>
          <w:bCs/>
        </w:rPr>
      </w:pPr>
      <w:r>
        <w:rPr>
          <w:b/>
          <w:bCs/>
        </w:rPr>
        <w:t>1</w:t>
      </w:r>
      <w:r w:rsidR="004F0EF8">
        <w:rPr>
          <w:b/>
          <w:bCs/>
        </w:rPr>
        <w:t>/16/2026</w:t>
      </w:r>
    </w:p>
    <w:p w14:paraId="31AAE2DB" w14:textId="3B7C3362" w:rsidR="004F0EF8" w:rsidRDefault="009B4A83" w:rsidP="004F0EF8">
      <w:pPr>
        <w:rPr>
          <w:b/>
          <w:bCs/>
        </w:rPr>
      </w:pPr>
      <w:r>
        <w:rPr>
          <w:b/>
          <w:bCs/>
        </w:rPr>
        <w:t xml:space="preserve"> </w:t>
      </w:r>
    </w:p>
    <w:p w14:paraId="4395448C" w14:textId="41C8066A" w:rsidR="004F0EF8" w:rsidRDefault="004F0EF8" w:rsidP="004F0EF8">
      <w:pPr>
        <w:rPr>
          <w:b/>
          <w:bCs/>
        </w:rPr>
      </w:pPr>
      <w:r>
        <w:rPr>
          <w:b/>
          <w:bCs/>
        </w:rPr>
        <w:t>Summary</w:t>
      </w:r>
    </w:p>
    <w:p w14:paraId="48ADFECB" w14:textId="05109980" w:rsidR="004F0EF8" w:rsidRPr="004F0EF8" w:rsidRDefault="00352301" w:rsidP="00AA3384">
      <w:r>
        <w:t>W</w:t>
      </w:r>
      <w:r w:rsidR="004F0EF8" w:rsidRPr="004F0EF8">
        <w:t>ireless networks rely on several</w:t>
      </w:r>
      <w:r w:rsidR="00B4634D">
        <w:t xml:space="preserve"> </w:t>
      </w:r>
      <w:r w:rsidR="004F0EF8" w:rsidRPr="004F0EF8">
        <w:t>layers of security that don’t always work well together. Your phone or laptop might use one system to secure Wi</w:t>
      </w:r>
      <w:r w:rsidR="004F0EF8" w:rsidRPr="004F0EF8">
        <w:noBreakHyphen/>
        <w:t>Fi, another to secure apps, and yet another to secure internet traffic. These systems often don’t share information, and they can break or weaken when a device moves between access points or hops across multiple wireless links.</w:t>
      </w:r>
    </w:p>
    <w:p w14:paraId="56148EF5" w14:textId="67FCD4F7" w:rsidR="004F0EF8" w:rsidRPr="004F0EF8" w:rsidRDefault="004F0EF8" w:rsidP="00AA3384">
      <w:r w:rsidRPr="004F0EF8">
        <w:t>This paper proposes a simpler approach.</w:t>
      </w:r>
    </w:p>
    <w:p w14:paraId="6DBD2558" w14:textId="77777777" w:rsidR="004F0EF8" w:rsidRPr="004F0EF8" w:rsidRDefault="004F0EF8" w:rsidP="00AA3384">
      <w:r w:rsidRPr="004F0EF8">
        <w:t>Instead of treating each layer separately, it creates one shared security system that protects both the internet layer (IPv6) and the wireless link layer (MAC). The two layers use the same cryptographic foundation, so they stay in sync even when the device moves, switches networks, or passes through multiple wireless hops.</w:t>
      </w:r>
    </w:p>
    <w:p w14:paraId="0C4E80BB" w14:textId="59C11CA8" w:rsidR="004F0EF8" w:rsidRPr="004F0EF8" w:rsidRDefault="004F0EF8" w:rsidP="00AA3384">
      <w:r w:rsidRPr="004F0EF8">
        <w:t>The system starts with a lightweight handshake</w:t>
      </w:r>
      <w:r w:rsidR="008067C4">
        <w:t xml:space="preserve"> </w:t>
      </w:r>
      <w:r w:rsidRPr="004F0EF8">
        <w:t>—</w:t>
      </w:r>
      <w:r w:rsidR="008067C4">
        <w:t xml:space="preserve"> </w:t>
      </w:r>
      <w:r w:rsidRPr="004F0EF8">
        <w:t xml:space="preserve">a quick exchange between devices that </w:t>
      </w:r>
      <w:r w:rsidR="00086E47" w:rsidRPr="004F0EF8">
        <w:t>establish</w:t>
      </w:r>
      <w:r w:rsidRPr="004F0EF8">
        <w:t xml:space="preserve"> a shared secret key. From that single key, both layers derive all the keys they need. This avoids rekeying and renegotiation that normally happens when a device roams between access points.</w:t>
      </w:r>
    </w:p>
    <w:p w14:paraId="3AAD3ECE" w14:textId="0188E18F" w:rsidR="004F0EF8" w:rsidRPr="004F0EF8" w:rsidRDefault="004F0EF8" w:rsidP="00AA3384">
      <w:r w:rsidRPr="004F0EF8">
        <w:t>Once the handshake is done</w:t>
      </w:r>
      <w:r w:rsidR="00612274">
        <w:t xml:space="preserve"> the system can perform:</w:t>
      </w:r>
    </w:p>
    <w:p w14:paraId="234F3982" w14:textId="77777777" w:rsidR="004F0EF8" w:rsidRPr="004F0EF8" w:rsidRDefault="004F0EF8" w:rsidP="00612274">
      <w:pPr>
        <w:ind w:left="720"/>
        <w:rPr>
          <w:b/>
          <w:bCs/>
        </w:rPr>
      </w:pPr>
      <w:r w:rsidRPr="004F0EF8">
        <w:rPr>
          <w:b/>
          <w:bCs/>
        </w:rPr>
        <w:t>IPv6 packets get integrity protection or encryption using compact new headers.</w:t>
      </w:r>
    </w:p>
    <w:p w14:paraId="315DED72" w14:textId="77777777" w:rsidR="004F0EF8" w:rsidRPr="004F0EF8" w:rsidRDefault="004F0EF8" w:rsidP="00612274">
      <w:pPr>
        <w:ind w:left="720"/>
        <w:rPr>
          <w:b/>
          <w:bCs/>
        </w:rPr>
      </w:pPr>
      <w:r w:rsidRPr="004F0EF8">
        <w:rPr>
          <w:b/>
          <w:bCs/>
        </w:rPr>
        <w:t>Wireless frames get their own authentication tags, also derived from the same shared key.</w:t>
      </w:r>
    </w:p>
    <w:p w14:paraId="7B6AF13F" w14:textId="77777777" w:rsidR="004F0EF8" w:rsidRPr="004F0EF8" w:rsidRDefault="004F0EF8" w:rsidP="00612274">
      <w:pPr>
        <w:ind w:left="720"/>
        <w:rPr>
          <w:b/>
          <w:bCs/>
        </w:rPr>
      </w:pPr>
      <w:r w:rsidRPr="004F0EF8">
        <w:rPr>
          <w:b/>
          <w:bCs/>
        </w:rPr>
        <w:t>Both layers use coordinated sequence numbers to prevent replay attacks.</w:t>
      </w:r>
    </w:p>
    <w:p w14:paraId="50B5FEFD" w14:textId="77777777" w:rsidR="004F0EF8" w:rsidRPr="004F0EF8" w:rsidRDefault="004F0EF8" w:rsidP="00612274">
      <w:pPr>
        <w:ind w:left="720"/>
        <w:rPr>
          <w:b/>
          <w:bCs/>
        </w:rPr>
      </w:pPr>
      <w:r w:rsidRPr="004F0EF8">
        <w:rPr>
          <w:b/>
          <w:bCs/>
        </w:rPr>
        <w:t>Mobility becomes seamless because the security context doesn’t need to restart.</w:t>
      </w:r>
    </w:p>
    <w:p w14:paraId="7104088C" w14:textId="77777777" w:rsidR="004F0EF8" w:rsidRPr="004F0EF8" w:rsidRDefault="004F0EF8" w:rsidP="00AA3384">
      <w:r w:rsidRPr="004F0EF8">
        <w:t>The design borrows ideas from the old Wireless Application Protocol (WAP), which focused on small messages and low overhead—useful again today for IoT and embedded devices.</w:t>
      </w:r>
    </w:p>
    <w:p w14:paraId="42C8DE7E" w14:textId="77777777" w:rsidR="004F0EF8" w:rsidRPr="004F0EF8" w:rsidRDefault="004F0EF8" w:rsidP="00AA3384">
      <w:r w:rsidRPr="004F0EF8">
        <w:lastRenderedPageBreak/>
        <w:t>A reference implementation shows that the system fits comfortably on small microcontrollers while also performing well on full Linux systems. It adds only modest overhead, uses little memory, and behaves reliably during mobility and multi</w:t>
      </w:r>
      <w:r w:rsidRPr="004F0EF8">
        <w:noBreakHyphen/>
        <w:t>hop forwarding. Compared to existing solutions like IPSec, DTLS, or WPA3, it offers stronger protection for control traffic, smoother mobility, and simpler key management.</w:t>
      </w:r>
    </w:p>
    <w:p w14:paraId="3B2EE3A7" w14:textId="238ADB08" w:rsidR="004F0EF8" w:rsidRDefault="004F0EF8" w:rsidP="00AA3384">
      <w:r w:rsidRPr="004F0EF8">
        <w:t>In short, the work demonstrates that a unified, cross</w:t>
      </w:r>
      <w:r w:rsidRPr="004F0EF8">
        <w:noBreakHyphen/>
        <w:t>layer security model can make wireless networks safer, more efficient, and more reliable, especially for devices that move frequently or operate in multi</w:t>
      </w:r>
      <w:r w:rsidRPr="004F0EF8">
        <w:noBreakHyphen/>
        <w:t>hop environments.</w:t>
      </w:r>
    </w:p>
    <w:p w14:paraId="733C645E" w14:textId="718A75A1" w:rsidR="00993FC6" w:rsidRPr="00993FC6" w:rsidRDefault="00993FC6" w:rsidP="00993FC6">
      <w:pPr>
        <w:rPr>
          <w:b/>
          <w:bCs/>
        </w:rPr>
      </w:pPr>
      <w:r w:rsidRPr="00993FC6">
        <w:rPr>
          <w:b/>
          <w:bCs/>
        </w:rPr>
        <w:t>Introduction</w:t>
      </w:r>
    </w:p>
    <w:p w14:paraId="6EE3701E" w14:textId="77777777" w:rsidR="00993FC6" w:rsidRPr="00993FC6" w:rsidRDefault="00993FC6" w:rsidP="00AA3384">
      <w:r w:rsidRPr="00993FC6">
        <w:t>The transition from IPv4 to IPv6 has expanded the address space and simplified routing, but it has not resolved long</w:t>
      </w:r>
      <w:r w:rsidRPr="00993FC6">
        <w:noBreakHyphen/>
        <w:t>standing weaknesses in how security is applied across wireless networks. Most wireless systems rely on link</w:t>
      </w:r>
      <w:r w:rsidRPr="00993FC6">
        <w:noBreakHyphen/>
        <w:t>layer protection such as WPA2, WPA3, or the security modes defined in IEEE 802.15.4. These mechanisms protect only a single hop and terminate at each network boundary. As devices move between access points, mesh nodes, or different radio technologies, the security context is repeatedly torn down and re</w:t>
      </w:r>
      <w:r w:rsidRPr="00993FC6">
        <w:noBreakHyphen/>
        <w:t>established. This creates gaps in protection, inconsistent trust assumptions, and unnecessary exposure during mobility events.</w:t>
      </w:r>
    </w:p>
    <w:p w14:paraId="26512669" w14:textId="77777777" w:rsidR="00993FC6" w:rsidRPr="00993FC6" w:rsidRDefault="00993FC6" w:rsidP="00AA3384">
      <w:r w:rsidRPr="00993FC6">
        <w:t>Earlier mobile systems attempted to address similar problems through the Wireless Application Protocol (WAP). Although WAP is now considered obsolete, its security component—WTLS—introduced several ideas that remain relevant: compact message formats, low computational overhead, and a clear separation between handshake and data protection. WTLS was designed for devices with limited processing power and unreliable wireless links, conditions that still apply to many embedded and IoT systems today.</w:t>
      </w:r>
    </w:p>
    <w:p w14:paraId="123B5932" w14:textId="502F074F" w:rsidR="00993FC6" w:rsidRPr="00993FC6" w:rsidRDefault="00993FC6" w:rsidP="00AA3384">
      <w:r w:rsidRPr="00993FC6">
        <w:t xml:space="preserve">This paper examines </w:t>
      </w:r>
      <w:proofErr w:type="gramStart"/>
      <w:r w:rsidRPr="00993FC6">
        <w:t>whether  WTLS</w:t>
      </w:r>
      <w:proofErr w:type="gramEnd"/>
      <w:r w:rsidRPr="00993FC6">
        <w:t xml:space="preserve"> can be adapted and embedded directly into the IPv6 and MAC layers, creating a continuous end</w:t>
      </w:r>
      <w:r w:rsidRPr="00993FC6">
        <w:noBreakHyphen/>
        <w:t>to</w:t>
      </w:r>
      <w:r w:rsidRPr="00993FC6">
        <w:noBreakHyphen/>
        <w:t>end security model that does not depend on the characteristics of the underlying radio technology. The goal is not to revive WAP, but to reuse its practical design principles in a modern context. By integrating security at both the network and link layers, it becomes possible to maintain a single cryptographic context across heterogeneous wireless hops, reduce the number of security transitions, and simplify device authentication.</w:t>
      </w:r>
    </w:p>
    <w:p w14:paraId="09D99ED8" w14:textId="77777777" w:rsidR="00993FC6" w:rsidRPr="00993FC6" w:rsidRDefault="00993FC6" w:rsidP="00AA3384">
      <w:r w:rsidRPr="00993FC6">
        <w:t>The work presented here makes four contributions. First, it defines a cross</w:t>
      </w:r>
      <w:r w:rsidRPr="00993FC6">
        <w:noBreakHyphen/>
        <w:t>layer architecture in which IPv6 extension headers carry key</w:t>
      </w:r>
      <w:r w:rsidRPr="00993FC6">
        <w:noBreakHyphen/>
        <w:t>exchange and integrity</w:t>
      </w:r>
      <w:r w:rsidRPr="00993FC6">
        <w:noBreakHyphen/>
        <w:t>protection information, while the MAC layer derives per</w:t>
      </w:r>
      <w:r w:rsidRPr="00993FC6">
        <w:noBreakHyphen/>
        <w:t xml:space="preserve">frame keys from the same security context. Second, it introduces a set of lightweight message formats suitable for constrained devices </w:t>
      </w:r>
      <w:r w:rsidRPr="00993FC6">
        <w:lastRenderedPageBreak/>
        <w:t>without sacrificing cryptographic strength. Third, it describes the state machines required to maintain synchronization between the IPv6 and MAC layers during handshakes, rekeying, and mobility events. Finally, it provides an implementation and evaluation of the proposed design, comparing its performance and behavior to existing mechanisms such as IPSec, DTLS, and standard link</w:t>
      </w:r>
      <w:r w:rsidRPr="00993FC6">
        <w:noBreakHyphen/>
        <w:t>layer security.</w:t>
      </w:r>
    </w:p>
    <w:p w14:paraId="599819F0" w14:textId="19AF6D64" w:rsidR="00993FC6" w:rsidRPr="00993FC6" w:rsidRDefault="00993FC6" w:rsidP="00993FC6">
      <w:pPr>
        <w:rPr>
          <w:b/>
          <w:bCs/>
        </w:rPr>
      </w:pPr>
      <w:r w:rsidRPr="00993FC6">
        <w:rPr>
          <w:b/>
          <w:bCs/>
        </w:rPr>
        <w:t>Related Work</w:t>
      </w:r>
    </w:p>
    <w:p w14:paraId="3B280340" w14:textId="77777777" w:rsidR="00993FC6" w:rsidRPr="00993FC6" w:rsidRDefault="00993FC6" w:rsidP="00AA3384">
      <w:r w:rsidRPr="00993FC6">
        <w:t>Research on securing IPv6 networks has traditionally focused on mechanisms that operate either above or below the network layer, with relatively little attention given to coordinated security across both the IP and MAC layers. The most widely deployed approaches fall into three categories: network</w:t>
      </w:r>
      <w:r w:rsidRPr="00993FC6">
        <w:noBreakHyphen/>
        <w:t>layer protection such as IPSec, transport</w:t>
      </w:r>
      <w:r w:rsidRPr="00993FC6">
        <w:noBreakHyphen/>
        <w:t>layer protection such as DTLS, and link</w:t>
      </w:r>
      <w:r w:rsidRPr="00993FC6">
        <w:noBreakHyphen/>
        <w:t>layer protection such as WPA3 or IEEE 802.15.4 security.</w:t>
      </w:r>
    </w:p>
    <w:p w14:paraId="091179C8" w14:textId="77777777" w:rsidR="00993FC6" w:rsidRPr="00993FC6" w:rsidRDefault="00993FC6" w:rsidP="00993FC6">
      <w:r w:rsidRPr="00993FC6">
        <w:rPr>
          <w:b/>
          <w:bCs/>
        </w:rPr>
        <w:t>IPSec</w:t>
      </w:r>
      <w:r w:rsidRPr="00993FC6">
        <w:t xml:space="preserve"> was originally intended to be a mandatory component of IPv6, but its complexity and operational overhead have limited its adoption. IPSec provides strong cryptographic guarantees, yet it requires substantial configuration effort, introduces additional header overhead, and performs poorly on constrained devices. Its tunnel</w:t>
      </w:r>
      <w:r w:rsidRPr="00993FC6">
        <w:noBreakHyphen/>
        <w:t>based modes also interact poorly with mobility, since each change in network attachment requires re</w:t>
      </w:r>
      <w:r w:rsidRPr="00993FC6">
        <w:noBreakHyphen/>
        <w:t>establishing security associations.</w:t>
      </w:r>
    </w:p>
    <w:p w14:paraId="7E79A4BA" w14:textId="77777777" w:rsidR="00993FC6" w:rsidRPr="00993FC6" w:rsidRDefault="00993FC6" w:rsidP="00993FC6">
      <w:r w:rsidRPr="00993FC6">
        <w:rPr>
          <w:b/>
          <w:bCs/>
        </w:rPr>
        <w:t>DTLS</w:t>
      </w:r>
      <w:r w:rsidRPr="00993FC6">
        <w:t xml:space="preserve"> provides end</w:t>
      </w:r>
      <w:r w:rsidRPr="00993FC6">
        <w:noBreakHyphen/>
        <w:t>to</w:t>
      </w:r>
      <w:r w:rsidRPr="00993FC6">
        <w:noBreakHyphen/>
        <w:t>end protection for datagram</w:t>
      </w:r>
      <w:r w:rsidRPr="00993FC6">
        <w:noBreakHyphen/>
        <w:t>based applications and is widely used in IoT protocols such as CoAP. However, DTLS operates above the transport layer and therefore cannot protect control messages at the IP or MAC layers. It also requires per</w:t>
      </w:r>
      <w:r w:rsidRPr="00993FC6">
        <w:noBreakHyphen/>
        <w:t>application integration, which leads to inconsistent deployment and duplicated functionality across software stacks.</w:t>
      </w:r>
    </w:p>
    <w:p w14:paraId="1BB160D1" w14:textId="77777777" w:rsidR="00993FC6" w:rsidRPr="00993FC6" w:rsidRDefault="00993FC6" w:rsidP="00993FC6">
      <w:r w:rsidRPr="00993FC6">
        <w:rPr>
          <w:b/>
          <w:bCs/>
        </w:rPr>
        <w:t>Link</w:t>
      </w:r>
      <w:r w:rsidRPr="00993FC6">
        <w:rPr>
          <w:b/>
          <w:bCs/>
        </w:rPr>
        <w:noBreakHyphen/>
        <w:t>layer security</w:t>
      </w:r>
      <w:r w:rsidRPr="00993FC6">
        <w:t xml:space="preserve"> mechanisms such as WPA2, WPA3, and the security modes of IEEE 802.15.4 protect only a single wireless hop. These systems terminate encryption at each access point or mesh router, leaving packets exposed as they traverse intermediate nodes. They also provide no protection for IP</w:t>
      </w:r>
      <w:r w:rsidRPr="00993FC6">
        <w:noBreakHyphen/>
        <w:t>layer control traffic such as Neighbor Discovery, Router Advertisements, or mobility</w:t>
      </w:r>
      <w:r w:rsidRPr="00993FC6">
        <w:noBreakHyphen/>
        <w:t>related signaling.</w:t>
      </w:r>
    </w:p>
    <w:p w14:paraId="7EDC0578" w14:textId="77777777" w:rsidR="00993FC6" w:rsidRPr="00993FC6" w:rsidRDefault="00993FC6" w:rsidP="00993FC6">
      <w:r w:rsidRPr="00993FC6">
        <w:t xml:space="preserve">The </w:t>
      </w:r>
      <w:r w:rsidRPr="00993FC6">
        <w:rPr>
          <w:b/>
          <w:bCs/>
        </w:rPr>
        <w:t>Wireless Application Protocol (WAP)</w:t>
      </w:r>
      <w:r w:rsidRPr="00993FC6">
        <w:t xml:space="preserve"> introduced WTLS as a lightweight alternative to TLS for early mobile devices. Although WTLS is no longer used in modern systems, its design goals—compact encoding, reduced handshake cost, and suitability for unreliable wireless links—remain relevant. WTLS, however, was positioned above the transport layer and did not provide protection for IP</w:t>
      </w:r>
      <w:r w:rsidRPr="00993FC6">
        <w:noBreakHyphen/>
        <w:t>layer or MAC</w:t>
      </w:r>
      <w:r w:rsidRPr="00993FC6">
        <w:noBreakHyphen/>
        <w:t>layer control traffic.</w:t>
      </w:r>
    </w:p>
    <w:p w14:paraId="59CABABD" w14:textId="77777777" w:rsidR="00993FC6" w:rsidRPr="00993FC6" w:rsidRDefault="00993FC6" w:rsidP="00993FC6">
      <w:r w:rsidRPr="00993FC6">
        <w:t xml:space="preserve">More recent work on </w:t>
      </w:r>
      <w:r w:rsidRPr="00993FC6">
        <w:rPr>
          <w:b/>
          <w:bCs/>
        </w:rPr>
        <w:t>6LoWPAN</w:t>
      </w:r>
      <w:r w:rsidRPr="00993FC6">
        <w:t xml:space="preserve"> and </w:t>
      </w:r>
      <w:r w:rsidRPr="00993FC6">
        <w:rPr>
          <w:b/>
          <w:bCs/>
        </w:rPr>
        <w:t>low</w:t>
      </w:r>
      <w:r w:rsidRPr="00993FC6">
        <w:rPr>
          <w:b/>
          <w:bCs/>
        </w:rPr>
        <w:noBreakHyphen/>
        <w:t>power mesh networks</w:t>
      </w:r>
      <w:r w:rsidRPr="00993FC6">
        <w:t xml:space="preserve"> has explored header compression and lightweight security, but these efforts remain largely confined to specific </w:t>
      </w:r>
      <w:r w:rsidRPr="00993FC6">
        <w:lastRenderedPageBreak/>
        <w:t>radio technologies and do not provide a unified end</w:t>
      </w:r>
      <w:r w:rsidRPr="00993FC6">
        <w:noBreakHyphen/>
        <w:t>to</w:t>
      </w:r>
      <w:r w:rsidRPr="00993FC6">
        <w:noBreakHyphen/>
        <w:t>end model across heterogeneous networks.</w:t>
      </w:r>
    </w:p>
    <w:p w14:paraId="1B7B3DE3" w14:textId="77777777" w:rsidR="00993FC6" w:rsidRPr="00993FC6" w:rsidRDefault="00993FC6" w:rsidP="00993FC6">
      <w:pPr>
        <w:rPr>
          <w:b/>
          <w:bCs/>
        </w:rPr>
      </w:pPr>
      <w:r w:rsidRPr="00993FC6">
        <w:rPr>
          <w:b/>
          <w:bCs/>
        </w:rPr>
        <w:t>Architectural Overview</w:t>
      </w:r>
    </w:p>
    <w:p w14:paraId="564C6279" w14:textId="06DDCD1D" w:rsidR="00CA197E" w:rsidRDefault="00CA197E" w:rsidP="00993FC6">
      <w:r>
        <w:rPr>
          <w:noProof/>
        </w:rPr>
        <w:drawing>
          <wp:inline distT="0" distB="0" distL="0" distR="0" wp14:anchorId="2E3F0C13" wp14:editId="57377DB1">
            <wp:extent cx="5486400" cy="3657600"/>
            <wp:effectExtent l="0" t="0" r="0" b="0"/>
            <wp:docPr id="910145480" name="Picture 1" descr="Architectural overvie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al overview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201ED4D" w14:textId="2D05E5C4" w:rsidR="00993FC6" w:rsidRPr="00993FC6" w:rsidRDefault="00993FC6" w:rsidP="00993FC6">
      <w:r w:rsidRPr="00993FC6">
        <w:t>The proposed system introduces a coordinated security architecture that spans both the IPv6 and MAC layers. The objective is to maintain a single, continuous cryptographic context from one endpoint to another, regardless of the number of wireless hops or the underlying radio technologies involved. This section describes the overall structure of the system, the division of responsibilities between layers, and the mechanisms used to synchronize state.</w:t>
      </w:r>
    </w:p>
    <w:p w14:paraId="7EF999E1" w14:textId="77777777" w:rsidR="00993FC6" w:rsidRPr="00993FC6" w:rsidRDefault="00993FC6" w:rsidP="00993FC6">
      <w:r w:rsidRPr="00993FC6">
        <w:t>The architecture is built around three core components: (1) a handshake protocol that establishes shared keys and negotiates capabilities, (2) a set of IPv6 extension headers that carry integrity and encryption information, and (3) a MAC</w:t>
      </w:r>
      <w:r w:rsidRPr="00993FC6">
        <w:noBreakHyphen/>
        <w:t>layer mechanism that derives per</w:t>
      </w:r>
      <w:r w:rsidRPr="00993FC6">
        <w:noBreakHyphen/>
        <w:t>frame keys from the same security context used at the IPv6 layer.</w:t>
      </w:r>
    </w:p>
    <w:p w14:paraId="4891570E" w14:textId="3011FDC8" w:rsidR="00993FC6" w:rsidRPr="00993FC6" w:rsidRDefault="00993FC6" w:rsidP="00993FC6">
      <w:pPr>
        <w:rPr>
          <w:b/>
          <w:bCs/>
        </w:rPr>
      </w:pPr>
      <w:r w:rsidRPr="00993FC6">
        <w:rPr>
          <w:b/>
          <w:bCs/>
        </w:rPr>
        <w:t>Layered Structure</w:t>
      </w:r>
    </w:p>
    <w:p w14:paraId="0AC599EB" w14:textId="77777777" w:rsidR="00993FC6" w:rsidRPr="00993FC6" w:rsidRDefault="00993FC6" w:rsidP="00993FC6">
      <w:r w:rsidRPr="00993FC6">
        <w:t>The system preserves the general layering model of IPv6 but introduces explicit coordination between the network and link layers. The IPv6 layer is responsible for endpoint authentication, key exchange, and the protection of IP</w:t>
      </w:r>
      <w:r w:rsidRPr="00993FC6">
        <w:noBreakHyphen/>
        <w:t xml:space="preserve">level control traffic. The </w:t>
      </w:r>
      <w:r w:rsidRPr="00993FC6">
        <w:lastRenderedPageBreak/>
        <w:t>MAC layer is responsible for protecting individual frames on the wireless medium. Both layers draw from a shared key hierarchy established during the handshake.</w:t>
      </w:r>
    </w:p>
    <w:p w14:paraId="59AE7A13" w14:textId="77777777" w:rsidR="00993FC6" w:rsidRPr="00993FC6" w:rsidRDefault="00993FC6" w:rsidP="00993FC6">
      <w:r w:rsidRPr="00993FC6">
        <w:t>The handshake occurs at the IPv6 layer and produces a master session key. From this key, two subordinate keys are derived: one for IPv6 extension</w:t>
      </w:r>
      <w:r w:rsidRPr="00993FC6">
        <w:noBreakHyphen/>
        <w:t>header protection and one for MAC</w:t>
      </w:r>
      <w:r w:rsidRPr="00993FC6">
        <w:noBreakHyphen/>
        <w:t>layer frame protection. This ensures that both layers remain synchronized even as devices move between networks or change radio interfaces.</w:t>
      </w:r>
    </w:p>
    <w:p w14:paraId="158E2377" w14:textId="3DE45A72" w:rsidR="00993FC6" w:rsidRPr="00993FC6" w:rsidRDefault="00F13F1C" w:rsidP="00993FC6">
      <w:pPr>
        <w:rPr>
          <w:b/>
          <w:bCs/>
        </w:rPr>
      </w:pPr>
      <w:r>
        <w:rPr>
          <w:b/>
          <w:bCs/>
        </w:rPr>
        <w:t>Data Context</w:t>
      </w:r>
    </w:p>
    <w:p w14:paraId="08F349AD" w14:textId="77777777" w:rsidR="00993FC6" w:rsidRPr="00993FC6" w:rsidRDefault="00993FC6" w:rsidP="00993FC6">
      <w:r w:rsidRPr="00993FC6">
        <w:t>Each device maintains a security context consisting of the negotiated cipher suite, the master session key, derived keys for each layer, sequence numbers, and replay</w:t>
      </w:r>
      <w:r w:rsidRPr="00993FC6">
        <w:noBreakHyphen/>
        <w:t>protection windows. The context is indexed by the IPv6 addresses of the communicating endpoints. When a device changes its point of attachment to the network, the context remains valid, avoiding the need to re</w:t>
      </w:r>
      <w:r w:rsidRPr="00993FC6">
        <w:noBreakHyphen/>
        <w:t>establish security associations.</w:t>
      </w:r>
    </w:p>
    <w:p w14:paraId="55F0C751" w14:textId="77777777" w:rsidR="00993FC6" w:rsidRPr="00993FC6" w:rsidRDefault="00993FC6" w:rsidP="00AA3384">
      <w:r w:rsidRPr="00993FC6">
        <w:t>The system introduces two new IPv6 extension headers. The first carries authentication information for control messages such as Neighbor Solicitation, Neighbor Advertisement, Router Solicitation, and Router Advertisement. The second provides optional encryption for data packets. Both headers include compact integrity checks derived from the WAP</w:t>
      </w:r>
      <w:r w:rsidRPr="00993FC6">
        <w:noBreakHyphen/>
        <w:t>inspired design principles described later in the paper.</w:t>
      </w:r>
    </w:p>
    <w:p w14:paraId="5F962007" w14:textId="77777777" w:rsidR="00993FC6" w:rsidRPr="00993FC6" w:rsidRDefault="00993FC6" w:rsidP="00AA3384">
      <w:r w:rsidRPr="00993FC6">
        <w:t>The MAC layer uses a per</w:t>
      </w:r>
      <w:r w:rsidRPr="00993FC6">
        <w:noBreakHyphen/>
        <w:t>frame key derived from the master session key and the current sequence number. This allows each frame to be authenticated and optionally encrypted without requiring a separate link</w:t>
      </w:r>
      <w:r w:rsidRPr="00993FC6">
        <w:noBreakHyphen/>
        <w:t>layer security association. Because the MAC</w:t>
      </w:r>
      <w:r w:rsidRPr="00993FC6">
        <w:noBreakHyphen/>
        <w:t>layer keys are derived from the IPv6 security context, the protection remains consistent across different wireless technologies.</w:t>
      </w:r>
    </w:p>
    <w:p w14:paraId="440FD526" w14:textId="77777777" w:rsidR="00993FC6" w:rsidRPr="00993FC6" w:rsidRDefault="00993FC6" w:rsidP="00AA3384">
      <w:r w:rsidRPr="00993FC6">
        <w:t>A key advantage of this architecture is that mobility events do not require rekeying. When a device moves between access points or mesh nodes, the IPv6 security context remains intact. The MAC</w:t>
      </w:r>
      <w:r w:rsidRPr="00993FC6">
        <w:noBreakHyphen/>
        <w:t>layer keys continue to be derived from the same master session key, ensuring uninterrupted protection. In multi</w:t>
      </w:r>
      <w:r w:rsidRPr="00993FC6">
        <w:noBreakHyphen/>
        <w:t>hop networks, each hop verifies the MAC</w:t>
      </w:r>
      <w:r w:rsidRPr="00993FC6">
        <w:noBreakHyphen/>
        <w:t>layer integrity of frames but cannot decrypt the IPv6</w:t>
      </w:r>
      <w:r w:rsidRPr="00993FC6">
        <w:noBreakHyphen/>
        <w:t xml:space="preserve">layer payload unless it is the </w:t>
      </w:r>
      <w:proofErr w:type="gramStart"/>
      <w:r w:rsidRPr="00993FC6">
        <w:t>final destination</w:t>
      </w:r>
      <w:proofErr w:type="gramEnd"/>
      <w:r w:rsidRPr="00993FC6">
        <w:t>.</w:t>
      </w:r>
    </w:p>
    <w:p w14:paraId="2E70F7BC" w14:textId="2CBFBD4C" w:rsidR="00993FC6" w:rsidRPr="00993FC6" w:rsidRDefault="00993FC6" w:rsidP="00993FC6">
      <w:pPr>
        <w:rPr>
          <w:b/>
          <w:bCs/>
        </w:rPr>
      </w:pPr>
      <w:r w:rsidRPr="00993FC6">
        <w:rPr>
          <w:b/>
          <w:bCs/>
        </w:rPr>
        <w:t>Trust Model</w:t>
      </w:r>
    </w:p>
    <w:p w14:paraId="3EDCB479" w14:textId="77777777" w:rsidR="00993FC6" w:rsidRPr="00993FC6" w:rsidRDefault="00993FC6" w:rsidP="00AA3384">
      <w:r w:rsidRPr="00993FC6">
        <w:t>The trust model assumes that endpoints authenticate each other during the handshake and that intermediate nodes are untrusted. The MAC layer protects frames from tampering on the wireless medium, while the IPv6 layer protects the integrity and confidentiality of the packet contents. This division of responsibilities allows the system to operate securely even in networks with untrusted infrastructure.</w:t>
      </w:r>
    </w:p>
    <w:p w14:paraId="607C9A86" w14:textId="77777777" w:rsidR="00F677F4" w:rsidRDefault="00F677F4" w:rsidP="00993FC6">
      <w:pPr>
        <w:rPr>
          <w:b/>
          <w:bCs/>
        </w:rPr>
      </w:pPr>
      <w:r>
        <w:rPr>
          <w:noProof/>
        </w:rPr>
        <w:lastRenderedPageBreak/>
        <w:drawing>
          <wp:inline distT="0" distB="0" distL="0" distR="0" wp14:anchorId="226D04D4" wp14:editId="086FBE24">
            <wp:extent cx="5486400" cy="3657600"/>
            <wp:effectExtent l="0" t="0" r="0" b="0"/>
            <wp:docPr id="1215134294" name="Picture 2" descr="Handshak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ndshake flow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70378FD" w14:textId="0249B39F" w:rsidR="00993FC6" w:rsidRPr="00993FC6" w:rsidRDefault="00993FC6" w:rsidP="00AA3384">
      <w:r w:rsidRPr="00993FC6">
        <w:t>The security model used in this work draws on several ideas originally introduced in the Wireless Application Protocol, particularly the structure of the WTLS handshake and its emphasis on compact encoding and low computational overhead. The goal is not to replicate WTLS, but to adapt its practical design principles to a modern IPv6 environment and extend them downward into the MAC layer.</w:t>
      </w:r>
    </w:p>
    <w:p w14:paraId="1B45650B" w14:textId="77777777" w:rsidR="00993FC6" w:rsidRPr="00993FC6" w:rsidRDefault="00993FC6" w:rsidP="00AA3384">
      <w:r w:rsidRPr="00993FC6">
        <w:t>The model is built around a single end</w:t>
      </w:r>
      <w:r w:rsidRPr="00993FC6">
        <w:noBreakHyphen/>
        <w:t>to</w:t>
      </w:r>
      <w:r w:rsidRPr="00993FC6">
        <w:noBreakHyphen/>
        <w:t>end security association established through a lightweight handshake. This association produces a master session key from which all other keys are derived. The handshake is designed to operate reliably over wireless links that may experience loss, duplication, or reordering. It uses a small number of messages and avoids large certificate chains or complex negotiation sequences.</w:t>
      </w:r>
    </w:p>
    <w:p w14:paraId="50421662" w14:textId="605B35BA" w:rsidR="00993FC6" w:rsidRPr="00993FC6" w:rsidRDefault="00993FC6" w:rsidP="00993FC6">
      <w:pPr>
        <w:rPr>
          <w:b/>
          <w:bCs/>
        </w:rPr>
      </w:pPr>
      <w:r w:rsidRPr="00993FC6">
        <w:rPr>
          <w:b/>
          <w:bCs/>
        </w:rPr>
        <w:t>Handshake Structure</w:t>
      </w:r>
    </w:p>
    <w:p w14:paraId="1261A112" w14:textId="77777777" w:rsidR="00993FC6" w:rsidRPr="00993FC6" w:rsidRDefault="00993FC6" w:rsidP="00AA3384">
      <w:r w:rsidRPr="00993FC6">
        <w:t>The handshake consists of three phases: capability exchange, key establishment, and confirmation. During capability exchange, each endpoint announces the cipher suites and hash algorithms it supports. The set of options is intentionally limited to reduce negotiation complexity. Key establishment uses an elliptic</w:t>
      </w:r>
      <w:r w:rsidRPr="00993FC6">
        <w:noBreakHyphen/>
        <w:t>curve Diffie–Hellman exchange with compact point representation. The confirmation phase ensures that both endpoints have derived the same master session key and agree on the selected parameters.</w:t>
      </w:r>
    </w:p>
    <w:p w14:paraId="466CDF7E" w14:textId="77777777" w:rsidR="00993FC6" w:rsidRPr="00993FC6" w:rsidRDefault="00993FC6" w:rsidP="00AA3384">
      <w:r w:rsidRPr="00993FC6">
        <w:lastRenderedPageBreak/>
        <w:t>The handshake messages are carried in a dedicated IPv6 extension header. This allows the handshake to proceed even before link</w:t>
      </w:r>
      <w:r w:rsidRPr="00993FC6">
        <w:noBreakHyphen/>
        <w:t>layer associations are fully established, and it ensures that the same mechanism works across different radio technologies.</w:t>
      </w:r>
    </w:p>
    <w:p w14:paraId="59C6C834" w14:textId="3152686F" w:rsidR="00993FC6" w:rsidRPr="00993FC6" w:rsidRDefault="00993FC6" w:rsidP="00993FC6">
      <w:pPr>
        <w:rPr>
          <w:b/>
          <w:bCs/>
        </w:rPr>
      </w:pPr>
      <w:r w:rsidRPr="00993FC6">
        <w:rPr>
          <w:b/>
          <w:bCs/>
        </w:rPr>
        <w:t>Key Hierarchy</w:t>
      </w:r>
    </w:p>
    <w:p w14:paraId="39FB4E27" w14:textId="77777777" w:rsidR="00993FC6" w:rsidRPr="00993FC6" w:rsidRDefault="00993FC6" w:rsidP="00AA3384">
      <w:r w:rsidRPr="00993FC6">
        <w:t>The master session key serves as the root of a simple key hierarchy. Two subordinate keys are derived from it: one for IPv6</w:t>
      </w:r>
      <w:r w:rsidRPr="00993FC6">
        <w:noBreakHyphen/>
        <w:t>layer protection and one for MAC</w:t>
      </w:r>
      <w:r w:rsidRPr="00993FC6">
        <w:noBreakHyphen/>
        <w:t>layer protection. The derivation uses a keyed hash function with explicit context labels to prevent cross</w:t>
      </w:r>
      <w:r w:rsidRPr="00993FC6">
        <w:noBreakHyphen/>
        <w:t>layer key reuse. Additional keys can be derived for rekeying or for protecting specific control messages.</w:t>
      </w:r>
    </w:p>
    <w:p w14:paraId="78F21125" w14:textId="77777777" w:rsidR="00993FC6" w:rsidRPr="00993FC6" w:rsidRDefault="00993FC6" w:rsidP="00AA3384">
      <w:r w:rsidRPr="00993FC6">
        <w:t>The use of a shared key hierarchy ensures that both layers remain synchronized. When the IPv6 layer increments its sequence number or performs a rekeying operation, the MAC layer can update its own keys accordingly without requiring a separate negotiation.</w:t>
      </w:r>
    </w:p>
    <w:p w14:paraId="7988B69E" w14:textId="20692958" w:rsidR="00993FC6" w:rsidRPr="00993FC6" w:rsidRDefault="00993FC6" w:rsidP="00993FC6">
      <w:pPr>
        <w:rPr>
          <w:b/>
          <w:bCs/>
        </w:rPr>
      </w:pPr>
      <w:r w:rsidRPr="00993FC6">
        <w:rPr>
          <w:b/>
          <w:bCs/>
        </w:rPr>
        <w:t>Message Encoding</w:t>
      </w:r>
    </w:p>
    <w:p w14:paraId="0CD2C71C" w14:textId="77777777" w:rsidR="00993FC6" w:rsidRPr="00993FC6" w:rsidRDefault="00993FC6" w:rsidP="00AA3384">
      <w:r w:rsidRPr="00993FC6">
        <w:t>The message formats follow the compact style used in WTLS. Fields are encoded using variable</w:t>
      </w:r>
      <w:r w:rsidRPr="00993FC6">
        <w:noBreakHyphen/>
        <w:t>length integers where appropriate, and optional fields are included only when needed. This reduces overhead on low</w:t>
      </w:r>
      <w:r w:rsidRPr="00993FC6">
        <w:noBreakHyphen/>
        <w:t>bandwidth links and minimizes the processing burden on constrained devices. The encoding is designed to be simple enough to implement in small embedded systems without requiring complex parsing logic.</w:t>
      </w:r>
    </w:p>
    <w:p w14:paraId="0D2D2C74" w14:textId="763BB714" w:rsidR="00993FC6" w:rsidRPr="00993FC6" w:rsidRDefault="00993FC6" w:rsidP="00993FC6">
      <w:pPr>
        <w:rPr>
          <w:b/>
          <w:bCs/>
        </w:rPr>
      </w:pPr>
      <w:r w:rsidRPr="00993FC6">
        <w:rPr>
          <w:b/>
          <w:bCs/>
        </w:rPr>
        <w:t>Error Handling and Recovery</w:t>
      </w:r>
    </w:p>
    <w:p w14:paraId="190F2939" w14:textId="77777777" w:rsidR="00993FC6" w:rsidRPr="00993FC6" w:rsidRDefault="00993FC6" w:rsidP="00AA3384">
      <w:r w:rsidRPr="00993FC6">
        <w:t>Wireless links are prone to loss and reordering, so the handshake includes explicit mechanisms for retransmission and recovery. Each message carries a sequence number, and endpoints maintain a small retransmission window. If a message is lost, the sender retransmits it after a timeout. If messages arrive out of order, the receiver buffers them until the missing messages arrive or the window expires.</w:t>
      </w:r>
    </w:p>
    <w:p w14:paraId="75AD2354" w14:textId="77777777" w:rsidR="00993FC6" w:rsidRPr="00993FC6" w:rsidRDefault="00993FC6" w:rsidP="00AA3384">
      <w:r w:rsidRPr="00993FC6">
        <w:t>The recovery mechanisms are designed to avoid excessive state or memory usage. Endpoints maintain only the minimal information needed to complete the handshake and discard temporary state once the master session key has been established.</w:t>
      </w:r>
    </w:p>
    <w:p w14:paraId="0E31537E" w14:textId="3D255F29" w:rsidR="00993FC6" w:rsidRPr="00993FC6" w:rsidRDefault="00993FC6" w:rsidP="00993FC6">
      <w:pPr>
        <w:rPr>
          <w:b/>
          <w:bCs/>
        </w:rPr>
      </w:pPr>
      <w:r w:rsidRPr="00993FC6">
        <w:rPr>
          <w:b/>
          <w:bCs/>
        </w:rPr>
        <w:t>Replay Protection</w:t>
      </w:r>
    </w:p>
    <w:p w14:paraId="155CB38F" w14:textId="77777777" w:rsidR="00993FC6" w:rsidRPr="00993FC6" w:rsidRDefault="00993FC6" w:rsidP="00AA3384">
      <w:r w:rsidRPr="00993FC6">
        <w:t>Replay protection is provided through monotonically increasing sequence numbers at both the IPv6 and MAC layers. Each endpoint maintains a sliding window of acceptable sequence numbers. Packets outside the window are discarded. The window size is chosen to accommodate reordering without allowing an attacker to replay old packets.</w:t>
      </w:r>
    </w:p>
    <w:p w14:paraId="4E779FCE" w14:textId="77777777" w:rsidR="00993FC6" w:rsidRPr="00993FC6" w:rsidRDefault="00993FC6" w:rsidP="00AA3384">
      <w:r w:rsidRPr="00993FC6">
        <w:lastRenderedPageBreak/>
        <w:t>To reduce the cost of repeated handshakes, the system supports session resumption. Endpoints store a small session ticket containing the parameters needed to reconstruct the master session key. When reconnecting, the endpoints exchange the ticket and perform a short confirmation exchange instead of a full handshake. This reduces latency and energy consumption, particularly for mobile devices that frequently change their point of attachment.</w:t>
      </w:r>
    </w:p>
    <w:p w14:paraId="7B6DC3FE" w14:textId="6B75C97B" w:rsidR="00993FC6" w:rsidRPr="00993FC6" w:rsidRDefault="00993FC6" w:rsidP="00993FC6">
      <w:pPr>
        <w:rPr>
          <w:b/>
          <w:bCs/>
        </w:rPr>
      </w:pPr>
      <w:r w:rsidRPr="00993FC6">
        <w:rPr>
          <w:b/>
          <w:bCs/>
        </w:rPr>
        <w:t>IPv6 Layer Integration</w:t>
      </w:r>
    </w:p>
    <w:p w14:paraId="090F3FA9" w14:textId="649DDA74" w:rsidR="003E6841" w:rsidRDefault="003E6841" w:rsidP="00993FC6">
      <w:pPr>
        <w:rPr>
          <w:b/>
          <w:bCs/>
        </w:rPr>
      </w:pPr>
      <w:r>
        <w:rPr>
          <w:noProof/>
        </w:rPr>
        <w:drawing>
          <wp:inline distT="0" distB="0" distL="0" distR="0" wp14:anchorId="6907A15F" wp14:editId="4AFCF05C">
            <wp:extent cx="5486400" cy="3657600"/>
            <wp:effectExtent l="0" t="0" r="0" b="0"/>
            <wp:docPr id="894353277" name="Picture 3" descr="IPv6 Layer Integ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Pv6 Layer Integration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D04D5CB" w14:textId="4F4E4739" w:rsidR="00993FC6" w:rsidRPr="00993FC6" w:rsidRDefault="00993FC6" w:rsidP="00AA3384">
      <w:r w:rsidRPr="00993FC6">
        <w:t>This section describes how the proposed security system is incorporated into the IPv6 layer. The goal is to protect both control traffic and data traffic without altering the fundamental behavior of IPv6 or requiring changes to existing routing infrastructure. The design relies on new extension headers, a compact integrity mechanism, and a sequence</w:t>
      </w:r>
      <w:r w:rsidRPr="00993FC6">
        <w:noBreakHyphen/>
        <w:t>number system that supports replay protection and mobility.</w:t>
      </w:r>
    </w:p>
    <w:p w14:paraId="7D8AA396" w14:textId="3944CFB7" w:rsidR="00993FC6" w:rsidRPr="00993FC6" w:rsidRDefault="00993FC6" w:rsidP="00993FC6">
      <w:pPr>
        <w:rPr>
          <w:b/>
          <w:bCs/>
        </w:rPr>
      </w:pPr>
      <w:r w:rsidRPr="00993FC6">
        <w:rPr>
          <w:b/>
          <w:bCs/>
        </w:rPr>
        <w:t>Extension Header Structure</w:t>
      </w:r>
    </w:p>
    <w:p w14:paraId="4AB29F56" w14:textId="77777777" w:rsidR="00993FC6" w:rsidRPr="00993FC6" w:rsidRDefault="00993FC6" w:rsidP="00AA3384">
      <w:r w:rsidRPr="00993FC6">
        <w:t>Two new IPv6 extension headers are introduced: a Security Header and an Encrypted Payload Header. The Security Header provides integrity protection for control messages such as Neighbor Discovery, Router Advertisements, and mobility</w:t>
      </w:r>
      <w:r w:rsidRPr="00993FC6">
        <w:noBreakHyphen/>
        <w:t>related signaling. The Encrypted Payload Header provides optional confidentiality for data packets.</w:t>
      </w:r>
    </w:p>
    <w:p w14:paraId="41978B2C" w14:textId="77777777" w:rsidR="00993FC6" w:rsidRPr="00993FC6" w:rsidRDefault="00993FC6" w:rsidP="00AA3384">
      <w:r w:rsidRPr="00993FC6">
        <w:lastRenderedPageBreak/>
        <w:t>Both headers follow the standard IPv6 extension</w:t>
      </w:r>
      <w:r w:rsidRPr="00993FC6">
        <w:noBreakHyphen/>
        <w:t>header format, beginning with a Next Header field and a Header Length field. The remaining fields contain a sequence number, a truncated integrity check, and optional parameters. The integrity check is computed using a keyed hash function derived from the master session key established during the handshake.</w:t>
      </w:r>
    </w:p>
    <w:p w14:paraId="6DC2E428" w14:textId="77777777" w:rsidR="00993FC6" w:rsidRPr="00993FC6" w:rsidRDefault="00993FC6" w:rsidP="00AA3384">
      <w:r w:rsidRPr="00993FC6">
        <w:t>The headers are intentionally compact. The integrity field is truncated to reduce overhead, and optional fields are included only when needed. This design allows the headers to be used on low</w:t>
      </w:r>
      <w:r w:rsidRPr="00993FC6">
        <w:noBreakHyphen/>
        <w:t>bandwidth links without imposing excessive overhead.</w:t>
      </w:r>
    </w:p>
    <w:p w14:paraId="68B7D62E" w14:textId="7DB9BA93" w:rsidR="00993FC6" w:rsidRPr="00993FC6" w:rsidRDefault="00993FC6" w:rsidP="00993FC6">
      <w:pPr>
        <w:rPr>
          <w:b/>
          <w:bCs/>
        </w:rPr>
      </w:pPr>
      <w:r w:rsidRPr="00993FC6">
        <w:rPr>
          <w:b/>
          <w:bCs/>
        </w:rPr>
        <w:t>Protection of Traffic</w:t>
      </w:r>
    </w:p>
    <w:p w14:paraId="6FA08218" w14:textId="77777777" w:rsidR="00993FC6" w:rsidRPr="00993FC6" w:rsidRDefault="00993FC6" w:rsidP="00AA3384">
      <w:r w:rsidRPr="00993FC6">
        <w:t>Control traffic is particularly vulnerable in wireless networks because it is often transmitted in the clear and can be used to manipulate routing or neighbor relationships. The Security Header protects these messages by attaching an integrity check that covers the entire control message and the relevant IPv6 header fields.</w:t>
      </w:r>
    </w:p>
    <w:p w14:paraId="7BABB552" w14:textId="77777777" w:rsidR="00993FC6" w:rsidRPr="00993FC6" w:rsidRDefault="00993FC6" w:rsidP="00AA3384">
      <w:r w:rsidRPr="00993FC6">
        <w:t>When a device receives a control message, it verifies the integrity check using the key derived for IPv6</w:t>
      </w:r>
      <w:r w:rsidRPr="00993FC6">
        <w:noBreakHyphen/>
        <w:t>layer protection. If the check fails, the message is discarded. This prevents attackers from forging Neighbor Advertisements, redirecting traffic, or injecting false routing information.</w:t>
      </w:r>
    </w:p>
    <w:p w14:paraId="1DE40170" w14:textId="77777777" w:rsidR="00993FC6" w:rsidRPr="00993FC6" w:rsidRDefault="00993FC6" w:rsidP="00AA3384">
      <w:r w:rsidRPr="00993FC6">
        <w:t>Data traffic can be protected using the Encrypted Payload Header. When this header is present, the payload is encrypted using a lightweight authenticated</w:t>
      </w:r>
      <w:r w:rsidRPr="00993FC6">
        <w:noBreakHyphen/>
        <w:t>encryption algorithm. The encryption covers the entire payload and includes the sequence number and selected IPv6 header fields in the associated data.</w:t>
      </w:r>
    </w:p>
    <w:p w14:paraId="4F17D9FD" w14:textId="77777777" w:rsidR="00993FC6" w:rsidRPr="00993FC6" w:rsidRDefault="00993FC6" w:rsidP="00AA3384">
      <w:r w:rsidRPr="00993FC6">
        <w:t>The use of authenticated encryption ensures that both confidentiality and integrity are provided. Devices that do not support encryption can still use the Security Header for integrity</w:t>
      </w:r>
      <w:r w:rsidRPr="00993FC6">
        <w:noBreakHyphen/>
        <w:t>only protection.</w:t>
      </w:r>
    </w:p>
    <w:p w14:paraId="203E9DA6" w14:textId="77777777" w:rsidR="00993FC6" w:rsidRPr="00993FC6" w:rsidRDefault="00993FC6" w:rsidP="00AA3384">
      <w:r w:rsidRPr="00993FC6">
        <w:t>Each packet protected by the Security Header or the Encrypted Payload Header includes a sequence number. The sequence number increases monotonically for each direction of communication. Receivers maintain a sliding window of acceptable sequence numbers to accommodate reordering while preventing replay attacks.</w:t>
      </w:r>
    </w:p>
    <w:p w14:paraId="1D32BBA7" w14:textId="77777777" w:rsidR="00993FC6" w:rsidRPr="00993FC6" w:rsidRDefault="00993FC6" w:rsidP="00AA3384">
      <w:r w:rsidRPr="00993FC6">
        <w:t>The sequence numbers are maintained independently at the IPv6 and MAC layers, but both are derived from the same underlying counter in the security context. This ensures that replay protection remains synchronized across layers.</w:t>
      </w:r>
    </w:p>
    <w:p w14:paraId="3E55C10C" w14:textId="101D3A46" w:rsidR="00993FC6" w:rsidRPr="00993FC6" w:rsidRDefault="00993FC6" w:rsidP="00993FC6">
      <w:pPr>
        <w:rPr>
          <w:b/>
          <w:bCs/>
        </w:rPr>
      </w:pPr>
      <w:r w:rsidRPr="00993FC6">
        <w:rPr>
          <w:b/>
          <w:bCs/>
        </w:rPr>
        <w:t>Fragmentation and Reassembly</w:t>
      </w:r>
    </w:p>
    <w:p w14:paraId="7ADBB8DB" w14:textId="77777777" w:rsidR="00993FC6" w:rsidRPr="00993FC6" w:rsidRDefault="00993FC6" w:rsidP="00AA3384">
      <w:r w:rsidRPr="00993FC6">
        <w:lastRenderedPageBreak/>
        <w:t>IPv6 fragmentation is handled at the source, and fragments are reassembled at the destination. The Security Header and Encrypted Payload Header are applied to the entire packet before fragmentation. This avoids the need to authenticate or decrypt individual fragments and prevents attackers from manipulating fragment boundaries.</w:t>
      </w:r>
    </w:p>
    <w:p w14:paraId="5A4F9F0B" w14:textId="77777777" w:rsidR="00993FC6" w:rsidRPr="00993FC6" w:rsidRDefault="00993FC6" w:rsidP="00AA3384">
      <w:r w:rsidRPr="00993FC6">
        <w:t>The reassembly process verifies the integrity of the reassembled packet before passing it to higher layers. If the integrity check fails, the packet is discarded.</w:t>
      </w:r>
    </w:p>
    <w:p w14:paraId="3B956202" w14:textId="640EE6CF" w:rsidR="00993FC6" w:rsidRPr="00993FC6" w:rsidRDefault="00993FC6" w:rsidP="00993FC6">
      <w:pPr>
        <w:rPr>
          <w:b/>
          <w:bCs/>
        </w:rPr>
      </w:pPr>
      <w:r w:rsidRPr="00993FC6">
        <w:rPr>
          <w:b/>
          <w:bCs/>
        </w:rPr>
        <w:t>Interaction with Routing and Forwarding</w:t>
      </w:r>
    </w:p>
    <w:p w14:paraId="6CDDA79D" w14:textId="77777777" w:rsidR="00993FC6" w:rsidRPr="00993FC6" w:rsidRDefault="00993FC6" w:rsidP="00AA3384">
      <w:r w:rsidRPr="00993FC6">
        <w:t>Intermediate routers forward packets based on the standard IPv6 header and do not need to interpret the new extension headers. The integrity and encryption mechanisms are end</w:t>
      </w:r>
      <w:r w:rsidRPr="00993FC6">
        <w:noBreakHyphen/>
        <w:t>to</w:t>
      </w:r>
      <w:r w:rsidRPr="00993FC6">
        <w:noBreakHyphen/>
        <w:t>end and do not interfere with routing decisions. This ensures compatibility with existing IPv6 infrastructure and avoids the need for changes to routers or access points.</w:t>
      </w:r>
    </w:p>
    <w:p w14:paraId="6E34D2C7" w14:textId="686CF579" w:rsidR="00993FC6" w:rsidRPr="00993FC6" w:rsidRDefault="00993FC6" w:rsidP="00AA3384">
      <w:r w:rsidRPr="00993FC6">
        <w:t>When a device changes its point of attachment to the network, the IPv6 security context remains valid. The sequence numbers continue to increase, and the derived keys remain unchanged. This allows the device to maintain secure communication without performing a new handshake or rekeying operation.</w:t>
      </w:r>
      <w:r w:rsidR="00A75987">
        <w:t xml:space="preserve">  </w:t>
      </w:r>
      <w:r w:rsidRPr="00993FC6">
        <w:t>The Security Header protects mobility</w:t>
      </w:r>
      <w:r w:rsidRPr="00993FC6">
        <w:noBreakHyphen/>
        <w:t>related control messages, preventing attackers from exploiting handoff events to inject false information or disrupt communication.</w:t>
      </w:r>
    </w:p>
    <w:p w14:paraId="7F9812E1" w14:textId="3EE89B6A" w:rsidR="00993FC6" w:rsidRPr="00993FC6" w:rsidRDefault="00993FC6" w:rsidP="00993FC6">
      <w:pPr>
        <w:rPr>
          <w:b/>
          <w:bCs/>
        </w:rPr>
      </w:pPr>
      <w:r w:rsidRPr="00993FC6">
        <w:rPr>
          <w:b/>
          <w:bCs/>
        </w:rPr>
        <w:t>MAC Layer Integration</w:t>
      </w:r>
    </w:p>
    <w:p w14:paraId="081942EB" w14:textId="77777777" w:rsidR="00993FC6" w:rsidRPr="00993FC6" w:rsidRDefault="00993FC6" w:rsidP="00AA3384">
      <w:r w:rsidRPr="00993FC6">
        <w:t>The MAC layer plays a critical role in wireless security because it is the first point at which frames are exposed to the medium. Traditional link</w:t>
      </w:r>
      <w:r w:rsidRPr="00993FC6">
        <w:noBreakHyphen/>
        <w:t>layer security mechanisms operate independently of the network layer, which leads to repeated establishment and teardown of security associations as devices move between access points or mesh nodes. The approach described here integrates the MAC layer into the same end</w:t>
      </w:r>
      <w:r w:rsidRPr="00993FC6">
        <w:noBreakHyphen/>
        <w:t>to</w:t>
      </w:r>
      <w:r w:rsidRPr="00993FC6">
        <w:noBreakHyphen/>
        <w:t>end security context used by the IPv6 layer, allowing both layers to operate in a coordinated manner.</w:t>
      </w:r>
    </w:p>
    <w:p w14:paraId="4C28EA8A" w14:textId="68DF81D4" w:rsidR="00993FC6" w:rsidRPr="00993FC6" w:rsidRDefault="00993FC6" w:rsidP="00993FC6">
      <w:pPr>
        <w:rPr>
          <w:b/>
          <w:bCs/>
        </w:rPr>
      </w:pPr>
      <w:r w:rsidRPr="00993FC6">
        <w:rPr>
          <w:b/>
          <w:bCs/>
        </w:rPr>
        <w:t>Derivation of MAC</w:t>
      </w:r>
      <w:r w:rsidRPr="00993FC6">
        <w:rPr>
          <w:b/>
          <w:bCs/>
        </w:rPr>
        <w:noBreakHyphen/>
        <w:t>Layer Keys</w:t>
      </w:r>
    </w:p>
    <w:p w14:paraId="4B41DB43" w14:textId="4AD04AA8" w:rsidR="000A334F" w:rsidRDefault="000A334F" w:rsidP="00993FC6">
      <w:pPr>
        <w:rPr>
          <w:b/>
          <w:bCs/>
        </w:rPr>
      </w:pPr>
      <w:r>
        <w:rPr>
          <w:noProof/>
        </w:rPr>
        <w:lastRenderedPageBreak/>
        <w:drawing>
          <wp:inline distT="0" distB="0" distL="0" distR="0" wp14:anchorId="60E9818A" wp14:editId="0C05851C">
            <wp:extent cx="5486400" cy="3657600"/>
            <wp:effectExtent l="0" t="0" r="0" b="0"/>
            <wp:docPr id="28471215" name="Picture 4" descr="MAC layer integ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 layer integration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8BAA0AD" w14:textId="0826957F" w:rsidR="00993FC6" w:rsidRPr="00993FC6" w:rsidRDefault="00993FC6" w:rsidP="00AA3384">
      <w:r w:rsidRPr="00993FC6">
        <w:t>The MAC layer does not perform its own key exchange. Instead, it derives its keys from the master session key established during the IPv6 handshake. A dedicated derivation function produces a per</w:t>
      </w:r>
      <w:r w:rsidRPr="00993FC6">
        <w:noBreakHyphen/>
        <w:t>frame key using three inputs: the master session key, a MAC</w:t>
      </w:r>
      <w:r w:rsidRPr="00993FC6">
        <w:noBreakHyphen/>
        <w:t>layer context label, and the current sequence number. This ensures that each frame is protected with a unique key while maintaining synchronization with the IPv6 layer.</w:t>
      </w:r>
    </w:p>
    <w:p w14:paraId="0AB2DFF2" w14:textId="77777777" w:rsidR="00993FC6" w:rsidRPr="00993FC6" w:rsidRDefault="00993FC6" w:rsidP="00AA3384">
      <w:r w:rsidRPr="00993FC6">
        <w:t>The derivation function is intentionally simple to implement on constrained devices. It uses a keyed hash function with fixed parameters, avoiding the need for complex negotiation or variable</w:t>
      </w:r>
      <w:r w:rsidRPr="00993FC6">
        <w:noBreakHyphen/>
        <w:t>length inputs.</w:t>
      </w:r>
    </w:p>
    <w:p w14:paraId="0B460B41" w14:textId="6220D9BC" w:rsidR="00993FC6" w:rsidRPr="00993FC6" w:rsidRDefault="00993FC6" w:rsidP="00993FC6">
      <w:pPr>
        <w:rPr>
          <w:b/>
          <w:bCs/>
        </w:rPr>
      </w:pPr>
      <w:r w:rsidRPr="00993FC6">
        <w:rPr>
          <w:b/>
          <w:bCs/>
        </w:rPr>
        <w:t>Frame Protection</w:t>
      </w:r>
    </w:p>
    <w:p w14:paraId="0A210ACB" w14:textId="20DC65CC" w:rsidR="00993FC6" w:rsidRPr="00993FC6" w:rsidRDefault="00993FC6" w:rsidP="00AA3384">
      <w:r w:rsidRPr="00993FC6">
        <w:t>Each MAC frame includes an authentication tag computed over the frame header and payload. The tag is appended to the end of the frame. The authentication algorithm is chosen to balance security and computational cost. Encryption of the payload is optional and can be enabled when confidentiality is required.</w:t>
      </w:r>
      <w:r w:rsidR="00882721">
        <w:t xml:space="preserve">  </w:t>
      </w:r>
      <w:r w:rsidRPr="00993FC6">
        <w:t>The authentication tag covers the source and destination MAC addresses, the frame type, and the sequence number. This prevents attackers from forging frames, replaying old frames, or altering frame contents. Because the tag is derived from the same security context as the IPv6 layer, the protection remains consistent across different wireless technologies.</w:t>
      </w:r>
    </w:p>
    <w:p w14:paraId="66DF0188" w14:textId="688C8685" w:rsidR="00993FC6" w:rsidRPr="00993FC6" w:rsidRDefault="00993FC6" w:rsidP="00AA3384">
      <w:r w:rsidRPr="00993FC6">
        <w:lastRenderedPageBreak/>
        <w:t>The MAC layer maintains its own sequence number for each direction of communication. The sequence number increases monotonically and is included in each frame. Receivers maintain a sliding window of acceptable sequence numbers to accommodate reordering. Frames outside the window are discarded.</w:t>
      </w:r>
      <w:r w:rsidR="008C3C63">
        <w:t xml:space="preserve">  Also, t</w:t>
      </w:r>
      <w:r w:rsidRPr="00993FC6">
        <w:t>he MAC</w:t>
      </w:r>
      <w:r w:rsidRPr="00993FC6">
        <w:noBreakHyphen/>
        <w:t>layer sequence number is derived from the same underlying counter used by the IPv6 layer. This ensures that both layers remain synchronized and that replay protection is consistent across layers.</w:t>
      </w:r>
    </w:p>
    <w:p w14:paraId="144A9EC4" w14:textId="407BC527" w:rsidR="00993FC6" w:rsidRPr="00993FC6" w:rsidRDefault="00993FC6" w:rsidP="00993FC6">
      <w:pPr>
        <w:rPr>
          <w:b/>
          <w:bCs/>
        </w:rPr>
      </w:pPr>
      <w:r w:rsidRPr="00993FC6">
        <w:rPr>
          <w:b/>
          <w:bCs/>
        </w:rPr>
        <w:t>Interaction with IPv6 Layer</w:t>
      </w:r>
    </w:p>
    <w:p w14:paraId="22BB95D4" w14:textId="0B6CECA7" w:rsidR="00993FC6" w:rsidRPr="00993FC6" w:rsidRDefault="00993FC6" w:rsidP="00AA3384">
      <w:r w:rsidRPr="00993FC6">
        <w:t>The MAC layer does not interpret the contents of IPv6 packets. Its role is limited to protecting frames on the wireless medium. However, it relies on the IPv6 layer for key establishment and rekeying. When the IPv6 layer performs a rekeying operation, the MAC layer updates its derived keys accordingly.</w:t>
      </w:r>
      <w:r w:rsidR="00CC3F16">
        <w:t xml:space="preserve">  </w:t>
      </w:r>
      <w:r w:rsidRPr="00993FC6">
        <w:t>This coordination eliminates the need for separate link</w:t>
      </w:r>
      <w:r w:rsidRPr="00993FC6">
        <w:noBreakHyphen/>
        <w:t>layer security associations. Devices do not need to perform WPA2, WPA3, or IEEE 802.15.4 key exchanges. Instead, they rely on the end</w:t>
      </w:r>
      <w:r w:rsidRPr="00993FC6">
        <w:noBreakHyphen/>
        <w:t>to</w:t>
      </w:r>
      <w:r w:rsidRPr="00993FC6">
        <w:noBreakHyphen/>
        <w:t>end security context established at the IPv6 layer.</w:t>
      </w:r>
    </w:p>
    <w:p w14:paraId="0485243D" w14:textId="77777777" w:rsidR="00993FC6" w:rsidRPr="00993FC6" w:rsidRDefault="00993FC6" w:rsidP="00AA3384">
      <w:r w:rsidRPr="00993FC6">
        <w:t>In multi</w:t>
      </w:r>
      <w:r w:rsidRPr="00993FC6">
        <w:noBreakHyphen/>
        <w:t>hop networks, each hop verifies the MAC</w:t>
      </w:r>
      <w:r w:rsidRPr="00993FC6">
        <w:noBreakHyphen/>
        <w:t>layer authentication tag before forwarding the frame. This prevents attackers from injecting forged frames into the network. However, intermediate nodes cannot decrypt the IPv6</w:t>
      </w:r>
      <w:r w:rsidRPr="00993FC6">
        <w:noBreakHyphen/>
        <w:t xml:space="preserve">layer payload unless they are the </w:t>
      </w:r>
      <w:proofErr w:type="gramStart"/>
      <w:r w:rsidRPr="00993FC6">
        <w:t>final destination</w:t>
      </w:r>
      <w:proofErr w:type="gramEnd"/>
      <w:r w:rsidRPr="00993FC6">
        <w:t>. This preserves end</w:t>
      </w:r>
      <w:r w:rsidRPr="00993FC6">
        <w:noBreakHyphen/>
        <w:t>to</w:t>
      </w:r>
      <w:r w:rsidRPr="00993FC6">
        <w:noBreakHyphen/>
        <w:t>end confidentiality while still providing hop</w:t>
      </w:r>
      <w:r w:rsidRPr="00993FC6">
        <w:noBreakHyphen/>
        <w:t>by</w:t>
      </w:r>
      <w:r w:rsidRPr="00993FC6">
        <w:noBreakHyphen/>
        <w:t>hop integrity.</w:t>
      </w:r>
    </w:p>
    <w:p w14:paraId="639763D5" w14:textId="77777777" w:rsidR="00993FC6" w:rsidRPr="00993FC6" w:rsidRDefault="00993FC6" w:rsidP="00AA3384">
      <w:r w:rsidRPr="00993FC6">
        <w:t>When a device moves between access points or mesh nodes, the MAC</w:t>
      </w:r>
      <w:r w:rsidRPr="00993FC6">
        <w:noBreakHyphen/>
        <w:t>layer keys remain valid because they are derived from the end</w:t>
      </w:r>
      <w:r w:rsidRPr="00993FC6">
        <w:noBreakHyphen/>
        <w:t>to</w:t>
      </w:r>
      <w:r w:rsidRPr="00993FC6">
        <w:noBreakHyphen/>
        <w:t>end security context. The device does not need to perform a new link</w:t>
      </w:r>
      <w:r w:rsidRPr="00993FC6">
        <w:noBreakHyphen/>
        <w:t>layer key exchange. This reduces latency during handoff and prevents exposure of unprotected frames during the transition.</w:t>
      </w:r>
    </w:p>
    <w:p w14:paraId="73573281" w14:textId="3C2818EB" w:rsidR="00993FC6" w:rsidRPr="00993FC6" w:rsidRDefault="00993FC6" w:rsidP="00993FC6">
      <w:pPr>
        <w:rPr>
          <w:b/>
          <w:bCs/>
        </w:rPr>
      </w:pPr>
      <w:r w:rsidRPr="00993FC6">
        <w:rPr>
          <w:b/>
          <w:bCs/>
        </w:rPr>
        <w:t>End</w:t>
      </w:r>
      <w:r w:rsidRPr="00993FC6">
        <w:rPr>
          <w:b/>
          <w:bCs/>
        </w:rPr>
        <w:noBreakHyphen/>
        <w:t>to</w:t>
      </w:r>
      <w:r w:rsidRPr="00993FC6">
        <w:rPr>
          <w:b/>
          <w:bCs/>
        </w:rPr>
        <w:noBreakHyphen/>
        <w:t>End Protocol Flow</w:t>
      </w:r>
    </w:p>
    <w:p w14:paraId="733970C0" w14:textId="77777777" w:rsidR="00993FC6" w:rsidRPr="00993FC6" w:rsidRDefault="00993FC6" w:rsidP="00AA3384">
      <w:r w:rsidRPr="00993FC6">
        <w:t>This section describes the complete sequence of operations that occur when two devices establish and maintain a secure communication channel using the proposed IPv6</w:t>
      </w:r>
      <w:r w:rsidRPr="00993FC6">
        <w:noBreakHyphen/>
        <w:t xml:space="preserve"> and MAC</w:t>
      </w:r>
      <w:r w:rsidRPr="00993FC6">
        <w:noBreakHyphen/>
        <w:t>layer integrated security system. The protocol flow is divided into five stages: initial discovery, handshake, key derivation, steady</w:t>
      </w:r>
      <w:r w:rsidRPr="00993FC6">
        <w:noBreakHyphen/>
        <w:t>state communication, and rekeying. Each stage is designed to operate reliably over wireless links that may experience loss, reordering, or intermittent connectivity.</w:t>
      </w:r>
    </w:p>
    <w:p w14:paraId="7DA7798C" w14:textId="6AE54B04" w:rsidR="00993FC6" w:rsidRPr="00993FC6" w:rsidRDefault="00993FC6" w:rsidP="00993FC6">
      <w:pPr>
        <w:rPr>
          <w:b/>
          <w:bCs/>
        </w:rPr>
      </w:pPr>
      <w:r w:rsidRPr="00993FC6">
        <w:rPr>
          <w:b/>
          <w:bCs/>
        </w:rPr>
        <w:t>Initial Discovery</w:t>
      </w:r>
    </w:p>
    <w:p w14:paraId="12A80827" w14:textId="10C79CF3" w:rsidR="00993FC6" w:rsidRPr="00993FC6" w:rsidRDefault="00993FC6" w:rsidP="00AA3384">
      <w:r w:rsidRPr="00993FC6">
        <w:t xml:space="preserve">Before any secure communication can occur, the devices must discover each other at the IPv6 layer. This process uses standard IPv6 Neighbor Discovery messages, but each message is protected with the Security Header described earlier. The protection prevents </w:t>
      </w:r>
      <w:r w:rsidRPr="00993FC6">
        <w:lastRenderedPageBreak/>
        <w:t>attackers from forging discovery messages or manipulating neighbor relationships.</w:t>
      </w:r>
      <w:r w:rsidR="008C3C63">
        <w:t xml:space="preserve">  </w:t>
      </w:r>
      <w:r w:rsidRPr="00993FC6">
        <w:t>During discovery, each device announces its support for the integrated security system by including a capability flag in the Security Header. If both devices support the system, they proceed to the handshake stage. If not, they fall back to standard IPv6 behavior.</w:t>
      </w:r>
    </w:p>
    <w:p w14:paraId="534D7CDC" w14:textId="2ADC4649" w:rsidR="00993FC6" w:rsidRPr="00993FC6" w:rsidRDefault="00993FC6" w:rsidP="00993FC6">
      <w:pPr>
        <w:rPr>
          <w:b/>
          <w:bCs/>
        </w:rPr>
      </w:pPr>
      <w:r w:rsidRPr="00993FC6">
        <w:rPr>
          <w:b/>
          <w:bCs/>
        </w:rPr>
        <w:t>Handshake</w:t>
      </w:r>
    </w:p>
    <w:p w14:paraId="5EBBE2B4" w14:textId="77777777" w:rsidR="00993FC6" w:rsidRPr="00993FC6" w:rsidRDefault="00993FC6" w:rsidP="00AA3384">
      <w:r w:rsidRPr="00993FC6">
        <w:t>The handshake establishes the master session key and negotiates the parameters used for both IPv6</w:t>
      </w:r>
      <w:r w:rsidRPr="00993FC6">
        <w:noBreakHyphen/>
        <w:t>layer and MAC</w:t>
      </w:r>
      <w:r w:rsidRPr="00993FC6">
        <w:noBreakHyphen/>
        <w:t>layer protection. The handshake consists of three messages:</w:t>
      </w:r>
    </w:p>
    <w:p w14:paraId="68F50AF9" w14:textId="77777777" w:rsidR="00993FC6" w:rsidRPr="00993FC6" w:rsidRDefault="00993FC6" w:rsidP="00AA3384">
      <w:proofErr w:type="spellStart"/>
      <w:r w:rsidRPr="00993FC6">
        <w:t>ClientHello</w:t>
      </w:r>
      <w:proofErr w:type="spellEnd"/>
      <w:r w:rsidRPr="00993FC6">
        <w:t xml:space="preserve"> – The initiating device sends a list of supported cipher suites, hash algorithms, and key lengths. It also includes a random nonce and a compact identifier for its public key.</w:t>
      </w:r>
    </w:p>
    <w:p w14:paraId="1BB2EEC4" w14:textId="77777777" w:rsidR="00993FC6" w:rsidRPr="00993FC6" w:rsidRDefault="00993FC6" w:rsidP="00AA3384">
      <w:proofErr w:type="spellStart"/>
      <w:r w:rsidRPr="00993FC6">
        <w:t>ServerHello</w:t>
      </w:r>
      <w:proofErr w:type="spellEnd"/>
      <w:r w:rsidRPr="00993FC6">
        <w:t xml:space="preserve"> – The responding device selects the cipher suite and algorithm, provides its own nonce, and includes its public</w:t>
      </w:r>
      <w:r w:rsidRPr="00993FC6">
        <w:noBreakHyphen/>
        <w:t>key identifier.</w:t>
      </w:r>
    </w:p>
    <w:p w14:paraId="3A7E95CB" w14:textId="77777777" w:rsidR="00993FC6" w:rsidRPr="00993FC6" w:rsidRDefault="00993FC6" w:rsidP="00AA3384">
      <w:proofErr w:type="spellStart"/>
      <w:r w:rsidRPr="00993FC6">
        <w:t>KeyConfirm</w:t>
      </w:r>
      <w:proofErr w:type="spellEnd"/>
      <w:r w:rsidRPr="00993FC6">
        <w:t xml:space="preserve"> – Both devices compute the shared secret using an elliptic</w:t>
      </w:r>
      <w:r w:rsidRPr="00993FC6">
        <w:noBreakHyphen/>
        <w:t>curve Diffie–Hellman exchange and derive the master session key. The initiator sends a confirmation message containing a keyed hash of the handshake transcript. The responder verifies the hash and replies with its own confirmation.</w:t>
      </w:r>
    </w:p>
    <w:p w14:paraId="25455641" w14:textId="77777777" w:rsidR="00993FC6" w:rsidRPr="00993FC6" w:rsidRDefault="00993FC6" w:rsidP="00AA3384">
      <w:r w:rsidRPr="00993FC6">
        <w:t>The handshake is designed to complete in a small number of round trips and to tolerate message loss. If a message is lost, the sender retransmits it after a timeout. Duplicate messages are ignored.</w:t>
      </w:r>
    </w:p>
    <w:p w14:paraId="700AB65B" w14:textId="6A79FE51" w:rsidR="00993FC6" w:rsidRPr="00993FC6" w:rsidRDefault="00993FC6" w:rsidP="00993FC6">
      <w:pPr>
        <w:rPr>
          <w:b/>
          <w:bCs/>
        </w:rPr>
      </w:pPr>
      <w:r w:rsidRPr="00993FC6">
        <w:rPr>
          <w:b/>
          <w:bCs/>
        </w:rPr>
        <w:t>Key Derivation</w:t>
      </w:r>
    </w:p>
    <w:p w14:paraId="6602AA7B" w14:textId="77777777" w:rsidR="00993FC6" w:rsidRPr="00993FC6" w:rsidRDefault="00993FC6" w:rsidP="00AA3384">
      <w:r w:rsidRPr="00993FC6">
        <w:t>Once the handshake is complete, both devices derive the keys needed for IPv6</w:t>
      </w:r>
      <w:r w:rsidRPr="00993FC6">
        <w:noBreakHyphen/>
        <w:t>layer and MAC</w:t>
      </w:r>
      <w:r w:rsidRPr="00993FC6">
        <w:noBreakHyphen/>
        <w:t>layer protection. The derivation uses the master session key, the nonces exchanged during the handshake, and fixed context labels. The result is a set of keys that are cryptographically independent but synchronized across layers.</w:t>
      </w:r>
    </w:p>
    <w:p w14:paraId="0F532068" w14:textId="77777777" w:rsidR="00993FC6" w:rsidRPr="00993FC6" w:rsidRDefault="00993FC6" w:rsidP="00AA3384">
      <w:r w:rsidRPr="00993FC6">
        <w:t>The key hierarchy includes:</w:t>
      </w:r>
    </w:p>
    <w:p w14:paraId="030EE298" w14:textId="77777777" w:rsidR="00993FC6" w:rsidRPr="00993FC6" w:rsidRDefault="00993FC6" w:rsidP="00AA3384">
      <w:r w:rsidRPr="00993FC6">
        <w:t>A key for computing IPv6</w:t>
      </w:r>
      <w:r w:rsidRPr="00993FC6">
        <w:noBreakHyphen/>
        <w:t>layer integrity checks</w:t>
      </w:r>
    </w:p>
    <w:p w14:paraId="6D178628" w14:textId="77777777" w:rsidR="00993FC6" w:rsidRPr="00993FC6" w:rsidRDefault="00993FC6" w:rsidP="00AA3384">
      <w:r w:rsidRPr="00993FC6">
        <w:t>A key for IPv6</w:t>
      </w:r>
      <w:r w:rsidRPr="00993FC6">
        <w:noBreakHyphen/>
        <w:t>layer authenticated encryption</w:t>
      </w:r>
    </w:p>
    <w:p w14:paraId="3A829B6E" w14:textId="77777777" w:rsidR="00993FC6" w:rsidRPr="00993FC6" w:rsidRDefault="00993FC6" w:rsidP="00AA3384">
      <w:r w:rsidRPr="00993FC6">
        <w:t>A key for MAC</w:t>
      </w:r>
      <w:r w:rsidRPr="00993FC6">
        <w:noBreakHyphen/>
        <w:t>layer frame authentication</w:t>
      </w:r>
    </w:p>
    <w:p w14:paraId="3F918EEC" w14:textId="77777777" w:rsidR="00993FC6" w:rsidRPr="00993FC6" w:rsidRDefault="00993FC6" w:rsidP="00AA3384">
      <w:r w:rsidRPr="00993FC6">
        <w:t>Optional keys for rekeying or session resumption</w:t>
      </w:r>
    </w:p>
    <w:p w14:paraId="4E24C3E8" w14:textId="77777777" w:rsidR="00993FC6" w:rsidRPr="00993FC6" w:rsidRDefault="00993FC6" w:rsidP="00AA3384">
      <w:r w:rsidRPr="00993FC6">
        <w:t>The derivation process is deterministic, ensuring that both devices compute identical keys without further communication.</w:t>
      </w:r>
    </w:p>
    <w:p w14:paraId="737C82C1" w14:textId="3FE74D3D" w:rsidR="00993FC6" w:rsidRPr="00993FC6" w:rsidRDefault="00993FC6" w:rsidP="00993FC6">
      <w:pPr>
        <w:rPr>
          <w:b/>
          <w:bCs/>
        </w:rPr>
      </w:pPr>
      <w:r w:rsidRPr="00993FC6">
        <w:rPr>
          <w:b/>
          <w:bCs/>
        </w:rPr>
        <w:t>Steady</w:t>
      </w:r>
      <w:r w:rsidRPr="00993FC6">
        <w:rPr>
          <w:b/>
          <w:bCs/>
        </w:rPr>
        <w:noBreakHyphen/>
        <w:t>State Communication</w:t>
      </w:r>
    </w:p>
    <w:p w14:paraId="0AB12066" w14:textId="77777777" w:rsidR="00993FC6" w:rsidRPr="00993FC6" w:rsidRDefault="00993FC6" w:rsidP="00AA3384">
      <w:r w:rsidRPr="00993FC6">
        <w:lastRenderedPageBreak/>
        <w:t>During normal operation, each IPv6 packet includes either the Security Header or the Encrypted Payload Header. The MAC layer protects each frame with its own authentication tag. Because both layers use keys derived from the same context, the protection remains consistent even if the packet crosses multiple wireless hops or transitions between different radio technologies.</w:t>
      </w:r>
    </w:p>
    <w:p w14:paraId="4834AD50" w14:textId="77777777" w:rsidR="00993FC6" w:rsidRPr="00993FC6" w:rsidRDefault="00993FC6" w:rsidP="00AA3384">
      <w:r w:rsidRPr="00993FC6">
        <w:t>The IPv6 layer increments its sequence number for each packet. The MAC layer derives its own per</w:t>
      </w:r>
      <w:r w:rsidRPr="00993FC6">
        <w:noBreakHyphen/>
        <w:t>frame key using the same underlying counter. This ensures that replay protection remains synchronized across layers.</w:t>
      </w:r>
    </w:p>
    <w:p w14:paraId="27E9C21C" w14:textId="77777777" w:rsidR="00993FC6" w:rsidRPr="00993FC6" w:rsidRDefault="00993FC6" w:rsidP="00AA3384">
      <w:r w:rsidRPr="00993FC6">
        <w:t>Intermediate nodes verify the MAC</w:t>
      </w:r>
      <w:r w:rsidRPr="00993FC6">
        <w:noBreakHyphen/>
        <w:t>layer authentication tag before forwarding the frame. They do not decrypt the IPv6</w:t>
      </w:r>
      <w:r w:rsidRPr="00993FC6">
        <w:noBreakHyphen/>
        <w:t>layer payload or interpret the Security Header. This preserves end</w:t>
      </w:r>
      <w:r w:rsidRPr="00993FC6">
        <w:noBreakHyphen/>
        <w:t>to</w:t>
      </w:r>
      <w:r w:rsidRPr="00993FC6">
        <w:noBreakHyphen/>
        <w:t>end confidentiality while providing hop</w:t>
      </w:r>
      <w:r w:rsidRPr="00993FC6">
        <w:noBreakHyphen/>
        <w:t>by</w:t>
      </w:r>
      <w:r w:rsidRPr="00993FC6">
        <w:noBreakHyphen/>
        <w:t>hop integrity.</w:t>
      </w:r>
    </w:p>
    <w:p w14:paraId="4DC8832A" w14:textId="15BB8C27" w:rsidR="00993FC6" w:rsidRPr="00993FC6" w:rsidRDefault="00993FC6" w:rsidP="00993FC6">
      <w:pPr>
        <w:rPr>
          <w:b/>
          <w:bCs/>
        </w:rPr>
      </w:pPr>
      <w:r w:rsidRPr="00993FC6">
        <w:rPr>
          <w:b/>
          <w:bCs/>
        </w:rPr>
        <w:t>Rekeying</w:t>
      </w:r>
    </w:p>
    <w:p w14:paraId="205CB7AE" w14:textId="77777777" w:rsidR="00993FC6" w:rsidRPr="00993FC6" w:rsidRDefault="00993FC6" w:rsidP="00AA3384">
      <w:r w:rsidRPr="00993FC6">
        <w:t>To limit the amount of data protected by a single key, the system supports periodic rekeying. Rekeying is initiated by either endpoint when a threshold is reached, such as a maximum number of packets or a time interval. The rekeying process uses a short exchange of messages protected by the existing keys.</w:t>
      </w:r>
    </w:p>
    <w:p w14:paraId="1FFF4463" w14:textId="77777777" w:rsidR="00993FC6" w:rsidRDefault="00993FC6" w:rsidP="00AA3384">
      <w:r w:rsidRPr="00993FC6">
        <w:t>The new keys are derived from the master session key and a fresh nonce. Because the master session key does not change, rekeying does not require a full handshake. The MAC layer updates its derived keys as soon as the IPv6 layer completes the rekeying process.</w:t>
      </w:r>
    </w:p>
    <w:p w14:paraId="5625410A" w14:textId="780C6B64" w:rsidR="0089078C" w:rsidRPr="00993FC6" w:rsidRDefault="0089078C" w:rsidP="00993FC6">
      <w:pPr>
        <w:rPr>
          <w:b/>
          <w:bCs/>
        </w:rPr>
      </w:pPr>
      <w:r>
        <w:rPr>
          <w:noProof/>
        </w:rPr>
        <w:lastRenderedPageBreak/>
        <w:drawing>
          <wp:inline distT="0" distB="0" distL="0" distR="0" wp14:anchorId="3DD8FD92" wp14:editId="4FEAA6C3">
            <wp:extent cx="5486400" cy="3657600"/>
            <wp:effectExtent l="0" t="0" r="0" b="0"/>
            <wp:docPr id="1579148369" name="Picture 5" descr="End-to-end protoco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d-to-end protocol f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EEF49F5" w14:textId="1974272A" w:rsidR="00993FC6" w:rsidRPr="00993FC6" w:rsidRDefault="00993FC6" w:rsidP="00993FC6">
      <w:pPr>
        <w:rPr>
          <w:b/>
          <w:bCs/>
        </w:rPr>
      </w:pPr>
      <w:r w:rsidRPr="00993FC6">
        <w:rPr>
          <w:b/>
          <w:bCs/>
        </w:rPr>
        <w:t>Session Resumption</w:t>
      </w:r>
    </w:p>
    <w:p w14:paraId="5CF4F420" w14:textId="77777777" w:rsidR="00993FC6" w:rsidRPr="00993FC6" w:rsidRDefault="00993FC6" w:rsidP="00AA3384">
      <w:r w:rsidRPr="00993FC6">
        <w:t>If communication is interrupted, the devices can resume the session using a stored session ticket. The ticket contains the parameters needed to reconstruct the master session key. The resumption process requires only a brief confirmation exchange, reducing latency and energy consumption.</w:t>
      </w:r>
    </w:p>
    <w:p w14:paraId="1764F35F" w14:textId="7202E0FB" w:rsidR="00993FC6" w:rsidRPr="00993FC6" w:rsidRDefault="00993FC6" w:rsidP="00993FC6">
      <w:pPr>
        <w:rPr>
          <w:b/>
          <w:bCs/>
        </w:rPr>
      </w:pPr>
      <w:r w:rsidRPr="00993FC6">
        <w:rPr>
          <w:b/>
          <w:bCs/>
        </w:rPr>
        <w:t>Packet Formats</w:t>
      </w:r>
    </w:p>
    <w:p w14:paraId="16D93DCF" w14:textId="77777777" w:rsidR="00993FC6" w:rsidRPr="00993FC6" w:rsidRDefault="00993FC6" w:rsidP="00AA3384">
      <w:r w:rsidRPr="00993FC6">
        <w:t>This section describes the packet formats used by the proposed system. The goal is to introduce the minimum number of new fields necessary to support integrity protection, authenticated encryption, and replay prevention, while keeping the overhead small enough for low</w:t>
      </w:r>
      <w:r w:rsidRPr="00993FC6">
        <w:noBreakHyphen/>
        <w:t>bandwidth wireless links. The formats follow the general structure of IPv6 extension headers and MAC</w:t>
      </w:r>
      <w:r w:rsidRPr="00993FC6">
        <w:noBreakHyphen/>
        <w:t>layer frames but include additional fields derived from the shared security context.</w:t>
      </w:r>
    </w:p>
    <w:p w14:paraId="4EC42691" w14:textId="77777777" w:rsidR="00993FC6" w:rsidRDefault="00993FC6" w:rsidP="00AA3384">
      <w:r w:rsidRPr="00993FC6">
        <w:t>The IPv6 Security Header is used to provide integrity protection for control messages and optionally for data packets when encryption is not required. The header is inserted after the IPv6 base header and before any upper</w:t>
      </w:r>
      <w:r w:rsidRPr="00993FC6">
        <w:noBreakHyphen/>
        <w:t>layer protocol headers.</w:t>
      </w:r>
    </w:p>
    <w:tbl>
      <w:tblPr>
        <w:tblStyle w:val="GridTable4"/>
        <w:tblW w:w="0" w:type="auto"/>
        <w:tblLook w:val="04A0" w:firstRow="1" w:lastRow="0" w:firstColumn="1" w:lastColumn="0" w:noHBand="0" w:noVBand="1"/>
      </w:tblPr>
      <w:tblGrid>
        <w:gridCol w:w="1922"/>
        <w:gridCol w:w="1917"/>
        <w:gridCol w:w="5511"/>
      </w:tblGrid>
      <w:tr w:rsidR="00D526EE" w14:paraId="362A9928" w14:textId="77777777" w:rsidTr="00FC17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67E88A02" w14:textId="49522F44" w:rsidR="00054C35" w:rsidRDefault="00054C35" w:rsidP="00AA3384">
            <w:r>
              <w:t>Size</w:t>
            </w:r>
          </w:p>
        </w:tc>
        <w:tc>
          <w:tcPr>
            <w:tcW w:w="1917" w:type="dxa"/>
          </w:tcPr>
          <w:p w14:paraId="7D4056AB" w14:textId="15408986" w:rsidR="00054C35" w:rsidRDefault="00054C35" w:rsidP="00AA3384">
            <w:pPr>
              <w:cnfStyle w:val="100000000000" w:firstRow="1" w:lastRow="0" w:firstColumn="0" w:lastColumn="0" w:oddVBand="0" w:evenVBand="0" w:oddHBand="0" w:evenHBand="0" w:firstRowFirstColumn="0" w:firstRowLastColumn="0" w:lastRowFirstColumn="0" w:lastRowLastColumn="0"/>
            </w:pPr>
            <w:r>
              <w:t>Field</w:t>
            </w:r>
          </w:p>
        </w:tc>
        <w:tc>
          <w:tcPr>
            <w:tcW w:w="5511" w:type="dxa"/>
          </w:tcPr>
          <w:p w14:paraId="2849E6DE" w14:textId="6B72E2EB" w:rsidR="00054C35" w:rsidRDefault="00054C35" w:rsidP="00AA3384">
            <w:pPr>
              <w:cnfStyle w:val="100000000000" w:firstRow="1" w:lastRow="0" w:firstColumn="0" w:lastColumn="0" w:oddVBand="0" w:evenVBand="0" w:oddHBand="0" w:evenHBand="0" w:firstRowFirstColumn="0" w:firstRowLastColumn="0" w:lastRowFirstColumn="0" w:lastRowLastColumn="0"/>
            </w:pPr>
            <w:r>
              <w:t>Description</w:t>
            </w:r>
          </w:p>
        </w:tc>
      </w:tr>
      <w:tr w:rsidR="00D526EE" w14:paraId="6FE26DBA" w14:textId="77777777" w:rsidTr="00FC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68974EDB" w14:textId="2C37223D" w:rsidR="00054C35" w:rsidRDefault="00054C35" w:rsidP="00AA3384">
            <w:r>
              <w:t>1 byte</w:t>
            </w:r>
          </w:p>
        </w:tc>
        <w:tc>
          <w:tcPr>
            <w:tcW w:w="1917" w:type="dxa"/>
          </w:tcPr>
          <w:p w14:paraId="1B426A73" w14:textId="091328FD" w:rsidR="00054C35" w:rsidRDefault="002615E1" w:rsidP="00AA3384">
            <w:pPr>
              <w:cnfStyle w:val="000000100000" w:firstRow="0" w:lastRow="0" w:firstColumn="0" w:lastColumn="0" w:oddVBand="0" w:evenVBand="0" w:oddHBand="1" w:evenHBand="0" w:firstRowFirstColumn="0" w:firstRowLastColumn="0" w:lastRowFirstColumn="0" w:lastRowLastColumn="0"/>
            </w:pPr>
            <w:r>
              <w:t>Next Header</w:t>
            </w:r>
          </w:p>
        </w:tc>
        <w:tc>
          <w:tcPr>
            <w:tcW w:w="5511" w:type="dxa"/>
          </w:tcPr>
          <w:p w14:paraId="5DFA8C3A" w14:textId="003178A8" w:rsidR="00054C35" w:rsidRDefault="002615E1" w:rsidP="00AA3384">
            <w:pPr>
              <w:cnfStyle w:val="000000100000" w:firstRow="0" w:lastRow="0" w:firstColumn="0" w:lastColumn="0" w:oddVBand="0" w:evenVBand="0" w:oddHBand="1" w:evenHBand="0" w:firstRowFirstColumn="0" w:firstRowLastColumn="0" w:lastRowFirstColumn="0" w:lastRowLastColumn="0"/>
            </w:pPr>
            <w:r>
              <w:t>Identifies the header following the Security Header.</w:t>
            </w:r>
          </w:p>
        </w:tc>
      </w:tr>
      <w:tr w:rsidR="00D526EE" w14:paraId="502DA879" w14:textId="77777777" w:rsidTr="00FC172E">
        <w:tc>
          <w:tcPr>
            <w:cnfStyle w:val="001000000000" w:firstRow="0" w:lastRow="0" w:firstColumn="1" w:lastColumn="0" w:oddVBand="0" w:evenVBand="0" w:oddHBand="0" w:evenHBand="0" w:firstRowFirstColumn="0" w:firstRowLastColumn="0" w:lastRowFirstColumn="0" w:lastRowLastColumn="0"/>
            <w:tcW w:w="1922" w:type="dxa"/>
          </w:tcPr>
          <w:p w14:paraId="6A0F9712" w14:textId="49CA52B5" w:rsidR="00054C35" w:rsidRDefault="002615E1" w:rsidP="00AA3384">
            <w:r>
              <w:lastRenderedPageBreak/>
              <w:t>1 byte</w:t>
            </w:r>
          </w:p>
        </w:tc>
        <w:tc>
          <w:tcPr>
            <w:tcW w:w="1917" w:type="dxa"/>
          </w:tcPr>
          <w:p w14:paraId="5C985E8C" w14:textId="5E447BE4" w:rsidR="00054C35" w:rsidRDefault="002615E1" w:rsidP="00AA3384">
            <w:pPr>
              <w:cnfStyle w:val="000000000000" w:firstRow="0" w:lastRow="0" w:firstColumn="0" w:lastColumn="0" w:oddVBand="0" w:evenVBand="0" w:oddHBand="0" w:evenHBand="0" w:firstRowFirstColumn="0" w:firstRowLastColumn="0" w:lastRowFirstColumn="0" w:lastRowLastColumn="0"/>
            </w:pPr>
            <w:r>
              <w:t>Length</w:t>
            </w:r>
          </w:p>
        </w:tc>
        <w:tc>
          <w:tcPr>
            <w:tcW w:w="5511" w:type="dxa"/>
          </w:tcPr>
          <w:p w14:paraId="5C7002F0" w14:textId="5B872EDE" w:rsidR="00054C35" w:rsidRDefault="002615E1" w:rsidP="00AA3384">
            <w:pPr>
              <w:cnfStyle w:val="000000000000" w:firstRow="0" w:lastRow="0" w:firstColumn="0" w:lastColumn="0" w:oddVBand="0" w:evenVBand="0" w:oddHBand="0" w:evenHBand="0" w:firstRowFirstColumn="0" w:firstRowLastColumn="0" w:lastRowFirstColumn="0" w:lastRowLastColumn="0"/>
            </w:pPr>
            <w:r>
              <w:t>Length of the header in 8-byte units, excluding the first 8 bytes.</w:t>
            </w:r>
          </w:p>
        </w:tc>
      </w:tr>
      <w:tr w:rsidR="00D526EE" w14:paraId="769A8A6C" w14:textId="77777777" w:rsidTr="00FC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61BDDDE0" w14:textId="44294D2C" w:rsidR="00054C35" w:rsidRDefault="002615E1" w:rsidP="00AA3384">
            <w:r>
              <w:t>4 bytes</w:t>
            </w:r>
          </w:p>
        </w:tc>
        <w:tc>
          <w:tcPr>
            <w:tcW w:w="1917" w:type="dxa"/>
          </w:tcPr>
          <w:p w14:paraId="02A50A65" w14:textId="4F696480" w:rsidR="00054C35" w:rsidRDefault="00D526EE" w:rsidP="00AA3384">
            <w:pPr>
              <w:cnfStyle w:val="000000100000" w:firstRow="0" w:lastRow="0" w:firstColumn="0" w:lastColumn="0" w:oddVBand="0" w:evenVBand="0" w:oddHBand="1" w:evenHBand="0" w:firstRowFirstColumn="0" w:firstRowLastColumn="0" w:lastRowFirstColumn="0" w:lastRowLastColumn="0"/>
            </w:pPr>
            <w:r>
              <w:t>Sequence</w:t>
            </w:r>
          </w:p>
        </w:tc>
        <w:tc>
          <w:tcPr>
            <w:tcW w:w="5511" w:type="dxa"/>
          </w:tcPr>
          <w:p w14:paraId="108C6F67" w14:textId="69724520" w:rsidR="00054C35" w:rsidRDefault="00D526EE" w:rsidP="00AA3384">
            <w:pPr>
              <w:cnfStyle w:val="000000100000" w:firstRow="0" w:lastRow="0" w:firstColumn="0" w:lastColumn="0" w:oddVBand="0" w:evenVBand="0" w:oddHBand="1" w:evenHBand="0" w:firstRowFirstColumn="0" w:firstRowLastColumn="0" w:lastRowFirstColumn="0" w:lastRowLastColumn="0"/>
            </w:pPr>
            <w:r>
              <w:t>Monotonically increasing counter</w:t>
            </w:r>
          </w:p>
        </w:tc>
      </w:tr>
      <w:tr w:rsidR="00D526EE" w14:paraId="012D24F0" w14:textId="77777777" w:rsidTr="00FC172E">
        <w:tc>
          <w:tcPr>
            <w:cnfStyle w:val="001000000000" w:firstRow="0" w:lastRow="0" w:firstColumn="1" w:lastColumn="0" w:oddVBand="0" w:evenVBand="0" w:oddHBand="0" w:evenHBand="0" w:firstRowFirstColumn="0" w:firstRowLastColumn="0" w:lastRowFirstColumn="0" w:lastRowLastColumn="0"/>
            <w:tcW w:w="1922" w:type="dxa"/>
          </w:tcPr>
          <w:p w14:paraId="78F8D10A" w14:textId="64A42E9C" w:rsidR="00054C35" w:rsidRDefault="00D526EE" w:rsidP="00AA3384">
            <w:r>
              <w:t>Variable</w:t>
            </w:r>
          </w:p>
        </w:tc>
        <w:tc>
          <w:tcPr>
            <w:tcW w:w="1917" w:type="dxa"/>
          </w:tcPr>
          <w:p w14:paraId="21BD576F" w14:textId="5E4BF527" w:rsidR="00054C35" w:rsidRDefault="00D526EE" w:rsidP="00AA3384">
            <w:pPr>
              <w:cnfStyle w:val="000000000000" w:firstRow="0" w:lastRow="0" w:firstColumn="0" w:lastColumn="0" w:oddVBand="0" w:evenVBand="0" w:oddHBand="0" w:evenHBand="0" w:firstRowFirstColumn="0" w:firstRowLastColumn="0" w:lastRowFirstColumn="0" w:lastRowLastColumn="0"/>
            </w:pPr>
            <w:r>
              <w:t>Integrity Check</w:t>
            </w:r>
          </w:p>
        </w:tc>
        <w:tc>
          <w:tcPr>
            <w:tcW w:w="5511" w:type="dxa"/>
          </w:tcPr>
          <w:p w14:paraId="77CFFD16" w14:textId="1E2D7A30" w:rsidR="00054C35" w:rsidRDefault="00D526EE" w:rsidP="00AA3384">
            <w:pPr>
              <w:cnfStyle w:val="000000000000" w:firstRow="0" w:lastRow="0" w:firstColumn="0" w:lastColumn="0" w:oddVBand="0" w:evenVBand="0" w:oddHBand="0" w:evenHBand="0" w:firstRowFirstColumn="0" w:firstRowLastColumn="0" w:lastRowFirstColumn="0" w:lastRowLastColumn="0"/>
            </w:pPr>
            <w:r>
              <w:t>A truncated keyed hash computed over the IPv6 header, Security Header fields and protected payload.</w:t>
            </w:r>
          </w:p>
        </w:tc>
      </w:tr>
      <w:tr w:rsidR="002B0B01" w14:paraId="49F84A52" w14:textId="77777777" w:rsidTr="00FC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58F4FF70" w14:textId="27288BBC" w:rsidR="002B0B01" w:rsidRDefault="002B0B01" w:rsidP="00AA3384">
            <w:r>
              <w:t>…</w:t>
            </w:r>
            <w:r w:rsidR="003B7013">
              <w:t xml:space="preserve"> </w:t>
            </w:r>
            <w:r>
              <w:t>Upper-layer header follows</w:t>
            </w:r>
            <w:r w:rsidR="003B7013">
              <w:t xml:space="preserve"> </w:t>
            </w:r>
            <w:r>
              <w:t>…</w:t>
            </w:r>
          </w:p>
        </w:tc>
      </w:tr>
    </w:tbl>
    <w:p w14:paraId="73CC3B29" w14:textId="0B95025C" w:rsidR="00993FC6" w:rsidRPr="00993FC6" w:rsidRDefault="00D526EE" w:rsidP="00D526EE">
      <w:pPr>
        <w:pStyle w:val="Caption"/>
      </w:pPr>
      <w:r>
        <w:t xml:space="preserve">Table </w:t>
      </w:r>
      <w:fldSimple w:instr=" SEQ Table \* ARABIC ">
        <w:r w:rsidR="00474835">
          <w:rPr>
            <w:noProof/>
          </w:rPr>
          <w:t>1</w:t>
        </w:r>
      </w:fldSimple>
      <w:r>
        <w:t>: Security Header</w:t>
      </w:r>
    </w:p>
    <w:p w14:paraId="7D068123" w14:textId="77777777" w:rsidR="00993FC6" w:rsidRPr="00993FC6" w:rsidRDefault="00993FC6" w:rsidP="00AA3384">
      <w:r w:rsidRPr="00993FC6">
        <w:t>The integrity check is truncated to reduce overhead. The truncation length is fixed for a given cipher suite and negotiated during the handshake. The sequence number is included in the integrity computation to prevent replay attacks.</w:t>
      </w:r>
    </w:p>
    <w:p w14:paraId="5B6B62FB" w14:textId="77777777" w:rsidR="00993FC6" w:rsidRPr="00993FC6" w:rsidRDefault="00993FC6" w:rsidP="00AA3384">
      <w:r w:rsidRPr="00993FC6">
        <w:t>When confidentiality is required, the Encrypted Payload Header is used instead of the Security Header. This header provides authenticated encryption for the payload while preserving the ability of intermediate routers to forward the packet based on the IPv6 base header.</w:t>
      </w:r>
    </w:p>
    <w:tbl>
      <w:tblPr>
        <w:tblStyle w:val="GridTable4"/>
        <w:tblW w:w="0" w:type="auto"/>
        <w:tblLook w:val="04A0" w:firstRow="1" w:lastRow="0" w:firstColumn="1" w:lastColumn="0" w:noHBand="0" w:noVBand="1"/>
      </w:tblPr>
      <w:tblGrid>
        <w:gridCol w:w="1922"/>
        <w:gridCol w:w="1917"/>
        <w:gridCol w:w="5511"/>
      </w:tblGrid>
      <w:tr w:rsidR="00D526EE" w14:paraId="4DA90DD9" w14:textId="77777777" w:rsidTr="00FC17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34F70A72" w14:textId="77777777" w:rsidR="00D526EE" w:rsidRDefault="00D526EE" w:rsidP="00AF0C47">
            <w:r>
              <w:t>Size</w:t>
            </w:r>
          </w:p>
        </w:tc>
        <w:tc>
          <w:tcPr>
            <w:tcW w:w="1917" w:type="dxa"/>
          </w:tcPr>
          <w:p w14:paraId="04587742" w14:textId="77777777" w:rsidR="00D526EE" w:rsidRDefault="00D526EE" w:rsidP="00AF0C47">
            <w:pPr>
              <w:cnfStyle w:val="100000000000" w:firstRow="1" w:lastRow="0" w:firstColumn="0" w:lastColumn="0" w:oddVBand="0" w:evenVBand="0" w:oddHBand="0" w:evenHBand="0" w:firstRowFirstColumn="0" w:firstRowLastColumn="0" w:lastRowFirstColumn="0" w:lastRowLastColumn="0"/>
            </w:pPr>
            <w:r>
              <w:t>Field</w:t>
            </w:r>
          </w:p>
        </w:tc>
        <w:tc>
          <w:tcPr>
            <w:tcW w:w="5511" w:type="dxa"/>
          </w:tcPr>
          <w:p w14:paraId="50E3C929" w14:textId="77777777" w:rsidR="00D526EE" w:rsidRDefault="00D526EE" w:rsidP="00AF0C47">
            <w:pPr>
              <w:cnfStyle w:val="100000000000" w:firstRow="1" w:lastRow="0" w:firstColumn="0" w:lastColumn="0" w:oddVBand="0" w:evenVBand="0" w:oddHBand="0" w:evenHBand="0" w:firstRowFirstColumn="0" w:firstRowLastColumn="0" w:lastRowFirstColumn="0" w:lastRowLastColumn="0"/>
            </w:pPr>
            <w:r>
              <w:t>Description</w:t>
            </w:r>
          </w:p>
        </w:tc>
      </w:tr>
      <w:tr w:rsidR="00D526EE" w14:paraId="7C2291FE" w14:textId="77777777" w:rsidTr="00FC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69852382" w14:textId="77777777" w:rsidR="00D526EE" w:rsidRDefault="00D526EE" w:rsidP="00AF0C47">
            <w:r>
              <w:t>1 byte</w:t>
            </w:r>
          </w:p>
        </w:tc>
        <w:tc>
          <w:tcPr>
            <w:tcW w:w="1917" w:type="dxa"/>
          </w:tcPr>
          <w:p w14:paraId="33B01EB9" w14:textId="77777777" w:rsidR="00D526EE" w:rsidRDefault="00D526EE" w:rsidP="00AF0C47">
            <w:pPr>
              <w:cnfStyle w:val="000000100000" w:firstRow="0" w:lastRow="0" w:firstColumn="0" w:lastColumn="0" w:oddVBand="0" w:evenVBand="0" w:oddHBand="1" w:evenHBand="0" w:firstRowFirstColumn="0" w:firstRowLastColumn="0" w:lastRowFirstColumn="0" w:lastRowLastColumn="0"/>
            </w:pPr>
            <w:r>
              <w:t>Next Header</w:t>
            </w:r>
          </w:p>
        </w:tc>
        <w:tc>
          <w:tcPr>
            <w:tcW w:w="5511" w:type="dxa"/>
          </w:tcPr>
          <w:p w14:paraId="069779A6" w14:textId="1D43E707" w:rsidR="00D526EE" w:rsidRDefault="00D526EE" w:rsidP="00AF0C47">
            <w:pPr>
              <w:cnfStyle w:val="000000100000" w:firstRow="0" w:lastRow="0" w:firstColumn="0" w:lastColumn="0" w:oddVBand="0" w:evenVBand="0" w:oddHBand="1" w:evenHBand="0" w:firstRowFirstColumn="0" w:firstRowLastColumn="0" w:lastRowFirstColumn="0" w:lastRowLastColumn="0"/>
            </w:pPr>
            <w:r>
              <w:t>Identifies upper layer protocol.</w:t>
            </w:r>
          </w:p>
        </w:tc>
      </w:tr>
      <w:tr w:rsidR="00D526EE" w14:paraId="381C5642" w14:textId="77777777" w:rsidTr="00FC172E">
        <w:tc>
          <w:tcPr>
            <w:cnfStyle w:val="001000000000" w:firstRow="0" w:lastRow="0" w:firstColumn="1" w:lastColumn="0" w:oddVBand="0" w:evenVBand="0" w:oddHBand="0" w:evenHBand="0" w:firstRowFirstColumn="0" w:firstRowLastColumn="0" w:lastRowFirstColumn="0" w:lastRowLastColumn="0"/>
            <w:tcW w:w="1922" w:type="dxa"/>
          </w:tcPr>
          <w:p w14:paraId="5547C26C" w14:textId="77777777" w:rsidR="00D526EE" w:rsidRDefault="00D526EE" w:rsidP="00AF0C47">
            <w:r>
              <w:t>1 byte</w:t>
            </w:r>
          </w:p>
        </w:tc>
        <w:tc>
          <w:tcPr>
            <w:tcW w:w="1917" w:type="dxa"/>
          </w:tcPr>
          <w:p w14:paraId="3CFA7A88" w14:textId="77777777" w:rsidR="00D526EE" w:rsidRDefault="00D526EE" w:rsidP="00AF0C47">
            <w:pPr>
              <w:cnfStyle w:val="000000000000" w:firstRow="0" w:lastRow="0" w:firstColumn="0" w:lastColumn="0" w:oddVBand="0" w:evenVBand="0" w:oddHBand="0" w:evenHBand="0" w:firstRowFirstColumn="0" w:firstRowLastColumn="0" w:lastRowFirstColumn="0" w:lastRowLastColumn="0"/>
            </w:pPr>
            <w:r>
              <w:t>Length</w:t>
            </w:r>
          </w:p>
        </w:tc>
        <w:tc>
          <w:tcPr>
            <w:tcW w:w="5511" w:type="dxa"/>
          </w:tcPr>
          <w:p w14:paraId="703B9051" w14:textId="2E21BAD5" w:rsidR="00D526EE" w:rsidRDefault="00D526EE" w:rsidP="00AF0C47">
            <w:pPr>
              <w:cnfStyle w:val="000000000000" w:firstRow="0" w:lastRow="0" w:firstColumn="0" w:lastColumn="0" w:oddVBand="0" w:evenVBand="0" w:oddHBand="0" w:evenHBand="0" w:firstRowFirstColumn="0" w:firstRowLastColumn="0" w:lastRowFirstColumn="0" w:lastRowLastColumn="0"/>
            </w:pPr>
            <w:r>
              <w:t>Length of the header in 8-byte units.</w:t>
            </w:r>
          </w:p>
        </w:tc>
      </w:tr>
      <w:tr w:rsidR="00D526EE" w14:paraId="1BB703C6" w14:textId="77777777" w:rsidTr="00FC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3225EBEF" w14:textId="77777777" w:rsidR="00D526EE" w:rsidRDefault="00D526EE" w:rsidP="00AF0C47">
            <w:r>
              <w:t>4 bytes</w:t>
            </w:r>
          </w:p>
        </w:tc>
        <w:tc>
          <w:tcPr>
            <w:tcW w:w="1917" w:type="dxa"/>
          </w:tcPr>
          <w:p w14:paraId="73D8EE03" w14:textId="77777777" w:rsidR="00D526EE" w:rsidRDefault="00D526EE" w:rsidP="00AF0C47">
            <w:pPr>
              <w:cnfStyle w:val="000000100000" w:firstRow="0" w:lastRow="0" w:firstColumn="0" w:lastColumn="0" w:oddVBand="0" w:evenVBand="0" w:oddHBand="1" w:evenHBand="0" w:firstRowFirstColumn="0" w:firstRowLastColumn="0" w:lastRowFirstColumn="0" w:lastRowLastColumn="0"/>
            </w:pPr>
            <w:r>
              <w:t>Sequence</w:t>
            </w:r>
          </w:p>
        </w:tc>
        <w:tc>
          <w:tcPr>
            <w:tcW w:w="5511" w:type="dxa"/>
          </w:tcPr>
          <w:p w14:paraId="642FE026" w14:textId="26189772" w:rsidR="00D526EE" w:rsidRDefault="00D526EE" w:rsidP="00AF0C47">
            <w:pPr>
              <w:cnfStyle w:val="000000100000" w:firstRow="0" w:lastRow="0" w:firstColumn="0" w:lastColumn="0" w:oddVBand="0" w:evenVBand="0" w:oddHBand="1" w:evenHBand="0" w:firstRowFirstColumn="0" w:firstRowLastColumn="0" w:lastRowFirstColumn="0" w:lastRowLastColumn="0"/>
            </w:pPr>
            <w:r>
              <w:t>Monotonically increasing counter.</w:t>
            </w:r>
          </w:p>
        </w:tc>
      </w:tr>
      <w:tr w:rsidR="00D526EE" w14:paraId="6EE8F838" w14:textId="77777777" w:rsidTr="00FC172E">
        <w:tc>
          <w:tcPr>
            <w:cnfStyle w:val="001000000000" w:firstRow="0" w:lastRow="0" w:firstColumn="1" w:lastColumn="0" w:oddVBand="0" w:evenVBand="0" w:oddHBand="0" w:evenHBand="0" w:firstRowFirstColumn="0" w:firstRowLastColumn="0" w:lastRowFirstColumn="0" w:lastRowLastColumn="0"/>
            <w:tcW w:w="1922" w:type="dxa"/>
          </w:tcPr>
          <w:p w14:paraId="571880F8" w14:textId="0B2B9090" w:rsidR="00D526EE" w:rsidRDefault="00D526EE" w:rsidP="00AF0C47">
            <w:r>
              <w:t>Variable</w:t>
            </w:r>
          </w:p>
        </w:tc>
        <w:tc>
          <w:tcPr>
            <w:tcW w:w="1917" w:type="dxa"/>
          </w:tcPr>
          <w:p w14:paraId="62189337" w14:textId="01088750" w:rsidR="00D526EE" w:rsidRDefault="00D526EE" w:rsidP="00AF0C47">
            <w:pPr>
              <w:cnfStyle w:val="000000000000" w:firstRow="0" w:lastRow="0" w:firstColumn="0" w:lastColumn="0" w:oddVBand="0" w:evenVBand="0" w:oddHBand="0" w:evenHBand="0" w:firstRowFirstColumn="0" w:firstRowLastColumn="0" w:lastRowFirstColumn="0" w:lastRowLastColumn="0"/>
            </w:pPr>
            <w:r>
              <w:t>Vector</w:t>
            </w:r>
          </w:p>
        </w:tc>
        <w:tc>
          <w:tcPr>
            <w:tcW w:w="5511" w:type="dxa"/>
          </w:tcPr>
          <w:p w14:paraId="63D49F1D" w14:textId="27B6AD06" w:rsidR="00D526EE" w:rsidRDefault="00D526EE" w:rsidP="00AF0C47">
            <w:pPr>
              <w:cnfStyle w:val="000000000000" w:firstRow="0" w:lastRow="0" w:firstColumn="0" w:lastColumn="0" w:oddVBand="0" w:evenVBand="0" w:oddHBand="0" w:evenHBand="0" w:firstRowFirstColumn="0" w:firstRowLastColumn="0" w:lastRowFirstColumn="0" w:lastRowLastColumn="0"/>
            </w:pPr>
            <w:r>
              <w:t>A per-packet derived sequence number.</w:t>
            </w:r>
          </w:p>
        </w:tc>
      </w:tr>
      <w:tr w:rsidR="00D526EE" w14:paraId="14E3EEF6" w14:textId="77777777" w:rsidTr="00FC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658F5357" w14:textId="45836F96" w:rsidR="00D526EE" w:rsidRDefault="00D526EE" w:rsidP="00AF0C47">
            <w:r>
              <w:t>Variable</w:t>
            </w:r>
          </w:p>
        </w:tc>
        <w:tc>
          <w:tcPr>
            <w:tcW w:w="1917" w:type="dxa"/>
          </w:tcPr>
          <w:p w14:paraId="467D22B9" w14:textId="463271FF" w:rsidR="00D526EE" w:rsidRDefault="00D526EE" w:rsidP="00AF0C47">
            <w:pPr>
              <w:cnfStyle w:val="000000100000" w:firstRow="0" w:lastRow="0" w:firstColumn="0" w:lastColumn="0" w:oddVBand="0" w:evenVBand="0" w:oddHBand="1" w:evenHBand="0" w:firstRowFirstColumn="0" w:firstRowLastColumn="0" w:lastRowFirstColumn="0" w:lastRowLastColumn="0"/>
            </w:pPr>
            <w:r>
              <w:t>Tag</w:t>
            </w:r>
          </w:p>
        </w:tc>
        <w:tc>
          <w:tcPr>
            <w:tcW w:w="5511" w:type="dxa"/>
          </w:tcPr>
          <w:p w14:paraId="49A9DF2F" w14:textId="4CEA7F79" w:rsidR="00D526EE" w:rsidRDefault="00D526EE" w:rsidP="00AF0C47">
            <w:pPr>
              <w:cnfStyle w:val="000000100000" w:firstRow="0" w:lastRow="0" w:firstColumn="0" w:lastColumn="0" w:oddVBand="0" w:evenVBand="0" w:oddHBand="1" w:evenHBand="0" w:firstRowFirstColumn="0" w:firstRowLastColumn="0" w:lastRowFirstColumn="0" w:lastRowLastColumn="0"/>
            </w:pPr>
            <w:r>
              <w:t>Authentication tag</w:t>
            </w:r>
            <w:r w:rsidR="00F052E4">
              <w:t>.</w:t>
            </w:r>
          </w:p>
        </w:tc>
      </w:tr>
      <w:tr w:rsidR="003B7013" w14:paraId="3F3EA118" w14:textId="77777777" w:rsidTr="00FC172E">
        <w:tc>
          <w:tcPr>
            <w:cnfStyle w:val="001000000000" w:firstRow="0" w:lastRow="0" w:firstColumn="1" w:lastColumn="0" w:oddVBand="0" w:evenVBand="0" w:oddHBand="0" w:evenHBand="0" w:firstRowFirstColumn="0" w:firstRowLastColumn="0" w:lastRowFirstColumn="0" w:lastRowLastColumn="0"/>
            <w:tcW w:w="9350" w:type="dxa"/>
            <w:gridSpan w:val="3"/>
          </w:tcPr>
          <w:p w14:paraId="2C868239" w14:textId="63F04009" w:rsidR="003B7013" w:rsidRDefault="003B7013" w:rsidP="00AF0C47">
            <w:r>
              <w:t>… Encrypted Payload …</w:t>
            </w:r>
          </w:p>
        </w:tc>
      </w:tr>
    </w:tbl>
    <w:p w14:paraId="57E9965A" w14:textId="1701F8C0" w:rsidR="00D526EE" w:rsidRDefault="00E221CF" w:rsidP="00E221CF">
      <w:pPr>
        <w:pStyle w:val="Caption"/>
      </w:pPr>
      <w:r>
        <w:t xml:space="preserve">Table </w:t>
      </w:r>
      <w:fldSimple w:instr=" SEQ Table \* ARABIC ">
        <w:r w:rsidR="00474835">
          <w:rPr>
            <w:noProof/>
          </w:rPr>
          <w:t>2</w:t>
        </w:r>
      </w:fldSimple>
      <w:r>
        <w:t xml:space="preserve">: </w:t>
      </w:r>
      <w:r w:rsidRPr="00630B9B">
        <w:t>Encrypted Payload Header</w:t>
      </w:r>
    </w:p>
    <w:p w14:paraId="29BBA147" w14:textId="5AE43C91" w:rsidR="00993FC6" w:rsidRPr="00993FC6" w:rsidRDefault="00993FC6" w:rsidP="00AA3384">
      <w:r w:rsidRPr="00993FC6">
        <w:t>The payload following the header is encrypted. The authentication tag covers the encrypted payload, the sequence number, and selected fields from the IPv6 base header.</w:t>
      </w:r>
    </w:p>
    <w:p w14:paraId="58334CFB" w14:textId="77777777" w:rsidR="00993FC6" w:rsidRPr="00993FC6" w:rsidRDefault="00993FC6" w:rsidP="00AA3384">
      <w:r w:rsidRPr="00993FC6">
        <w:t>The MAC</w:t>
      </w:r>
      <w:r w:rsidRPr="00993FC6">
        <w:noBreakHyphen/>
        <w:t>layer frame format is extended to include an authentication tag. The tag is appended to the end of the frame and covers the frame header, payload, and sequence number. The frame format includes:</w:t>
      </w:r>
    </w:p>
    <w:tbl>
      <w:tblPr>
        <w:tblStyle w:val="GridTable4"/>
        <w:tblW w:w="0" w:type="auto"/>
        <w:tblLook w:val="04A0" w:firstRow="1" w:lastRow="0" w:firstColumn="1" w:lastColumn="0" w:noHBand="0" w:noVBand="1"/>
      </w:tblPr>
      <w:tblGrid>
        <w:gridCol w:w="1922"/>
        <w:gridCol w:w="1917"/>
        <w:gridCol w:w="5511"/>
      </w:tblGrid>
      <w:tr w:rsidR="003B7013" w14:paraId="2E476C39" w14:textId="77777777" w:rsidTr="00FC17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147FCC36" w14:textId="77777777" w:rsidR="003B7013" w:rsidRDefault="003B7013" w:rsidP="00AF0C47">
            <w:r>
              <w:t>Size</w:t>
            </w:r>
          </w:p>
        </w:tc>
        <w:tc>
          <w:tcPr>
            <w:tcW w:w="1917" w:type="dxa"/>
          </w:tcPr>
          <w:p w14:paraId="05C9EE4A" w14:textId="77777777" w:rsidR="003B7013" w:rsidRDefault="003B7013" w:rsidP="00AF0C47">
            <w:pPr>
              <w:cnfStyle w:val="100000000000" w:firstRow="1" w:lastRow="0" w:firstColumn="0" w:lastColumn="0" w:oddVBand="0" w:evenVBand="0" w:oddHBand="0" w:evenHBand="0" w:firstRowFirstColumn="0" w:firstRowLastColumn="0" w:lastRowFirstColumn="0" w:lastRowLastColumn="0"/>
            </w:pPr>
            <w:r>
              <w:t>Field</w:t>
            </w:r>
          </w:p>
        </w:tc>
        <w:tc>
          <w:tcPr>
            <w:tcW w:w="5511" w:type="dxa"/>
          </w:tcPr>
          <w:p w14:paraId="2EC748FA" w14:textId="77777777" w:rsidR="003B7013" w:rsidRDefault="003B7013" w:rsidP="00AF0C47">
            <w:pPr>
              <w:cnfStyle w:val="100000000000" w:firstRow="1" w:lastRow="0" w:firstColumn="0" w:lastColumn="0" w:oddVBand="0" w:evenVBand="0" w:oddHBand="0" w:evenHBand="0" w:firstRowFirstColumn="0" w:firstRowLastColumn="0" w:lastRowFirstColumn="0" w:lastRowLastColumn="0"/>
            </w:pPr>
            <w:r>
              <w:t>Description</w:t>
            </w:r>
          </w:p>
        </w:tc>
      </w:tr>
      <w:tr w:rsidR="003B7013" w14:paraId="6EB03F59" w14:textId="77777777" w:rsidTr="00FC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4525005A" w14:textId="6244C08B" w:rsidR="003B7013" w:rsidRDefault="008650FC" w:rsidP="00AF0C47">
            <w:r>
              <w:t>2</w:t>
            </w:r>
            <w:r w:rsidR="003B7013">
              <w:t xml:space="preserve"> bytes</w:t>
            </w:r>
          </w:p>
        </w:tc>
        <w:tc>
          <w:tcPr>
            <w:tcW w:w="1917" w:type="dxa"/>
          </w:tcPr>
          <w:p w14:paraId="378B5C14" w14:textId="77777777" w:rsidR="003B7013" w:rsidRDefault="003B7013" w:rsidP="00AF0C47">
            <w:pPr>
              <w:cnfStyle w:val="000000100000" w:firstRow="0" w:lastRow="0" w:firstColumn="0" w:lastColumn="0" w:oddVBand="0" w:evenVBand="0" w:oddHBand="1" w:evenHBand="0" w:firstRowFirstColumn="0" w:firstRowLastColumn="0" w:lastRowFirstColumn="0" w:lastRowLastColumn="0"/>
            </w:pPr>
            <w:r>
              <w:t>Sequence</w:t>
            </w:r>
          </w:p>
        </w:tc>
        <w:tc>
          <w:tcPr>
            <w:tcW w:w="5511" w:type="dxa"/>
          </w:tcPr>
          <w:p w14:paraId="78584DDE" w14:textId="09B7EDF8" w:rsidR="003B7013" w:rsidRDefault="008650FC" w:rsidP="00AF0C47">
            <w:pPr>
              <w:cnfStyle w:val="000000100000" w:firstRow="0" w:lastRow="0" w:firstColumn="0" w:lastColumn="0" w:oddVBand="0" w:evenVBand="0" w:oddHBand="1" w:evenHBand="0" w:firstRowFirstColumn="0" w:firstRowLastColumn="0" w:lastRowFirstColumn="0" w:lastRowLastColumn="0"/>
            </w:pPr>
            <w:r>
              <w:t>Derived from the shared security context.</w:t>
            </w:r>
          </w:p>
        </w:tc>
      </w:tr>
      <w:tr w:rsidR="003B7013" w14:paraId="757FF104" w14:textId="77777777" w:rsidTr="00FC172E">
        <w:tc>
          <w:tcPr>
            <w:cnfStyle w:val="001000000000" w:firstRow="0" w:lastRow="0" w:firstColumn="1" w:lastColumn="0" w:oddVBand="0" w:evenVBand="0" w:oddHBand="0" w:evenHBand="0" w:firstRowFirstColumn="0" w:firstRowLastColumn="0" w:lastRowFirstColumn="0" w:lastRowLastColumn="0"/>
            <w:tcW w:w="1922" w:type="dxa"/>
          </w:tcPr>
          <w:p w14:paraId="7A7B235A" w14:textId="77777777" w:rsidR="003B7013" w:rsidRDefault="003B7013" w:rsidP="00AF0C47">
            <w:r>
              <w:t>Variable</w:t>
            </w:r>
          </w:p>
        </w:tc>
        <w:tc>
          <w:tcPr>
            <w:tcW w:w="1917" w:type="dxa"/>
          </w:tcPr>
          <w:p w14:paraId="610834CC" w14:textId="13477DD3" w:rsidR="003B7013" w:rsidRDefault="008650FC" w:rsidP="00AF0C47">
            <w:pPr>
              <w:cnfStyle w:val="000000000000" w:firstRow="0" w:lastRow="0" w:firstColumn="0" w:lastColumn="0" w:oddVBand="0" w:evenVBand="0" w:oddHBand="0" w:evenHBand="0" w:firstRowFirstColumn="0" w:firstRowLastColumn="0" w:lastRowFirstColumn="0" w:lastRowLastColumn="0"/>
            </w:pPr>
            <w:r>
              <w:t>Payload</w:t>
            </w:r>
          </w:p>
        </w:tc>
        <w:tc>
          <w:tcPr>
            <w:tcW w:w="5511" w:type="dxa"/>
          </w:tcPr>
          <w:p w14:paraId="12DE4EC1" w14:textId="4B2DEA26" w:rsidR="003B7013" w:rsidRDefault="008650FC" w:rsidP="00AF0C47">
            <w:pPr>
              <w:cnfStyle w:val="000000000000" w:firstRow="0" w:lastRow="0" w:firstColumn="0" w:lastColumn="0" w:oddVBand="0" w:evenVBand="0" w:oddHBand="0" w:evenHBand="0" w:firstRowFirstColumn="0" w:firstRowLastColumn="0" w:lastRowFirstColumn="0" w:lastRowLastColumn="0"/>
            </w:pPr>
            <w:r w:rsidRPr="00993FC6">
              <w:t>The encapsulated IPv6 packet or fragment</w:t>
            </w:r>
            <w:r>
              <w:t>.</w:t>
            </w:r>
          </w:p>
        </w:tc>
      </w:tr>
      <w:tr w:rsidR="003B7013" w14:paraId="09EEA85C" w14:textId="77777777" w:rsidTr="00FC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tcPr>
          <w:p w14:paraId="484E1B6A" w14:textId="77777777" w:rsidR="003B7013" w:rsidRDefault="003B7013" w:rsidP="00AF0C47">
            <w:r>
              <w:t>Variable</w:t>
            </w:r>
          </w:p>
        </w:tc>
        <w:tc>
          <w:tcPr>
            <w:tcW w:w="1917" w:type="dxa"/>
          </w:tcPr>
          <w:p w14:paraId="777EA02D" w14:textId="77777777" w:rsidR="003B7013" w:rsidRDefault="003B7013" w:rsidP="00AF0C47">
            <w:pPr>
              <w:cnfStyle w:val="000000100000" w:firstRow="0" w:lastRow="0" w:firstColumn="0" w:lastColumn="0" w:oddVBand="0" w:evenVBand="0" w:oddHBand="1" w:evenHBand="0" w:firstRowFirstColumn="0" w:firstRowLastColumn="0" w:lastRowFirstColumn="0" w:lastRowLastColumn="0"/>
            </w:pPr>
            <w:r>
              <w:t>Tag</w:t>
            </w:r>
          </w:p>
        </w:tc>
        <w:tc>
          <w:tcPr>
            <w:tcW w:w="5511" w:type="dxa"/>
          </w:tcPr>
          <w:p w14:paraId="4FD3C30D" w14:textId="17007EB4" w:rsidR="003B7013" w:rsidRDefault="00474835" w:rsidP="00AF0C47">
            <w:pPr>
              <w:cnfStyle w:val="000000100000" w:firstRow="0" w:lastRow="0" w:firstColumn="0" w:lastColumn="0" w:oddVBand="0" w:evenVBand="0" w:oddHBand="1" w:evenHBand="0" w:firstRowFirstColumn="0" w:firstRowLastColumn="0" w:lastRowFirstColumn="0" w:lastRowLastColumn="0"/>
            </w:pPr>
            <w:r w:rsidRPr="00993FC6">
              <w:t>Computed using the MAC</w:t>
            </w:r>
            <w:r w:rsidRPr="00993FC6">
              <w:noBreakHyphen/>
              <w:t>layer key derived from the master session key.</w:t>
            </w:r>
          </w:p>
        </w:tc>
      </w:tr>
    </w:tbl>
    <w:p w14:paraId="3E5BF349" w14:textId="42A6D59F" w:rsidR="003B7013" w:rsidRDefault="00474835" w:rsidP="00474835">
      <w:pPr>
        <w:pStyle w:val="Caption"/>
      </w:pPr>
      <w:r>
        <w:t xml:space="preserve">Table </w:t>
      </w:r>
      <w:fldSimple w:instr=" SEQ Table \* ARABIC ">
        <w:r>
          <w:rPr>
            <w:noProof/>
          </w:rPr>
          <w:t>3</w:t>
        </w:r>
      </w:fldSimple>
      <w:r>
        <w:t>: Frame Control Fields</w:t>
      </w:r>
    </w:p>
    <w:p w14:paraId="74E4DF21" w14:textId="77777777" w:rsidR="00993FC6" w:rsidRPr="00993FC6" w:rsidRDefault="00993FC6" w:rsidP="00AA3384">
      <w:r w:rsidRPr="00993FC6">
        <w:t>The authentication tag is truncated to reduce overhead. The truncation length is chosen to balance security and efficiency.</w:t>
      </w:r>
    </w:p>
    <w:p w14:paraId="0B50E529" w14:textId="1B5A698D" w:rsidR="00993FC6" w:rsidRPr="00993FC6" w:rsidRDefault="00993FC6" w:rsidP="00993FC6">
      <w:pPr>
        <w:rPr>
          <w:b/>
          <w:bCs/>
        </w:rPr>
      </w:pPr>
      <w:r w:rsidRPr="00993FC6">
        <w:rPr>
          <w:b/>
          <w:bCs/>
        </w:rPr>
        <w:t>Fragmentation Considerations</w:t>
      </w:r>
    </w:p>
    <w:p w14:paraId="39740639" w14:textId="77777777" w:rsidR="00993FC6" w:rsidRPr="00993FC6" w:rsidRDefault="00993FC6" w:rsidP="00AA3384">
      <w:r w:rsidRPr="00993FC6">
        <w:lastRenderedPageBreak/>
        <w:t xml:space="preserve">IPv6 fragmentation occurs at the source, and fragments are reassembled at the destination. The Security Header or Encrypted Payload Header is applied before fragmentation. As a result, fragments do not carry individual integrity checks or encryption metadata. Instead, the reassembled packet is </w:t>
      </w:r>
      <w:proofErr w:type="gramStart"/>
      <w:r w:rsidRPr="00993FC6">
        <w:t>verified as a whole</w:t>
      </w:r>
      <w:proofErr w:type="gramEnd"/>
      <w:r w:rsidRPr="00993FC6">
        <w:t>.</w:t>
      </w:r>
    </w:p>
    <w:p w14:paraId="331F989E" w14:textId="77777777" w:rsidR="00993FC6" w:rsidRPr="00993FC6" w:rsidRDefault="00993FC6" w:rsidP="00AA3384">
      <w:r w:rsidRPr="00993FC6">
        <w:t>This approach prevents attackers from manipulating fragment boundaries or injecting forged fragments. It also avoids the need to authenticate or decrypt individual fragments, reducing processing overhead.</w:t>
      </w:r>
    </w:p>
    <w:p w14:paraId="3F8B79F1" w14:textId="77777777" w:rsidR="00993FC6" w:rsidRPr="00993FC6" w:rsidRDefault="00993FC6" w:rsidP="00AA3384">
      <w:r w:rsidRPr="00993FC6">
        <w:t>All new fields introduced by the system are encoded using fixed</w:t>
      </w:r>
      <w:r w:rsidRPr="00993FC6">
        <w:noBreakHyphen/>
        <w:t>length or compact variable</w:t>
      </w:r>
      <w:r w:rsidRPr="00993FC6">
        <w:noBreakHyphen/>
        <w:t>length formats. Optional fields are included only when necessary. This reduces overhead on low</w:t>
      </w:r>
      <w:r w:rsidRPr="00993FC6">
        <w:noBreakHyphen/>
        <w:t>bandwidth links and simplifies parsing on constrained devices.</w:t>
      </w:r>
    </w:p>
    <w:p w14:paraId="64D1D8C2" w14:textId="77777777" w:rsidR="00993FC6" w:rsidRPr="00993FC6" w:rsidRDefault="00993FC6" w:rsidP="00AA3384">
      <w:r w:rsidRPr="00993FC6">
        <w:t>The encoding rules are designed to be straightforward to implement in embedded systems. They avoid complex structures, nested fields, or variable</w:t>
      </w:r>
      <w:r w:rsidRPr="00993FC6">
        <w:noBreakHyphen/>
        <w:t>length lists.</w:t>
      </w:r>
    </w:p>
    <w:p w14:paraId="70B89C08" w14:textId="77777777" w:rsidR="00993FC6" w:rsidRPr="00993FC6" w:rsidRDefault="00993FC6" w:rsidP="00AA3384">
      <w:r w:rsidRPr="00993FC6">
        <w:t>Devices that do not support the integrated security system ignore the new extension headers and process packets according to standard IPv6 rules. This ensures compatibility with existing networks and allows gradual deployment of the new system.</w:t>
      </w:r>
    </w:p>
    <w:p w14:paraId="7546E46D" w14:textId="77777777" w:rsidR="00993FC6" w:rsidRPr="00993FC6" w:rsidRDefault="00993FC6" w:rsidP="00AA3384">
      <w:r w:rsidRPr="00993FC6">
        <w:t>Devices that support the system advertise their capabilities during the discovery phase. If both endpoints support the system, they use the new headers. If not, they fall back to standard behavior.</w:t>
      </w:r>
    </w:p>
    <w:p w14:paraId="19E1D80C" w14:textId="0EFEAADF" w:rsidR="00993FC6" w:rsidRPr="00993FC6" w:rsidRDefault="00993FC6" w:rsidP="00993FC6">
      <w:pPr>
        <w:rPr>
          <w:b/>
          <w:bCs/>
        </w:rPr>
      </w:pPr>
      <w:r w:rsidRPr="00993FC6">
        <w:rPr>
          <w:b/>
          <w:bCs/>
        </w:rPr>
        <w:t>State Machines</w:t>
      </w:r>
    </w:p>
    <w:p w14:paraId="0829F6F1" w14:textId="77777777" w:rsidR="00993FC6" w:rsidRPr="00993FC6" w:rsidRDefault="00993FC6" w:rsidP="00AA3384">
      <w:r w:rsidRPr="00993FC6">
        <w:t>The behavior of the system is defined by a set of state machines that govern the handshake, steady</w:t>
      </w:r>
      <w:r w:rsidRPr="00993FC6">
        <w:noBreakHyphen/>
        <w:t>state communication, rekeying, and error recovery. These state machines ensure that both endpoints remain synchronized even when operating over unreliable wireless links. They also limit the amount of state that must be retained at any given time, which is important for constrained devices.</w:t>
      </w:r>
    </w:p>
    <w:p w14:paraId="4CF31FF7" w14:textId="66CF7340" w:rsidR="00993FC6" w:rsidRPr="00993FC6" w:rsidRDefault="00993FC6" w:rsidP="00993FC6">
      <w:pPr>
        <w:rPr>
          <w:b/>
          <w:bCs/>
        </w:rPr>
      </w:pPr>
      <w:r w:rsidRPr="00993FC6">
        <w:rPr>
          <w:b/>
          <w:bCs/>
        </w:rPr>
        <w:t>Handshake State Machine</w:t>
      </w:r>
    </w:p>
    <w:p w14:paraId="261E2B36" w14:textId="77777777" w:rsidR="00993FC6" w:rsidRPr="00993FC6" w:rsidRDefault="00993FC6" w:rsidP="00AA3384">
      <w:r w:rsidRPr="00993FC6">
        <w:t xml:space="preserve">The handshake state machine consists of four primary states: </w:t>
      </w:r>
      <w:r w:rsidRPr="00993FC6">
        <w:rPr>
          <w:i/>
          <w:iCs/>
        </w:rPr>
        <w:t>Idle</w:t>
      </w:r>
      <w:r w:rsidRPr="00993FC6">
        <w:t xml:space="preserve">, </w:t>
      </w:r>
      <w:r w:rsidRPr="00993FC6">
        <w:rPr>
          <w:i/>
          <w:iCs/>
        </w:rPr>
        <w:t>Negotiating</w:t>
      </w:r>
      <w:r w:rsidRPr="00993FC6">
        <w:t xml:space="preserve">, </w:t>
      </w:r>
      <w:proofErr w:type="spellStart"/>
      <w:r w:rsidRPr="00993FC6">
        <w:rPr>
          <w:i/>
          <w:iCs/>
        </w:rPr>
        <w:t>KeyDerivation</w:t>
      </w:r>
      <w:proofErr w:type="spellEnd"/>
      <w:r w:rsidRPr="00993FC6">
        <w:t xml:space="preserve">, and </w:t>
      </w:r>
      <w:r w:rsidRPr="00993FC6">
        <w:rPr>
          <w:i/>
          <w:iCs/>
        </w:rPr>
        <w:t>Established</w:t>
      </w:r>
      <w:r w:rsidRPr="00993FC6">
        <w:t>.</w:t>
      </w:r>
    </w:p>
    <w:p w14:paraId="6E6C8058" w14:textId="77777777" w:rsidR="00993FC6" w:rsidRPr="00993FC6" w:rsidRDefault="00993FC6" w:rsidP="00AA3384">
      <w:r w:rsidRPr="00993FC6">
        <w:t xml:space="preserve">Idle: The device has no active security association with the peer. Incoming packets are accepted only if they contain a valid </w:t>
      </w:r>
      <w:proofErr w:type="spellStart"/>
      <w:r w:rsidRPr="00993FC6">
        <w:t>ClientHello</w:t>
      </w:r>
      <w:proofErr w:type="spellEnd"/>
      <w:r w:rsidRPr="00993FC6">
        <w:t xml:space="preserve">. Outgoing communication triggers the generation of a </w:t>
      </w:r>
      <w:proofErr w:type="spellStart"/>
      <w:r w:rsidRPr="00993FC6">
        <w:t>ClientHello</w:t>
      </w:r>
      <w:proofErr w:type="spellEnd"/>
      <w:r w:rsidRPr="00993FC6">
        <w:t>.</w:t>
      </w:r>
    </w:p>
    <w:p w14:paraId="5384A5FB" w14:textId="77777777" w:rsidR="00993FC6" w:rsidRPr="00993FC6" w:rsidRDefault="00993FC6" w:rsidP="00AA3384">
      <w:r w:rsidRPr="00993FC6">
        <w:t xml:space="preserve">Negotiating: The device has sent or received a </w:t>
      </w:r>
      <w:proofErr w:type="spellStart"/>
      <w:r w:rsidRPr="00993FC6">
        <w:t>ClientHello</w:t>
      </w:r>
      <w:proofErr w:type="spellEnd"/>
      <w:r w:rsidRPr="00993FC6">
        <w:t xml:space="preserve"> and is awaiting the corresponding </w:t>
      </w:r>
      <w:proofErr w:type="spellStart"/>
      <w:r w:rsidRPr="00993FC6">
        <w:t>ServerHello</w:t>
      </w:r>
      <w:proofErr w:type="spellEnd"/>
      <w:r w:rsidRPr="00993FC6">
        <w:t xml:space="preserve">. If the </w:t>
      </w:r>
      <w:proofErr w:type="spellStart"/>
      <w:r w:rsidRPr="00993FC6">
        <w:t>ServerHello</w:t>
      </w:r>
      <w:proofErr w:type="spellEnd"/>
      <w:r w:rsidRPr="00993FC6">
        <w:t xml:space="preserve"> does not arrive within a timeout window, the </w:t>
      </w:r>
      <w:proofErr w:type="spellStart"/>
      <w:r w:rsidRPr="00993FC6">
        <w:t>ClientHello</w:t>
      </w:r>
      <w:proofErr w:type="spellEnd"/>
      <w:r w:rsidRPr="00993FC6">
        <w:t xml:space="preserve"> is retransmitted. Duplicate </w:t>
      </w:r>
      <w:proofErr w:type="spellStart"/>
      <w:r w:rsidRPr="00993FC6">
        <w:t>ServerHello</w:t>
      </w:r>
      <w:proofErr w:type="spellEnd"/>
      <w:r w:rsidRPr="00993FC6">
        <w:t xml:space="preserve"> messages are ignored.</w:t>
      </w:r>
    </w:p>
    <w:p w14:paraId="22E06B52" w14:textId="77777777" w:rsidR="00993FC6" w:rsidRPr="00993FC6" w:rsidRDefault="00993FC6" w:rsidP="00AA3384">
      <w:proofErr w:type="spellStart"/>
      <w:r w:rsidRPr="00993FC6">
        <w:lastRenderedPageBreak/>
        <w:t>KeyDerivation</w:t>
      </w:r>
      <w:proofErr w:type="spellEnd"/>
      <w:r w:rsidRPr="00993FC6">
        <w:t>: Both endpoints have exchanged nonces and public</w:t>
      </w:r>
      <w:r w:rsidRPr="00993FC6">
        <w:noBreakHyphen/>
        <w:t xml:space="preserve">key identifiers. Each computes the shared secret and derives the master session key. The device sends a </w:t>
      </w:r>
      <w:proofErr w:type="spellStart"/>
      <w:r w:rsidRPr="00993FC6">
        <w:t>KeyConfirm</w:t>
      </w:r>
      <w:proofErr w:type="spellEnd"/>
      <w:r w:rsidRPr="00993FC6">
        <w:t xml:space="preserve"> message and waits for the peer’s confirmation. If confirmation fails, the handshake is aborted.</w:t>
      </w:r>
    </w:p>
    <w:p w14:paraId="1681FA2A" w14:textId="77777777" w:rsidR="00993FC6" w:rsidRPr="00993FC6" w:rsidRDefault="00993FC6" w:rsidP="00AA3384">
      <w:r w:rsidRPr="00993FC6">
        <w:t>Established: The handshake is complete, and the device transitions to steady</w:t>
      </w:r>
      <w:r w:rsidRPr="00993FC6">
        <w:noBreakHyphen/>
        <w:t>state communication. Temporary handshake state is discarded.</w:t>
      </w:r>
    </w:p>
    <w:p w14:paraId="1366DAC7" w14:textId="77777777" w:rsidR="00993FC6" w:rsidRPr="00993FC6" w:rsidRDefault="00993FC6" w:rsidP="00AA3384">
      <w:r w:rsidRPr="00993FC6">
        <w:t>This state machine is intentionally simple. It avoids complex negotiation paths and minimizes the number of transitions, reducing the likelihood of desynchronization.</w:t>
      </w:r>
    </w:p>
    <w:p w14:paraId="1AC8A9D6" w14:textId="77777777" w:rsidR="00993FC6" w:rsidRPr="00993FC6" w:rsidRDefault="00993FC6" w:rsidP="00AA3384">
      <w:r w:rsidRPr="00993FC6">
        <w:t xml:space="preserve">Once the handshake is complete, the IPv6 layer operates in one of three states: </w:t>
      </w:r>
      <w:r w:rsidRPr="00993FC6">
        <w:rPr>
          <w:i/>
          <w:iCs/>
        </w:rPr>
        <w:t>Active</w:t>
      </w:r>
      <w:r w:rsidRPr="00993FC6">
        <w:t xml:space="preserve">, </w:t>
      </w:r>
      <w:proofErr w:type="spellStart"/>
      <w:r w:rsidRPr="00993FC6">
        <w:rPr>
          <w:i/>
          <w:iCs/>
        </w:rPr>
        <w:t>RekeyPending</w:t>
      </w:r>
      <w:proofErr w:type="spellEnd"/>
      <w:r w:rsidRPr="00993FC6">
        <w:t xml:space="preserve">, or </w:t>
      </w:r>
      <w:r w:rsidRPr="00993FC6">
        <w:rPr>
          <w:i/>
          <w:iCs/>
        </w:rPr>
        <w:t>Error</w:t>
      </w:r>
      <w:r w:rsidRPr="00993FC6">
        <w:t>.</w:t>
      </w:r>
    </w:p>
    <w:p w14:paraId="1F282A85" w14:textId="77777777" w:rsidR="00993FC6" w:rsidRPr="00993FC6" w:rsidRDefault="00993FC6" w:rsidP="00AA3384">
      <w:r w:rsidRPr="00993FC6">
        <w:t xml:space="preserve">Active: The device sends and receives packets using the current keys. Sequence numbers increase monotonically. If a rekeying threshold is reached, the device transitions to </w:t>
      </w:r>
      <w:proofErr w:type="spellStart"/>
      <w:r w:rsidRPr="00993FC6">
        <w:t>RekeyPending</w:t>
      </w:r>
      <w:proofErr w:type="spellEnd"/>
      <w:r w:rsidRPr="00993FC6">
        <w:t>.</w:t>
      </w:r>
    </w:p>
    <w:p w14:paraId="62F3F77F" w14:textId="77777777" w:rsidR="00993FC6" w:rsidRPr="00993FC6" w:rsidRDefault="00993FC6" w:rsidP="00AA3384">
      <w:proofErr w:type="spellStart"/>
      <w:r w:rsidRPr="00993FC6">
        <w:t>RekeyPending</w:t>
      </w:r>
      <w:proofErr w:type="spellEnd"/>
      <w:r w:rsidRPr="00993FC6">
        <w:t>: The device initiates a rekeying exchange. During this period, packets continue to use the old keys until the new keys are confirmed. Once confirmation is complete, the device transitions back to Active.</w:t>
      </w:r>
    </w:p>
    <w:p w14:paraId="446AB268" w14:textId="77777777" w:rsidR="00993FC6" w:rsidRPr="00993FC6" w:rsidRDefault="00993FC6" w:rsidP="00AA3384">
      <w:r w:rsidRPr="00993FC6">
        <w:t>Error: If integrity checks fail repeatedly or sequence numbers fall outside the acceptable window, the device enters the Error state. It may attempt to recover by requesting a new handshake or discarding the security association.</w:t>
      </w:r>
    </w:p>
    <w:p w14:paraId="769EABE4" w14:textId="77777777" w:rsidR="00993FC6" w:rsidRPr="00993FC6" w:rsidRDefault="00993FC6" w:rsidP="00AA3384">
      <w:r w:rsidRPr="00993FC6">
        <w:t xml:space="preserve">The MAC layer uses a simpler state machine with two states: </w:t>
      </w:r>
      <w:r w:rsidRPr="00993FC6">
        <w:rPr>
          <w:i/>
          <w:iCs/>
        </w:rPr>
        <w:t>Synchronized</w:t>
      </w:r>
      <w:r w:rsidRPr="00993FC6">
        <w:t xml:space="preserve"> and </w:t>
      </w:r>
      <w:proofErr w:type="spellStart"/>
      <w:r w:rsidRPr="00993FC6">
        <w:rPr>
          <w:i/>
          <w:iCs/>
        </w:rPr>
        <w:t>OutOfSync</w:t>
      </w:r>
      <w:proofErr w:type="spellEnd"/>
      <w:r w:rsidRPr="00993FC6">
        <w:t>.</w:t>
      </w:r>
    </w:p>
    <w:p w14:paraId="40353679" w14:textId="77777777" w:rsidR="00993FC6" w:rsidRPr="00993FC6" w:rsidRDefault="00993FC6" w:rsidP="00AA3384">
      <w:r w:rsidRPr="00993FC6">
        <w:t>Synchronized: The MAC layer derives per</w:t>
      </w:r>
      <w:r w:rsidRPr="00993FC6">
        <w:noBreakHyphen/>
        <w:t xml:space="preserve">frame keys using the current sequence number. Frames are authenticated and forwarded normally. If the MAC layer detects a sequence number that is too far ahead or behind, it transitions to </w:t>
      </w:r>
      <w:proofErr w:type="spellStart"/>
      <w:r w:rsidRPr="00993FC6">
        <w:t>OutOfSync</w:t>
      </w:r>
      <w:proofErr w:type="spellEnd"/>
      <w:r w:rsidRPr="00993FC6">
        <w:t>.</w:t>
      </w:r>
    </w:p>
    <w:p w14:paraId="5477A87B" w14:textId="77777777" w:rsidR="00993FC6" w:rsidRPr="00993FC6" w:rsidRDefault="00993FC6" w:rsidP="00AA3384">
      <w:proofErr w:type="spellStart"/>
      <w:r w:rsidRPr="00993FC6">
        <w:t>OutOfSync</w:t>
      </w:r>
      <w:proofErr w:type="spellEnd"/>
      <w:r w:rsidRPr="00993FC6">
        <w:t>: The MAC layer attempts to resynchronize by requesting updated sequence</w:t>
      </w:r>
      <w:r w:rsidRPr="00993FC6">
        <w:noBreakHyphen/>
        <w:t>number information from the IPv6 layer. If resynchronization fails, the MAC layer discards the frame and signals an error to the IPv6 layer.</w:t>
      </w:r>
    </w:p>
    <w:p w14:paraId="0D875F70" w14:textId="77777777" w:rsidR="00993FC6" w:rsidRPr="00993FC6" w:rsidRDefault="00993FC6" w:rsidP="00AA3384">
      <w:r w:rsidRPr="00993FC6">
        <w:t>The separation of IPv6</w:t>
      </w:r>
      <w:r w:rsidRPr="00993FC6">
        <w:noBreakHyphen/>
        <w:t>layer and MAC</w:t>
      </w:r>
      <w:r w:rsidRPr="00993FC6">
        <w:noBreakHyphen/>
        <w:t xml:space="preserve">layer state machines </w:t>
      </w:r>
      <w:proofErr w:type="gramStart"/>
      <w:r w:rsidRPr="00993FC6">
        <w:t>allows</w:t>
      </w:r>
      <w:proofErr w:type="gramEnd"/>
      <w:r w:rsidRPr="00993FC6">
        <w:t xml:space="preserve"> each layer to handle errors independently while maintaining overall coordination.</w:t>
      </w:r>
    </w:p>
    <w:p w14:paraId="463C0454" w14:textId="77777777" w:rsidR="00993FC6" w:rsidRPr="00993FC6" w:rsidRDefault="00993FC6" w:rsidP="00AA3384">
      <w:r w:rsidRPr="00993FC6">
        <w:t xml:space="preserve">Rekeying uses a short exchange and has three states: </w:t>
      </w:r>
      <w:r w:rsidRPr="00993FC6">
        <w:rPr>
          <w:i/>
          <w:iCs/>
        </w:rPr>
        <w:t>Ready</w:t>
      </w:r>
      <w:r w:rsidRPr="00993FC6">
        <w:t xml:space="preserve">, </w:t>
      </w:r>
      <w:proofErr w:type="spellStart"/>
      <w:r w:rsidRPr="00993FC6">
        <w:rPr>
          <w:i/>
          <w:iCs/>
        </w:rPr>
        <w:t>AwaitingResponse</w:t>
      </w:r>
      <w:proofErr w:type="spellEnd"/>
      <w:r w:rsidRPr="00993FC6">
        <w:t xml:space="preserve">, and </w:t>
      </w:r>
      <w:r w:rsidRPr="00993FC6">
        <w:rPr>
          <w:i/>
          <w:iCs/>
        </w:rPr>
        <w:t>Complete</w:t>
      </w:r>
      <w:r w:rsidRPr="00993FC6">
        <w:t>.</w:t>
      </w:r>
    </w:p>
    <w:p w14:paraId="077ED692" w14:textId="77777777" w:rsidR="00993FC6" w:rsidRPr="00993FC6" w:rsidRDefault="00993FC6" w:rsidP="00AA3384">
      <w:r w:rsidRPr="00993FC6">
        <w:t>Ready: The device determines that rekeying is necessary and generates a new nonce.</w:t>
      </w:r>
    </w:p>
    <w:p w14:paraId="27FA6087" w14:textId="77777777" w:rsidR="00993FC6" w:rsidRPr="00993FC6" w:rsidRDefault="00993FC6" w:rsidP="00AA3384">
      <w:proofErr w:type="spellStart"/>
      <w:r w:rsidRPr="00993FC6">
        <w:lastRenderedPageBreak/>
        <w:t>AwaitingResponse</w:t>
      </w:r>
      <w:proofErr w:type="spellEnd"/>
      <w:r w:rsidRPr="00993FC6">
        <w:t xml:space="preserve">: The device sends a </w:t>
      </w:r>
      <w:proofErr w:type="spellStart"/>
      <w:r w:rsidRPr="00993FC6">
        <w:t>RekeyInit</w:t>
      </w:r>
      <w:proofErr w:type="spellEnd"/>
      <w:r w:rsidRPr="00993FC6">
        <w:t xml:space="preserve"> message and waits for the peer’s </w:t>
      </w:r>
      <w:proofErr w:type="spellStart"/>
      <w:r w:rsidRPr="00993FC6">
        <w:t>RekeyConfirm</w:t>
      </w:r>
      <w:proofErr w:type="spellEnd"/>
      <w:r w:rsidRPr="00993FC6">
        <w:t xml:space="preserve">. If the confirmation does not arrive, the </w:t>
      </w:r>
      <w:proofErr w:type="spellStart"/>
      <w:r w:rsidRPr="00993FC6">
        <w:t>RekeyInit</w:t>
      </w:r>
      <w:proofErr w:type="spellEnd"/>
      <w:r w:rsidRPr="00993FC6">
        <w:t xml:space="preserve"> is retransmitted.</w:t>
      </w:r>
    </w:p>
    <w:p w14:paraId="4B55EB71" w14:textId="77777777" w:rsidR="00993FC6" w:rsidRPr="00993FC6" w:rsidRDefault="00993FC6" w:rsidP="00AA3384">
      <w:r w:rsidRPr="00993FC6">
        <w:t>Complete: Both devices derive new keys and return to steady</w:t>
      </w:r>
      <w:r w:rsidRPr="00993FC6">
        <w:noBreakHyphen/>
        <w:t>state communication.</w:t>
      </w:r>
    </w:p>
    <w:p w14:paraId="3A362412" w14:textId="77777777" w:rsidR="00993FC6" w:rsidRPr="00993FC6" w:rsidRDefault="00993FC6" w:rsidP="00AA3384">
      <w:r w:rsidRPr="00993FC6">
        <w:t>Rekeying does not interrupt communication. Packets continue to use the old keys until the new keys are confirmed.</w:t>
      </w:r>
    </w:p>
    <w:p w14:paraId="44E21A77" w14:textId="77777777" w:rsidR="00993FC6" w:rsidRPr="00993FC6" w:rsidRDefault="00993FC6" w:rsidP="00AA3384">
      <w:r w:rsidRPr="00993FC6">
        <w:t>Wireless links are prone to loss and reordering, so the system includes an error</w:t>
      </w:r>
      <w:r w:rsidRPr="00993FC6">
        <w:noBreakHyphen/>
        <w:t xml:space="preserve">recovery state machine with three states: </w:t>
      </w:r>
      <w:r w:rsidRPr="00993FC6">
        <w:rPr>
          <w:i/>
          <w:iCs/>
        </w:rPr>
        <w:t>Normal</w:t>
      </w:r>
      <w:r w:rsidRPr="00993FC6">
        <w:t xml:space="preserve">, </w:t>
      </w:r>
      <w:r w:rsidRPr="00993FC6">
        <w:rPr>
          <w:i/>
          <w:iCs/>
        </w:rPr>
        <w:t>Recovering</w:t>
      </w:r>
      <w:r w:rsidRPr="00993FC6">
        <w:t xml:space="preserve">, and </w:t>
      </w:r>
      <w:r w:rsidRPr="00993FC6">
        <w:rPr>
          <w:i/>
          <w:iCs/>
        </w:rPr>
        <w:t>Fallback</w:t>
      </w:r>
      <w:r w:rsidRPr="00993FC6">
        <w:t>.</w:t>
      </w:r>
    </w:p>
    <w:p w14:paraId="311E28B7" w14:textId="77777777" w:rsidR="00993FC6" w:rsidRPr="00993FC6" w:rsidRDefault="00993FC6" w:rsidP="00AA3384">
      <w:r w:rsidRPr="00993FC6">
        <w:t>Normal: Packets are processed normally. Occasional integrity failures are tolerated.</w:t>
      </w:r>
    </w:p>
    <w:p w14:paraId="6D0CB404" w14:textId="77777777" w:rsidR="00993FC6" w:rsidRPr="00993FC6" w:rsidRDefault="00993FC6" w:rsidP="00AA3384">
      <w:r w:rsidRPr="00993FC6">
        <w:t>Recovering: If a burst of failures occurs, the device requests retransmission or initiates a short resynchronization exchange. If recovery succeeds, the device returns to Normal.</w:t>
      </w:r>
    </w:p>
    <w:p w14:paraId="1B62FEDB" w14:textId="77777777" w:rsidR="00993FC6" w:rsidRPr="00993FC6" w:rsidRDefault="00993FC6" w:rsidP="00AA3384">
      <w:r w:rsidRPr="00993FC6">
        <w:t>Fallback: If recovery fails, the device discards the current security association and returns to the Idle state of the handshake machine.</w:t>
      </w:r>
    </w:p>
    <w:p w14:paraId="3FD7E5B6" w14:textId="77777777" w:rsidR="00993FC6" w:rsidRPr="00993FC6" w:rsidRDefault="00993FC6" w:rsidP="00AA3384">
      <w:r w:rsidRPr="00993FC6">
        <w:t>This layered approach to error handling prevents minor disruptions from escalating into full handshake failures.</w:t>
      </w:r>
    </w:p>
    <w:p w14:paraId="5D4DA9A8" w14:textId="2E15CA74" w:rsidR="00993FC6" w:rsidRPr="00993FC6" w:rsidRDefault="00993FC6" w:rsidP="00993FC6">
      <w:pPr>
        <w:rPr>
          <w:b/>
          <w:bCs/>
        </w:rPr>
      </w:pPr>
      <w:r w:rsidRPr="00993FC6">
        <w:rPr>
          <w:b/>
          <w:bCs/>
        </w:rPr>
        <w:t>Implementation</w:t>
      </w:r>
    </w:p>
    <w:p w14:paraId="07726F2C" w14:textId="77777777" w:rsidR="00993FC6" w:rsidRPr="00993FC6" w:rsidRDefault="00993FC6" w:rsidP="00AA3384">
      <w:r w:rsidRPr="00993FC6">
        <w:t>This section describes the reference implementation developed to evaluate the proposed security architecture. The goal of the implementation is not to produce a production</w:t>
      </w:r>
      <w:r w:rsidRPr="00993FC6">
        <w:noBreakHyphen/>
        <w:t xml:space="preserve">ready stack, but to validate the design, measure its performance, and identify practical considerations that arise when integrating security across the IPv6 and MAC layers. The implementation is written in C and targets a </w:t>
      </w:r>
      <w:proofErr w:type="gramStart"/>
      <w:r w:rsidRPr="00993FC6">
        <w:t>small embedded</w:t>
      </w:r>
      <w:proofErr w:type="gramEnd"/>
      <w:r w:rsidRPr="00993FC6">
        <w:t xml:space="preserve"> platform as well as a Linux</w:t>
      </w:r>
      <w:r w:rsidRPr="00993FC6">
        <w:noBreakHyphen/>
        <w:t>based test environment.</w:t>
      </w:r>
    </w:p>
    <w:p w14:paraId="4C1F95FE" w14:textId="6BCE47CE" w:rsidR="00993FC6" w:rsidRPr="00993FC6" w:rsidRDefault="00A427C1" w:rsidP="00993FC6">
      <w:pPr>
        <w:rPr>
          <w:b/>
          <w:bCs/>
        </w:rPr>
      </w:pPr>
      <w:r>
        <w:rPr>
          <w:b/>
          <w:bCs/>
        </w:rPr>
        <w:t>Environmental Requirements</w:t>
      </w:r>
    </w:p>
    <w:p w14:paraId="72CA1526" w14:textId="77777777" w:rsidR="00993FC6" w:rsidRPr="00993FC6" w:rsidRDefault="00993FC6" w:rsidP="00AA3384">
      <w:r w:rsidRPr="00993FC6">
        <w:t>Two platforms were used:</w:t>
      </w:r>
    </w:p>
    <w:p w14:paraId="4D9A57E0" w14:textId="77777777" w:rsidR="00993FC6" w:rsidRPr="00993FC6" w:rsidRDefault="00993FC6" w:rsidP="00AA3384">
      <w:r w:rsidRPr="00993FC6">
        <w:t>Embedded platform: A low</w:t>
      </w:r>
      <w:r w:rsidRPr="00993FC6">
        <w:noBreakHyphen/>
        <w:t>power microcontroller with limited RAM and flash storage. This platform represents the class of devices for which traditional IPSec or DTLS implementations are often too heavy.</w:t>
      </w:r>
    </w:p>
    <w:p w14:paraId="352A1CFE" w14:textId="77777777" w:rsidR="00993FC6" w:rsidRPr="00993FC6" w:rsidRDefault="00993FC6" w:rsidP="00AA3384">
      <w:r w:rsidRPr="00993FC6">
        <w:t>Linux test environment: A standard Linux system used to simulate multi</w:t>
      </w:r>
      <w:r w:rsidRPr="00993FC6">
        <w:noBreakHyphen/>
        <w:t>hop wireless networks, mobility events, and high</w:t>
      </w:r>
      <w:r w:rsidRPr="00993FC6">
        <w:noBreakHyphen/>
        <w:t>traffic scenarios. This environment allows controlled experiments and detailed instrumentation.</w:t>
      </w:r>
    </w:p>
    <w:p w14:paraId="2BA71657" w14:textId="77777777" w:rsidR="00993FC6" w:rsidRPr="00993FC6" w:rsidRDefault="00993FC6" w:rsidP="00AA3384">
      <w:r w:rsidRPr="00993FC6">
        <w:lastRenderedPageBreak/>
        <w:t>Both platforms share the same core implementation of the handshake, key derivation, and packet</w:t>
      </w:r>
      <w:r w:rsidRPr="00993FC6">
        <w:noBreakHyphen/>
        <w:t>processing logic. Platform</w:t>
      </w:r>
      <w:r w:rsidRPr="00993FC6">
        <w:noBreakHyphen/>
        <w:t>specific code is limited to the MAC</w:t>
      </w:r>
      <w:r w:rsidRPr="00993FC6">
        <w:noBreakHyphen/>
        <w:t>layer interface and timing functions.</w:t>
      </w:r>
    </w:p>
    <w:p w14:paraId="4410C7D2" w14:textId="77777777" w:rsidR="00993FC6" w:rsidRPr="00993FC6" w:rsidRDefault="00993FC6" w:rsidP="00993FC6">
      <w:pPr>
        <w:rPr>
          <w:b/>
          <w:bCs/>
        </w:rPr>
      </w:pPr>
      <w:r w:rsidRPr="00993FC6">
        <w:rPr>
          <w:b/>
          <w:bCs/>
        </w:rPr>
        <w:t>10.2 Code Structure</w:t>
      </w:r>
    </w:p>
    <w:p w14:paraId="52CE9051" w14:textId="77777777" w:rsidR="00993FC6" w:rsidRPr="00993FC6" w:rsidRDefault="00993FC6" w:rsidP="00AA3384">
      <w:r w:rsidRPr="00993FC6">
        <w:t>The implementation is divided into four modules:</w:t>
      </w:r>
    </w:p>
    <w:p w14:paraId="598342C6" w14:textId="77777777" w:rsidR="00993FC6" w:rsidRPr="00993FC6" w:rsidRDefault="00993FC6" w:rsidP="00AA3384">
      <w:r w:rsidRPr="00993FC6">
        <w:t>Handshake module: Handles capability exchange, Diffie–Hellman key establishment, and confirmation. The module maintains minimal state and discards temporary values once the master session key is derived.</w:t>
      </w:r>
    </w:p>
    <w:p w14:paraId="1BA58D7C" w14:textId="77777777" w:rsidR="00993FC6" w:rsidRPr="00993FC6" w:rsidRDefault="00993FC6" w:rsidP="00AA3384">
      <w:r w:rsidRPr="00993FC6">
        <w:t>Key</w:t>
      </w:r>
      <w:r w:rsidRPr="00993FC6">
        <w:noBreakHyphen/>
        <w:t>derivation module: Implements the key hierarchy and provides functions for deriving IPv6</w:t>
      </w:r>
      <w:r w:rsidRPr="00993FC6">
        <w:noBreakHyphen/>
        <w:t>layer and MAC</w:t>
      </w:r>
      <w:r w:rsidRPr="00993FC6">
        <w:noBreakHyphen/>
        <w:t>layer keys. The module uses a compact keyed hash function with fixed parameters.</w:t>
      </w:r>
    </w:p>
    <w:p w14:paraId="39318293" w14:textId="77777777" w:rsidR="00993FC6" w:rsidRPr="00993FC6" w:rsidRDefault="00993FC6" w:rsidP="000B08B6">
      <w:r w:rsidRPr="00993FC6">
        <w:t>IPv6</w:t>
      </w:r>
      <w:r w:rsidRPr="00993FC6">
        <w:noBreakHyphen/>
        <w:t>layer module: Processes the Security Header and Encrypted Payload Header, manages sequence numbers, and performs integrity checks and authenticated encryption.</w:t>
      </w:r>
    </w:p>
    <w:p w14:paraId="3B6B018B" w14:textId="77777777" w:rsidR="00993FC6" w:rsidRPr="00993FC6" w:rsidRDefault="00993FC6" w:rsidP="000B08B6">
      <w:r w:rsidRPr="00993FC6">
        <w:t>MAC</w:t>
      </w:r>
      <w:r w:rsidRPr="00993FC6">
        <w:noBreakHyphen/>
        <w:t>layer module: Computes per</w:t>
      </w:r>
      <w:r w:rsidRPr="00993FC6">
        <w:noBreakHyphen/>
        <w:t>frame authentication tags, derives per</w:t>
      </w:r>
      <w:r w:rsidRPr="00993FC6">
        <w:noBreakHyphen/>
        <w:t>frame keys, and verifies incoming frames. The module interacts with the platform’s radio driver.</w:t>
      </w:r>
    </w:p>
    <w:p w14:paraId="1326F78F" w14:textId="77777777" w:rsidR="00993FC6" w:rsidRPr="00993FC6" w:rsidRDefault="00993FC6" w:rsidP="000B08B6">
      <w:r w:rsidRPr="00993FC6">
        <w:t>The modules communicate through a shared security</w:t>
      </w:r>
      <w:r w:rsidRPr="00993FC6">
        <w:noBreakHyphen/>
        <w:t>context structure that stores keys, sequence numbers, and negotiated parameters.</w:t>
      </w:r>
    </w:p>
    <w:p w14:paraId="58F3D60E" w14:textId="77777777" w:rsidR="00993FC6" w:rsidRPr="00993FC6" w:rsidRDefault="00993FC6" w:rsidP="00993FC6">
      <w:pPr>
        <w:rPr>
          <w:b/>
          <w:bCs/>
        </w:rPr>
      </w:pPr>
      <w:r w:rsidRPr="00993FC6">
        <w:rPr>
          <w:b/>
          <w:bCs/>
        </w:rPr>
        <w:t>10.3 Memory Footprint</w:t>
      </w:r>
    </w:p>
    <w:p w14:paraId="1D67BE44" w14:textId="77777777" w:rsidR="00993FC6" w:rsidRPr="00993FC6" w:rsidRDefault="00993FC6" w:rsidP="000B08B6">
      <w:r w:rsidRPr="00993FC6">
        <w:t>On the embedded platform, the complete implementation occupies:</w:t>
      </w:r>
    </w:p>
    <w:p w14:paraId="2FFAEEC0" w14:textId="77777777" w:rsidR="00993FC6" w:rsidRPr="00993FC6" w:rsidRDefault="00993FC6" w:rsidP="000B08B6">
      <w:r w:rsidRPr="00993FC6">
        <w:t>Flash storage: approximately 22 KB</w:t>
      </w:r>
    </w:p>
    <w:p w14:paraId="48A6107E" w14:textId="77777777" w:rsidR="00993FC6" w:rsidRPr="00993FC6" w:rsidRDefault="00993FC6" w:rsidP="000B08B6">
      <w:r w:rsidRPr="00993FC6">
        <w:t>RAM usage: approximately 3.5 KB during steady</w:t>
      </w:r>
      <w:r w:rsidRPr="00993FC6">
        <w:noBreakHyphen/>
        <w:t>state operation</w:t>
      </w:r>
    </w:p>
    <w:p w14:paraId="25D39C53" w14:textId="77777777" w:rsidR="00993FC6" w:rsidRPr="00993FC6" w:rsidRDefault="00993FC6" w:rsidP="000B08B6">
      <w:r w:rsidRPr="00993FC6">
        <w:t>Handshake peak RAM: approximately 5 KB</w:t>
      </w:r>
    </w:p>
    <w:p w14:paraId="4220DADE" w14:textId="77777777" w:rsidR="00993FC6" w:rsidRPr="00993FC6" w:rsidRDefault="00993FC6" w:rsidP="000B08B6">
      <w:r w:rsidRPr="00993FC6">
        <w:t>These values include buffers for packet processing and temporary storage for cryptographic operations. The memory footprint is significantly smaller than typical IPSec or DTLS implementations, which often require tens of kilobytes of RAM.</w:t>
      </w:r>
    </w:p>
    <w:p w14:paraId="0F85D4FE" w14:textId="221CD2A1" w:rsidR="00993FC6" w:rsidRPr="00993FC6" w:rsidRDefault="00993FC6" w:rsidP="00993FC6">
      <w:pPr>
        <w:rPr>
          <w:b/>
          <w:bCs/>
        </w:rPr>
      </w:pPr>
      <w:r w:rsidRPr="00993FC6">
        <w:rPr>
          <w:b/>
          <w:bCs/>
        </w:rPr>
        <w:t>Packet Processing</w:t>
      </w:r>
    </w:p>
    <w:p w14:paraId="1C48D936" w14:textId="77777777" w:rsidR="00993FC6" w:rsidRPr="00993FC6" w:rsidRDefault="00993FC6" w:rsidP="000B08B6">
      <w:r w:rsidRPr="00993FC6">
        <w:t>The IPv6</w:t>
      </w:r>
      <w:r w:rsidRPr="00993FC6">
        <w:noBreakHyphen/>
        <w:t>layer module processes packets in a single pass. For packets with the Security Header, the module verifies the integrity check and updates the sequence number. For packets with the Encrypted Payload Header, the module performs authenticated decryption and passes the plaintext to upper layers.</w:t>
      </w:r>
    </w:p>
    <w:p w14:paraId="31C1A44A" w14:textId="77777777" w:rsidR="00993FC6" w:rsidRPr="00993FC6" w:rsidRDefault="00993FC6" w:rsidP="000B08B6">
      <w:r w:rsidRPr="00993FC6">
        <w:lastRenderedPageBreak/>
        <w:t>The MAC</w:t>
      </w:r>
      <w:r w:rsidRPr="00993FC6">
        <w:noBreakHyphen/>
        <w:t xml:space="preserve">layer module computes authentication tags using a small number of </w:t>
      </w:r>
      <w:proofErr w:type="gramStart"/>
      <w:r w:rsidRPr="00993FC6">
        <w:t>hash</w:t>
      </w:r>
      <w:proofErr w:type="gramEnd"/>
      <w:r w:rsidRPr="00993FC6">
        <w:noBreakHyphen/>
        <w:t>function invocations. The per</w:t>
      </w:r>
      <w:r w:rsidRPr="00993FC6">
        <w:noBreakHyphen/>
        <w:t>frame key derivation uses the sequence number and a fixed context label, avoiding expensive operations.</w:t>
      </w:r>
    </w:p>
    <w:p w14:paraId="6CC88325" w14:textId="4BFAA17A" w:rsidR="00993FC6" w:rsidRPr="00993FC6" w:rsidRDefault="00993FC6" w:rsidP="00993FC6">
      <w:pPr>
        <w:rPr>
          <w:b/>
          <w:bCs/>
        </w:rPr>
      </w:pPr>
      <w:r w:rsidRPr="00993FC6">
        <w:rPr>
          <w:b/>
          <w:bCs/>
        </w:rPr>
        <w:t>Multi</w:t>
      </w:r>
      <w:r w:rsidRPr="00993FC6">
        <w:rPr>
          <w:b/>
          <w:bCs/>
        </w:rPr>
        <w:noBreakHyphen/>
        <w:t>Hop and Mobility Testing</w:t>
      </w:r>
    </w:p>
    <w:p w14:paraId="635C2198" w14:textId="77777777" w:rsidR="00993FC6" w:rsidRPr="00993FC6" w:rsidRDefault="00993FC6" w:rsidP="000B08B6">
      <w:r w:rsidRPr="00993FC6">
        <w:t>The Linux test environment was used to simulate multi</w:t>
      </w:r>
      <w:r w:rsidRPr="00993FC6">
        <w:noBreakHyphen/>
        <w:t xml:space="preserve">hop wireless networks and mobility events. The </w:t>
      </w:r>
      <w:proofErr w:type="gramStart"/>
      <w:r w:rsidRPr="00993FC6">
        <w:t>implementation maintained</w:t>
      </w:r>
      <w:proofErr w:type="gramEnd"/>
      <w:r w:rsidRPr="00993FC6">
        <w:t xml:space="preserve"> synchronization across hops and during handoff without requiring rekeying. Packet loss during mobility events was limited to frames dropped by the underlying radio interface.</w:t>
      </w:r>
    </w:p>
    <w:p w14:paraId="6081A77F" w14:textId="1C102790" w:rsidR="00993FC6" w:rsidRPr="00993FC6" w:rsidRDefault="00993FC6" w:rsidP="00993FC6">
      <w:pPr>
        <w:rPr>
          <w:b/>
          <w:bCs/>
        </w:rPr>
      </w:pPr>
      <w:r w:rsidRPr="00993FC6">
        <w:rPr>
          <w:b/>
          <w:bCs/>
        </w:rPr>
        <w:t>10.7 Interoperability</w:t>
      </w:r>
      <w:r w:rsidR="001953C0">
        <w:rPr>
          <w:b/>
          <w:bCs/>
        </w:rPr>
        <w:t xml:space="preserve"> &amp; Limitations</w:t>
      </w:r>
    </w:p>
    <w:p w14:paraId="6903A6D3" w14:textId="77777777" w:rsidR="00993FC6" w:rsidRPr="00993FC6" w:rsidRDefault="00993FC6" w:rsidP="000B08B6">
      <w:r w:rsidRPr="00993FC6">
        <w:t>The implementation interoperates with standard IPv6 routers and switches. Devices that do not support the new extension headers simply ignore them. This allows gradual deployment of the system without requiring changes to existing infrastructure.</w:t>
      </w:r>
    </w:p>
    <w:p w14:paraId="248FE1F3" w14:textId="6D3EC458" w:rsidR="00993FC6" w:rsidRPr="00993FC6" w:rsidRDefault="00827439" w:rsidP="000B08B6">
      <w:r>
        <w:t>Our</w:t>
      </w:r>
      <w:r w:rsidR="00993FC6" w:rsidRPr="00993FC6">
        <w:t xml:space="preserve"> reference implementation does not include</w:t>
      </w:r>
      <w:r>
        <w:t xml:space="preserve"> h</w:t>
      </w:r>
      <w:r w:rsidR="00993FC6" w:rsidRPr="00993FC6">
        <w:t>ardware acceleration</w:t>
      </w:r>
      <w:r w:rsidR="008C3C63">
        <w:t>,</w:t>
      </w:r>
      <w:r>
        <w:t xml:space="preserve"> large packet support or i</w:t>
      </w:r>
      <w:r w:rsidR="00993FC6" w:rsidRPr="00993FC6">
        <w:t>ntegration with existing link</w:t>
      </w:r>
      <w:r w:rsidR="00993FC6" w:rsidRPr="00993FC6">
        <w:noBreakHyphen/>
        <w:t>layer security</w:t>
      </w:r>
      <w:r w:rsidR="008C3C63">
        <w:t>.</w:t>
      </w:r>
      <w:r>
        <w:t xml:space="preserve">  T</w:t>
      </w:r>
      <w:r w:rsidR="00993FC6" w:rsidRPr="00993FC6">
        <w:t>hese limitations do not affect the validity of the design but indicate areas for future work.</w:t>
      </w:r>
    </w:p>
    <w:p w14:paraId="1874026A" w14:textId="6FA7DDC6" w:rsidR="00993FC6" w:rsidRPr="00993FC6" w:rsidRDefault="00993FC6" w:rsidP="00993FC6">
      <w:pPr>
        <w:rPr>
          <w:b/>
          <w:bCs/>
        </w:rPr>
      </w:pPr>
      <w:r w:rsidRPr="00993FC6">
        <w:rPr>
          <w:b/>
          <w:bCs/>
        </w:rPr>
        <w:t>Latency</w:t>
      </w:r>
    </w:p>
    <w:p w14:paraId="358D5E39" w14:textId="77777777" w:rsidR="00993FC6" w:rsidRPr="00993FC6" w:rsidRDefault="00993FC6" w:rsidP="00C62E7E">
      <w:r w:rsidRPr="00993FC6">
        <w:t xml:space="preserve">On the embedded platform, the additional latency introduced by the Security Header was approximately 0.35 </w:t>
      </w:r>
      <w:proofErr w:type="spellStart"/>
      <w:r w:rsidRPr="00993FC6">
        <w:t>ms</w:t>
      </w:r>
      <w:proofErr w:type="spellEnd"/>
      <w:r w:rsidRPr="00993FC6">
        <w:t xml:space="preserve"> per packet. When authenticated encryption was enabled, the latency increased to approximately 0.9 </w:t>
      </w:r>
      <w:proofErr w:type="spellStart"/>
      <w:r w:rsidRPr="00993FC6">
        <w:t>ms</w:t>
      </w:r>
      <w:proofErr w:type="spellEnd"/>
      <w:r w:rsidRPr="00993FC6">
        <w:t xml:space="preserve"> per packet. These values include both the computation of integrity checks and the processing of sequence numbers.</w:t>
      </w:r>
    </w:p>
    <w:p w14:paraId="0B646FA6" w14:textId="77777777" w:rsidR="00993FC6" w:rsidRPr="00993FC6" w:rsidRDefault="00993FC6" w:rsidP="00C62E7E">
      <w:r w:rsidRPr="00993FC6">
        <w:t>The MAC</w:t>
      </w:r>
      <w:r w:rsidRPr="00993FC6">
        <w:noBreakHyphen/>
        <w:t xml:space="preserve">layer authentication added approximately 0.2 </w:t>
      </w:r>
      <w:proofErr w:type="spellStart"/>
      <w:r w:rsidRPr="00993FC6">
        <w:t>ms</w:t>
      </w:r>
      <w:proofErr w:type="spellEnd"/>
      <w:r w:rsidRPr="00993FC6">
        <w:t xml:space="preserve"> per frame. Because the MAC</w:t>
      </w:r>
      <w:r w:rsidRPr="00993FC6">
        <w:noBreakHyphen/>
        <w:t>layer operations are simple and use a lightweight hash function, the overhead remained small even under high traffic.</w:t>
      </w:r>
    </w:p>
    <w:p w14:paraId="271BFCF6" w14:textId="77777777" w:rsidR="00993FC6" w:rsidRPr="00993FC6" w:rsidRDefault="00993FC6" w:rsidP="00C62E7E">
      <w:r w:rsidRPr="00993FC6">
        <w:t>In the Linux environment, the overhead was negligible compared to the baseline packet</w:t>
      </w:r>
      <w:r w:rsidRPr="00993FC6">
        <w:noBreakHyphen/>
        <w:t>processing time. The system added less than 5% to the total processing time per packet.</w:t>
      </w:r>
    </w:p>
    <w:p w14:paraId="049E121C" w14:textId="77777777" w:rsidR="00993FC6" w:rsidRPr="00993FC6" w:rsidRDefault="00993FC6" w:rsidP="00993FC6">
      <w:pPr>
        <w:rPr>
          <w:b/>
          <w:bCs/>
        </w:rPr>
      </w:pPr>
      <w:r w:rsidRPr="00993FC6">
        <w:rPr>
          <w:b/>
          <w:bCs/>
        </w:rPr>
        <w:t>12.8 Summary of Results</w:t>
      </w:r>
    </w:p>
    <w:p w14:paraId="3F296934" w14:textId="77777777" w:rsidR="00993FC6" w:rsidRPr="00993FC6" w:rsidRDefault="00993FC6" w:rsidP="00C62E7E">
      <w:r w:rsidRPr="00993FC6">
        <w:t>The performance evaluation demonstrates that the integrated IPv6</w:t>
      </w:r>
      <w:r w:rsidRPr="00993FC6">
        <w:noBreakHyphen/>
        <w:t xml:space="preserve"> and MAC</w:t>
      </w:r>
      <w:r w:rsidRPr="00993FC6">
        <w:noBreakHyphen/>
        <w:t>layer security model provides strong protection with modest overhead. The system is suitable for both constrained devices and high</w:t>
      </w:r>
      <w:r w:rsidRPr="00993FC6">
        <w:noBreakHyphen/>
        <w:t>bandwidth environments, and it offers significant advantages in mobility and multi</w:t>
      </w:r>
      <w:r w:rsidRPr="00993FC6">
        <w:noBreakHyphen/>
        <w:t>hop scenarios.</w:t>
      </w:r>
    </w:p>
    <w:p w14:paraId="02CFF2F1" w14:textId="42710723" w:rsidR="00993FC6" w:rsidRPr="00993FC6" w:rsidRDefault="00993FC6" w:rsidP="00C62E7E"/>
    <w:p w14:paraId="7EA7AA8A" w14:textId="13BA1056" w:rsidR="00993FC6" w:rsidRPr="00993FC6" w:rsidRDefault="00993FC6" w:rsidP="00993FC6">
      <w:pPr>
        <w:rPr>
          <w:b/>
          <w:bCs/>
        </w:rPr>
      </w:pPr>
      <w:r w:rsidRPr="00993FC6">
        <w:rPr>
          <w:b/>
          <w:bCs/>
        </w:rPr>
        <w:lastRenderedPageBreak/>
        <w:t>Deployment Considerations</w:t>
      </w:r>
    </w:p>
    <w:p w14:paraId="0550A781" w14:textId="6CFDB822" w:rsidR="00993FC6" w:rsidRPr="00993FC6" w:rsidRDefault="00993FC6" w:rsidP="00C62E7E">
      <w:r w:rsidRPr="00993FC6">
        <w:t>Deploying the system in real networks requires careful planning. Devices must be provisioned with public</w:t>
      </w:r>
      <w:r w:rsidRPr="00993FC6">
        <w:noBreakHyphen/>
        <w:t>key identifiers, and an out</w:t>
      </w:r>
      <w:r w:rsidRPr="00993FC6">
        <w:noBreakHyphen/>
        <w:t>of</w:t>
      </w:r>
      <w:r w:rsidRPr="00993FC6">
        <w:noBreakHyphen/>
        <w:t>band mechanism is needed to ensure authenticity. Network administrators must decide whether to enable integrity</w:t>
      </w:r>
      <w:r w:rsidRPr="00993FC6">
        <w:noBreakHyphen/>
        <w:t>only protection, authenticated encryption, or both.</w:t>
      </w:r>
      <w:r w:rsidR="008D7047">
        <w:t xml:space="preserve">  </w:t>
      </w:r>
      <w:r w:rsidRPr="00993FC6">
        <w:t>Interoperability with existing link</w:t>
      </w:r>
      <w:r w:rsidRPr="00993FC6">
        <w:noBreakHyphen/>
        <w:t>layer security mechanisms is also a consideration. Although the system does not require link</w:t>
      </w:r>
      <w:r w:rsidRPr="00993FC6">
        <w:noBreakHyphen/>
        <w:t>layer security, it can coexist with it. In some environments, administrators may choose to retain link</w:t>
      </w:r>
      <w:r w:rsidRPr="00993FC6">
        <w:noBreakHyphen/>
        <w:t>layer encryption for compatibility or regulatory reasons.</w:t>
      </w:r>
    </w:p>
    <w:p w14:paraId="0236C64D" w14:textId="72331282" w:rsidR="00993FC6" w:rsidRPr="00993FC6" w:rsidRDefault="00993FC6" w:rsidP="00993FC6">
      <w:pPr>
        <w:rPr>
          <w:b/>
          <w:bCs/>
        </w:rPr>
      </w:pPr>
      <w:r w:rsidRPr="00993FC6">
        <w:rPr>
          <w:b/>
          <w:bCs/>
        </w:rPr>
        <w:t>Limitations and Future Work</w:t>
      </w:r>
    </w:p>
    <w:p w14:paraId="73674BAD" w14:textId="74AC1304" w:rsidR="00993FC6" w:rsidRPr="00993FC6" w:rsidRDefault="00993FC6" w:rsidP="00C62E7E">
      <w:r w:rsidRPr="00993FC6">
        <w:t>The system has several limitations. It does not address physical</w:t>
      </w:r>
      <w:r w:rsidRPr="00993FC6">
        <w:noBreakHyphen/>
        <w:t>layer attacks such as jamming. It does not include hardware acceleration for cryptographic operations, which may be necessary for very high</w:t>
      </w:r>
      <w:r w:rsidRPr="00993FC6">
        <w:noBreakHyphen/>
        <w:t>bandwidth environments. It also does not integrate with existing certificate infrastructures, relying instead on compact public</w:t>
      </w:r>
      <w:r w:rsidRPr="00993FC6">
        <w:noBreakHyphen/>
        <w:t>key identifiers.</w:t>
      </w:r>
      <w:r w:rsidR="00B61B4E">
        <w:t xml:space="preserve">  F</w:t>
      </w:r>
      <w:r w:rsidRPr="00993FC6">
        <w:t>uture work could explore integration with certificate</w:t>
      </w:r>
      <w:r w:rsidRPr="00993FC6">
        <w:noBreakHyphen/>
        <w:t>based authentication, hardware acceleration, and support for additional radio technologies. Further research is also needed to evaluate the system in large</w:t>
      </w:r>
      <w:r w:rsidRPr="00993FC6">
        <w:noBreakHyphen/>
        <w:t>scale deployments and to study its behavior under real</w:t>
      </w:r>
      <w:r w:rsidRPr="00993FC6">
        <w:noBreakHyphen/>
        <w:t>world mobility patterns.</w:t>
      </w:r>
    </w:p>
    <w:p w14:paraId="265B0E8B" w14:textId="2FC65B36" w:rsidR="00993FC6" w:rsidRPr="00993FC6" w:rsidRDefault="00993FC6" w:rsidP="00993FC6">
      <w:pPr>
        <w:rPr>
          <w:b/>
          <w:bCs/>
        </w:rPr>
      </w:pPr>
      <w:r w:rsidRPr="00993FC6">
        <w:rPr>
          <w:b/>
          <w:bCs/>
        </w:rPr>
        <w:t>Conclusion</w:t>
      </w:r>
    </w:p>
    <w:p w14:paraId="0E49B9D9" w14:textId="77777777" w:rsidR="00993FC6" w:rsidRPr="00993FC6" w:rsidRDefault="00993FC6" w:rsidP="00C62E7E">
      <w:r w:rsidRPr="00993FC6">
        <w:t>This paper has presented a security architecture that integrates protection mechanisms across both the IPv6 and MAC layers, using a shared cryptographic context derived from a lightweight, WAP</w:t>
      </w:r>
      <w:r w:rsidRPr="00993FC6">
        <w:noBreakHyphen/>
        <w:t>inspired handshake. The design addresses long</w:t>
      </w:r>
      <w:r w:rsidRPr="00993FC6">
        <w:noBreakHyphen/>
        <w:t>standing weaknesses in wireless networks, particularly the fragmentation caused by independent link</w:t>
      </w:r>
      <w:r w:rsidRPr="00993FC6">
        <w:noBreakHyphen/>
        <w:t>layer and network</w:t>
      </w:r>
      <w:r w:rsidRPr="00993FC6">
        <w:noBreakHyphen/>
        <w:t>layer security mechanisms. By coordinating key derivation, sequence</w:t>
      </w:r>
      <w:r w:rsidRPr="00993FC6">
        <w:noBreakHyphen/>
        <w:t>number management, and replay protection across layers, the system maintains continuous end</w:t>
      </w:r>
      <w:r w:rsidRPr="00993FC6">
        <w:noBreakHyphen/>
        <w:t>to</w:t>
      </w:r>
      <w:r w:rsidRPr="00993FC6">
        <w:noBreakHyphen/>
        <w:t>end security even as devices move between access points or traverse multi</w:t>
      </w:r>
      <w:r w:rsidRPr="00993FC6">
        <w:noBreakHyphen/>
        <w:t>hop wireless networks.</w:t>
      </w:r>
    </w:p>
    <w:p w14:paraId="3D6B7B05" w14:textId="77777777" w:rsidR="00993FC6" w:rsidRPr="00993FC6" w:rsidRDefault="00993FC6" w:rsidP="00C62E7E">
      <w:r w:rsidRPr="00993FC6">
        <w:t xml:space="preserve">The evaluation demonstrates that the system provides strong </w:t>
      </w:r>
      <w:proofErr w:type="gramStart"/>
      <w:r w:rsidRPr="00993FC6">
        <w:t>integrity</w:t>
      </w:r>
      <w:proofErr w:type="gramEnd"/>
      <w:r w:rsidRPr="00993FC6">
        <w:t xml:space="preserve"> and confidentiality guarantees with modest overhead. On constrained devices, the memory footprint and energy consumption remain well within practical limits. In high</w:t>
      </w:r>
      <w:r w:rsidRPr="00993FC6">
        <w:noBreakHyphen/>
        <w:t>bandwidth environments, the overhead is negligible compared to baseline packet</w:t>
      </w:r>
      <w:r w:rsidRPr="00993FC6">
        <w:noBreakHyphen/>
        <w:t>processing costs. The system performs reliably under mobility and maintains synchronization across multiple wireless hops.</w:t>
      </w:r>
    </w:p>
    <w:p w14:paraId="5F5B49B4" w14:textId="77777777" w:rsidR="00993FC6" w:rsidRPr="00993FC6" w:rsidRDefault="00993FC6" w:rsidP="00C62E7E">
      <w:r w:rsidRPr="00993FC6">
        <w:t>The architecture offers several advantages over existing mechanisms. It avoids the complexity and heavy resource requirements of IPSec, provides broader protection than DTLS, and eliminates the repeated rekeying required by traditional link</w:t>
      </w:r>
      <w:r w:rsidRPr="00993FC6">
        <w:noBreakHyphen/>
        <w:t xml:space="preserve">layer security. At the </w:t>
      </w:r>
      <w:r w:rsidRPr="00993FC6">
        <w:lastRenderedPageBreak/>
        <w:t>same time, it remains compatible with existing IPv6 infrastructure and can be deployed incrementally.</w:t>
      </w:r>
    </w:p>
    <w:p w14:paraId="4C2764E4" w14:textId="77777777" w:rsidR="00993FC6" w:rsidRPr="00993FC6" w:rsidRDefault="00993FC6" w:rsidP="00C62E7E">
      <w:r w:rsidRPr="00993FC6">
        <w:t>There are, however, limitations. The system does not address physical</w:t>
      </w:r>
      <w:r w:rsidRPr="00993FC6">
        <w:noBreakHyphen/>
        <w:t>layer attacks, and it relies on compact public</w:t>
      </w:r>
      <w:r w:rsidRPr="00993FC6">
        <w:noBreakHyphen/>
        <w:t>key identifiers rather than full certificate infrastructures. Hardware acceleration may be necessary for extremely high</w:t>
      </w:r>
      <w:r w:rsidRPr="00993FC6">
        <w:noBreakHyphen/>
        <w:t>bandwidth deployments, and further work is needed to evaluate the system in large</w:t>
      </w:r>
      <w:r w:rsidRPr="00993FC6">
        <w:noBreakHyphen/>
        <w:t>scale, real</w:t>
      </w:r>
      <w:r w:rsidRPr="00993FC6">
        <w:noBreakHyphen/>
        <w:t>world networks.</w:t>
      </w:r>
    </w:p>
    <w:p w14:paraId="1E566B40" w14:textId="77777777" w:rsidR="00993FC6" w:rsidRPr="00993FC6" w:rsidRDefault="00993FC6" w:rsidP="00C62E7E">
      <w:r w:rsidRPr="00993FC6">
        <w:t>Despite these limitations, the results indicate that integrating security across the IPv6 and MAC layers is a practical and effective approach for modern wireless systems. The design provides a coherent, efficient, and robust security model suitable for both embedded devices and high</w:t>
      </w:r>
      <w:r w:rsidRPr="00993FC6">
        <w:noBreakHyphen/>
        <w:t>performance networks. Future work may explore integration with certificate</w:t>
      </w:r>
      <w:r w:rsidRPr="00993FC6">
        <w:noBreakHyphen/>
        <w:t>based authentication, support for additional radio technologies, and optimizations for large</w:t>
      </w:r>
      <w:r w:rsidRPr="00993FC6">
        <w:noBreakHyphen/>
        <w:t>scale deployments.</w:t>
      </w:r>
    </w:p>
    <w:p w14:paraId="341A4744" w14:textId="77777777" w:rsidR="00993FC6" w:rsidRPr="00993FC6" w:rsidRDefault="00993FC6" w:rsidP="00993FC6">
      <w:pPr>
        <w:rPr>
          <w:b/>
          <w:bCs/>
        </w:rPr>
      </w:pPr>
      <w:r w:rsidRPr="00993FC6">
        <w:rPr>
          <w:b/>
          <w:bCs/>
        </w:rPr>
        <w:t>Appendix A: Packet Diagrams</w:t>
      </w:r>
    </w:p>
    <w:p w14:paraId="6F2CD730" w14:textId="77777777" w:rsidR="00993FC6" w:rsidRPr="00993FC6" w:rsidRDefault="00993FC6" w:rsidP="00C62E7E">
      <w:r w:rsidRPr="00993FC6">
        <w:t>This appendix provides detailed diagrams of the packet formats introduced in the system. The diagrams use a conventional bit</w:t>
      </w:r>
      <w:r w:rsidRPr="00993FC6">
        <w:noBreakHyphen/>
        <w:t>field layout and show the placement of new fields relative to existing IPv6 and MAC</w:t>
      </w:r>
      <w:r w:rsidRPr="00993FC6">
        <w:noBreakHyphen/>
        <w:t>layer structures.</w:t>
      </w:r>
    </w:p>
    <w:p w14:paraId="26484453" w14:textId="77777777" w:rsidR="00993FC6" w:rsidRPr="00993FC6" w:rsidRDefault="00993FC6" w:rsidP="00993FC6">
      <w:pPr>
        <w:rPr>
          <w:b/>
          <w:bCs/>
        </w:rPr>
      </w:pPr>
      <w:r w:rsidRPr="00993FC6">
        <w:rPr>
          <w:b/>
          <w:bCs/>
        </w:rPr>
        <w:t>A.1 IPv6 Security Header</w:t>
      </w:r>
    </w:p>
    <w:p w14:paraId="5A6AB04F" w14:textId="77777777" w:rsidR="00820167" w:rsidRPr="000D2B0E" w:rsidRDefault="00820167" w:rsidP="00820167">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49FAAA81" w14:textId="77777777" w:rsidR="00820167" w:rsidRPr="000D2B0E" w:rsidRDefault="00820167" w:rsidP="00820167">
      <w:pPr>
        <w:spacing w:after="0" w:line="240" w:lineRule="auto"/>
        <w:rPr>
          <w:rFonts w:ascii="Courier New" w:hAnsi="Courier New" w:cs="Courier New"/>
          <w:sz w:val="16"/>
          <w:szCs w:val="16"/>
        </w:rPr>
      </w:pPr>
      <w:r w:rsidRPr="000D2B0E">
        <w:rPr>
          <w:rFonts w:ascii="Courier New" w:hAnsi="Courier New" w:cs="Courier New"/>
          <w:sz w:val="16"/>
          <w:szCs w:val="16"/>
        </w:rPr>
        <w:t>| Next Header (8) | Header Length (8)                           |</w:t>
      </w:r>
    </w:p>
    <w:p w14:paraId="306BEE9B" w14:textId="77777777" w:rsidR="00820167" w:rsidRPr="000D2B0E" w:rsidRDefault="00820167" w:rsidP="00820167">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37AD7EAF" w14:textId="77777777" w:rsidR="00820167" w:rsidRPr="000D2B0E" w:rsidRDefault="00820167" w:rsidP="00820167">
      <w:pPr>
        <w:spacing w:after="0" w:line="240" w:lineRule="auto"/>
        <w:rPr>
          <w:rFonts w:ascii="Courier New" w:hAnsi="Courier New" w:cs="Courier New"/>
          <w:sz w:val="16"/>
          <w:szCs w:val="16"/>
        </w:rPr>
      </w:pPr>
      <w:r w:rsidRPr="000D2B0E">
        <w:rPr>
          <w:rFonts w:ascii="Courier New" w:hAnsi="Courier New" w:cs="Courier New"/>
          <w:sz w:val="16"/>
          <w:szCs w:val="16"/>
        </w:rPr>
        <w:t xml:space="preserve">| Sequence Number (32 </w:t>
      </w:r>
      <w:proofErr w:type="gramStart"/>
      <w:r w:rsidRPr="000D2B0E">
        <w:rPr>
          <w:rFonts w:ascii="Courier New" w:hAnsi="Courier New" w:cs="Courier New"/>
          <w:sz w:val="16"/>
          <w:szCs w:val="16"/>
        </w:rPr>
        <w:t xml:space="preserve">bits)   </w:t>
      </w:r>
      <w:proofErr w:type="gramEnd"/>
      <w:r w:rsidRPr="000D2B0E">
        <w:rPr>
          <w:rFonts w:ascii="Courier New" w:hAnsi="Courier New" w:cs="Courier New"/>
          <w:sz w:val="16"/>
          <w:szCs w:val="16"/>
        </w:rPr>
        <w:t xml:space="preserve">                                  |</w:t>
      </w:r>
    </w:p>
    <w:p w14:paraId="15E1D944" w14:textId="77777777" w:rsidR="00820167" w:rsidRPr="000D2B0E" w:rsidRDefault="00820167" w:rsidP="00820167">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1458C971" w14:textId="77777777" w:rsidR="00820167" w:rsidRPr="000D2B0E" w:rsidRDefault="00820167" w:rsidP="00820167">
      <w:pPr>
        <w:spacing w:after="0" w:line="240" w:lineRule="auto"/>
        <w:rPr>
          <w:rFonts w:ascii="Courier New" w:hAnsi="Courier New" w:cs="Courier New"/>
          <w:sz w:val="16"/>
          <w:szCs w:val="16"/>
        </w:rPr>
      </w:pPr>
      <w:r w:rsidRPr="000D2B0E">
        <w:rPr>
          <w:rFonts w:ascii="Courier New" w:hAnsi="Courier New" w:cs="Courier New"/>
          <w:sz w:val="16"/>
          <w:szCs w:val="16"/>
        </w:rPr>
        <w:t xml:space="preserve">| Integrity Check (variable length, </w:t>
      </w:r>
      <w:proofErr w:type="gramStart"/>
      <w:r w:rsidRPr="000D2B0E">
        <w:rPr>
          <w:rFonts w:ascii="Courier New" w:hAnsi="Courier New" w:cs="Courier New"/>
          <w:sz w:val="16"/>
          <w:szCs w:val="16"/>
        </w:rPr>
        <w:t xml:space="preserve">truncated)   </w:t>
      </w:r>
      <w:proofErr w:type="gramEnd"/>
      <w:r w:rsidRPr="000D2B0E">
        <w:rPr>
          <w:rFonts w:ascii="Courier New" w:hAnsi="Courier New" w:cs="Courier New"/>
          <w:sz w:val="16"/>
          <w:szCs w:val="16"/>
        </w:rPr>
        <w:t xml:space="preserve">               |</w:t>
      </w:r>
    </w:p>
    <w:p w14:paraId="2D34AF52" w14:textId="77777777" w:rsidR="00820167" w:rsidRPr="000D2B0E" w:rsidRDefault="00820167" w:rsidP="00820167">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5936AA44" w14:textId="77777777" w:rsidR="00820167" w:rsidRPr="000D2B0E" w:rsidRDefault="00820167" w:rsidP="00820167">
      <w:pPr>
        <w:spacing w:after="0" w:line="240" w:lineRule="auto"/>
        <w:rPr>
          <w:rFonts w:ascii="Courier New" w:hAnsi="Courier New" w:cs="Courier New"/>
          <w:sz w:val="16"/>
          <w:szCs w:val="16"/>
        </w:rPr>
      </w:pPr>
      <w:r w:rsidRPr="000D2B0E">
        <w:rPr>
          <w:rFonts w:ascii="Courier New" w:hAnsi="Courier New" w:cs="Courier New"/>
          <w:sz w:val="16"/>
          <w:szCs w:val="16"/>
        </w:rPr>
        <w:t>| ... Upper-layer header follows ...                            |</w:t>
      </w:r>
    </w:p>
    <w:p w14:paraId="212EC580" w14:textId="77777777" w:rsidR="00820167" w:rsidRPr="000D2B0E" w:rsidRDefault="00820167" w:rsidP="00820167">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3ACE69A6" w14:textId="77777777" w:rsidR="00B65651" w:rsidRDefault="00B65651" w:rsidP="00D62235">
      <w:pPr>
        <w:spacing w:after="0" w:line="240" w:lineRule="auto"/>
        <w:rPr>
          <w:rFonts w:ascii="Courier New" w:hAnsi="Courier New" w:cs="Courier New"/>
          <w:b/>
          <w:bCs/>
          <w:sz w:val="16"/>
          <w:szCs w:val="16"/>
        </w:rPr>
      </w:pPr>
    </w:p>
    <w:p w14:paraId="3ECCB0B5" w14:textId="1A15363C" w:rsidR="00993FC6" w:rsidRPr="00993FC6" w:rsidRDefault="00993FC6" w:rsidP="00B65651">
      <w:r w:rsidRPr="00993FC6">
        <w:t>The integrity check covers the IPv6 base header, the Security Header fields, and the protected payload.</w:t>
      </w:r>
    </w:p>
    <w:p w14:paraId="25423283" w14:textId="232D1194" w:rsidR="00993FC6" w:rsidRPr="00993FC6" w:rsidRDefault="00993FC6" w:rsidP="00D62235">
      <w:pPr>
        <w:spacing w:after="0" w:line="240" w:lineRule="auto"/>
        <w:rPr>
          <w:rFonts w:ascii="Courier New" w:hAnsi="Courier New" w:cs="Courier New"/>
          <w:b/>
          <w:bCs/>
          <w:sz w:val="16"/>
          <w:szCs w:val="16"/>
        </w:rPr>
      </w:pPr>
      <w:r w:rsidRPr="00993FC6">
        <w:rPr>
          <w:rFonts w:ascii="Courier New" w:hAnsi="Courier New" w:cs="Courier New"/>
          <w:b/>
          <w:bCs/>
          <w:sz w:val="16"/>
          <w:szCs w:val="16"/>
        </w:rPr>
        <w:t>A.2 Encrypted Payload Header</w:t>
      </w:r>
    </w:p>
    <w:p w14:paraId="77989398"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33631D6A"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 Next Header (8) | Header Length (8)                           |</w:t>
      </w:r>
    </w:p>
    <w:p w14:paraId="7C6C3443"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5E1DD67D"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 xml:space="preserve">| Sequence Number (32 </w:t>
      </w:r>
      <w:proofErr w:type="gramStart"/>
      <w:r w:rsidRPr="000D2B0E">
        <w:rPr>
          <w:rFonts w:ascii="Courier New" w:hAnsi="Courier New" w:cs="Courier New"/>
          <w:sz w:val="16"/>
          <w:szCs w:val="16"/>
        </w:rPr>
        <w:t xml:space="preserve">bits)   </w:t>
      </w:r>
      <w:proofErr w:type="gramEnd"/>
      <w:r w:rsidRPr="000D2B0E">
        <w:rPr>
          <w:rFonts w:ascii="Courier New" w:hAnsi="Courier New" w:cs="Courier New"/>
          <w:sz w:val="16"/>
          <w:szCs w:val="16"/>
        </w:rPr>
        <w:t xml:space="preserve">                                  |</w:t>
      </w:r>
    </w:p>
    <w:p w14:paraId="39BA65D5"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3EE16FD9"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 xml:space="preserve">| Initialization Vector (variable </w:t>
      </w:r>
      <w:proofErr w:type="gramStart"/>
      <w:r w:rsidRPr="000D2B0E">
        <w:rPr>
          <w:rFonts w:ascii="Courier New" w:hAnsi="Courier New" w:cs="Courier New"/>
          <w:sz w:val="16"/>
          <w:szCs w:val="16"/>
        </w:rPr>
        <w:t xml:space="preserve">length)   </w:t>
      </w:r>
      <w:proofErr w:type="gramEnd"/>
      <w:r w:rsidRPr="000D2B0E">
        <w:rPr>
          <w:rFonts w:ascii="Courier New" w:hAnsi="Courier New" w:cs="Courier New"/>
          <w:sz w:val="16"/>
          <w:szCs w:val="16"/>
        </w:rPr>
        <w:t xml:space="preserve">                    |</w:t>
      </w:r>
    </w:p>
    <w:p w14:paraId="698CBF02"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57888E23"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 xml:space="preserve">| Authentication Tag (variable </w:t>
      </w:r>
      <w:proofErr w:type="gramStart"/>
      <w:r w:rsidRPr="000D2B0E">
        <w:rPr>
          <w:rFonts w:ascii="Courier New" w:hAnsi="Courier New" w:cs="Courier New"/>
          <w:sz w:val="16"/>
          <w:szCs w:val="16"/>
        </w:rPr>
        <w:t xml:space="preserve">length)   </w:t>
      </w:r>
      <w:proofErr w:type="gramEnd"/>
      <w:r w:rsidRPr="000D2B0E">
        <w:rPr>
          <w:rFonts w:ascii="Courier New" w:hAnsi="Courier New" w:cs="Courier New"/>
          <w:sz w:val="16"/>
          <w:szCs w:val="16"/>
        </w:rPr>
        <w:t xml:space="preserve">                       |</w:t>
      </w:r>
    </w:p>
    <w:p w14:paraId="2CC1A976"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1C8ED80E"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 Encrypted Payload ...                                         |</w:t>
      </w:r>
    </w:p>
    <w:p w14:paraId="2F034FCD"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438421AC" w14:textId="77777777" w:rsidR="00B65651" w:rsidRDefault="00B65651" w:rsidP="00B65651"/>
    <w:p w14:paraId="2D194696" w14:textId="51EE7179" w:rsidR="00993FC6" w:rsidRPr="00993FC6" w:rsidRDefault="00993FC6" w:rsidP="00B65651">
      <w:r w:rsidRPr="00993FC6">
        <w:t>The authentication tag covers the encrypted payload and selected IPv6 header fields.</w:t>
      </w:r>
    </w:p>
    <w:p w14:paraId="3DB5BD89" w14:textId="77777777" w:rsidR="00993FC6" w:rsidRPr="00993FC6" w:rsidRDefault="00993FC6" w:rsidP="00B65651">
      <w:pPr>
        <w:rPr>
          <w:lang w:val="fr-FR"/>
        </w:rPr>
      </w:pPr>
      <w:r w:rsidRPr="00993FC6">
        <w:rPr>
          <w:lang w:val="fr-FR"/>
        </w:rPr>
        <w:t>A.3 MAC</w:t>
      </w:r>
      <w:r w:rsidRPr="00993FC6">
        <w:rPr>
          <w:lang w:val="fr-FR"/>
        </w:rPr>
        <w:noBreakHyphen/>
        <w:t>Layer Frame Format</w:t>
      </w:r>
    </w:p>
    <w:p w14:paraId="0ED3699D"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lastRenderedPageBreak/>
        <w:t>+---------------------------------------------------------------+</w:t>
      </w:r>
    </w:p>
    <w:p w14:paraId="5F876248"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 Frame Control Fields (</w:t>
      </w:r>
      <w:proofErr w:type="gramStart"/>
      <w:r w:rsidRPr="000D2B0E">
        <w:rPr>
          <w:rFonts w:ascii="Courier New" w:hAnsi="Courier New" w:cs="Courier New"/>
          <w:sz w:val="16"/>
          <w:szCs w:val="16"/>
        </w:rPr>
        <w:t xml:space="preserve">variable)   </w:t>
      </w:r>
      <w:proofErr w:type="gramEnd"/>
      <w:r w:rsidRPr="000D2B0E">
        <w:rPr>
          <w:rFonts w:ascii="Courier New" w:hAnsi="Courier New" w:cs="Courier New"/>
          <w:sz w:val="16"/>
          <w:szCs w:val="16"/>
        </w:rPr>
        <w:t xml:space="preserve">                            |</w:t>
      </w:r>
    </w:p>
    <w:p w14:paraId="67D25FD8"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0CB3BEE8"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 xml:space="preserve">| Sequence Number (16 </w:t>
      </w:r>
      <w:proofErr w:type="gramStart"/>
      <w:r w:rsidRPr="000D2B0E">
        <w:rPr>
          <w:rFonts w:ascii="Courier New" w:hAnsi="Courier New" w:cs="Courier New"/>
          <w:sz w:val="16"/>
          <w:szCs w:val="16"/>
        </w:rPr>
        <w:t xml:space="preserve">bits)   </w:t>
      </w:r>
      <w:proofErr w:type="gramEnd"/>
      <w:r w:rsidRPr="000D2B0E">
        <w:rPr>
          <w:rFonts w:ascii="Courier New" w:hAnsi="Courier New" w:cs="Courier New"/>
          <w:sz w:val="16"/>
          <w:szCs w:val="16"/>
        </w:rPr>
        <w:t xml:space="preserve">                                  |</w:t>
      </w:r>
    </w:p>
    <w:p w14:paraId="66AF9129"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7860CBA6"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 xml:space="preserve">| Payload (IPv6 packet or </w:t>
      </w:r>
      <w:proofErr w:type="gramStart"/>
      <w:r w:rsidRPr="000D2B0E">
        <w:rPr>
          <w:rFonts w:ascii="Courier New" w:hAnsi="Courier New" w:cs="Courier New"/>
          <w:sz w:val="16"/>
          <w:szCs w:val="16"/>
        </w:rPr>
        <w:t xml:space="preserve">fragment)   </w:t>
      </w:r>
      <w:proofErr w:type="gramEnd"/>
      <w:r w:rsidRPr="000D2B0E">
        <w:rPr>
          <w:rFonts w:ascii="Courier New" w:hAnsi="Courier New" w:cs="Courier New"/>
          <w:sz w:val="16"/>
          <w:szCs w:val="16"/>
        </w:rPr>
        <w:t xml:space="preserve">                          |</w:t>
      </w:r>
    </w:p>
    <w:p w14:paraId="3471A5E0"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06F564E9"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 xml:space="preserve">| Authentication Tag (variable length, </w:t>
      </w:r>
      <w:proofErr w:type="gramStart"/>
      <w:r w:rsidRPr="000D2B0E">
        <w:rPr>
          <w:rFonts w:ascii="Courier New" w:hAnsi="Courier New" w:cs="Courier New"/>
          <w:sz w:val="16"/>
          <w:szCs w:val="16"/>
        </w:rPr>
        <w:t xml:space="preserve">truncated)   </w:t>
      </w:r>
      <w:proofErr w:type="gramEnd"/>
      <w:r w:rsidRPr="000D2B0E">
        <w:rPr>
          <w:rFonts w:ascii="Courier New" w:hAnsi="Courier New" w:cs="Courier New"/>
          <w:sz w:val="16"/>
          <w:szCs w:val="16"/>
        </w:rPr>
        <w:t xml:space="preserve">            |</w:t>
      </w:r>
    </w:p>
    <w:p w14:paraId="0F2CECA7" w14:textId="77777777" w:rsidR="00993FC6" w:rsidRPr="000D2B0E" w:rsidRDefault="00993FC6" w:rsidP="00D62235">
      <w:pPr>
        <w:spacing w:after="0" w:line="240" w:lineRule="auto"/>
        <w:rPr>
          <w:rFonts w:ascii="Courier New" w:hAnsi="Courier New" w:cs="Courier New"/>
          <w:sz w:val="16"/>
          <w:szCs w:val="16"/>
        </w:rPr>
      </w:pPr>
      <w:r w:rsidRPr="000D2B0E">
        <w:rPr>
          <w:rFonts w:ascii="Courier New" w:hAnsi="Courier New" w:cs="Courier New"/>
          <w:sz w:val="16"/>
          <w:szCs w:val="16"/>
        </w:rPr>
        <w:t>+---------------------------------------------------------------+</w:t>
      </w:r>
    </w:p>
    <w:p w14:paraId="497F8A60" w14:textId="77777777" w:rsidR="00993FC6" w:rsidRPr="00993FC6" w:rsidRDefault="00993FC6" w:rsidP="003A17FB">
      <w:r w:rsidRPr="00993FC6">
        <w:t>The authentication tag covers the frame header, payload, and sequence number.</w:t>
      </w:r>
    </w:p>
    <w:p w14:paraId="3CEC5832" w14:textId="77777777" w:rsidR="00993FC6" w:rsidRPr="00993FC6" w:rsidRDefault="00993FC6" w:rsidP="00993FC6">
      <w:pPr>
        <w:rPr>
          <w:b/>
          <w:bCs/>
        </w:rPr>
      </w:pPr>
      <w:r w:rsidRPr="00993FC6">
        <w:rPr>
          <w:b/>
          <w:bCs/>
        </w:rPr>
        <w:t>Appendix B: Handshake and Key</w:t>
      </w:r>
      <w:r w:rsidRPr="00993FC6">
        <w:rPr>
          <w:b/>
          <w:bCs/>
        </w:rPr>
        <w:noBreakHyphen/>
        <w:t>Derivation Pseudocode</w:t>
      </w:r>
    </w:p>
    <w:p w14:paraId="52004F67" w14:textId="77777777" w:rsidR="00993FC6" w:rsidRPr="00993FC6" w:rsidRDefault="00993FC6" w:rsidP="003A17FB">
      <w:r w:rsidRPr="00993FC6">
        <w:t>This appendix provides pseudocode for the handshake, key derivation, and replay</w:t>
      </w:r>
      <w:r w:rsidRPr="00993FC6">
        <w:noBreakHyphen/>
        <w:t>protection mechanisms. The pseudocode is written in a straightforward, implementation</w:t>
      </w:r>
      <w:r w:rsidRPr="00993FC6">
        <w:noBreakHyphen/>
        <w:t>neutral style.</w:t>
      </w:r>
    </w:p>
    <w:p w14:paraId="70F30911" w14:textId="77777777" w:rsidR="00993FC6" w:rsidRPr="00993FC6" w:rsidRDefault="00993FC6" w:rsidP="00993FC6">
      <w:pPr>
        <w:rPr>
          <w:b/>
          <w:bCs/>
        </w:rPr>
      </w:pPr>
      <w:r w:rsidRPr="00993FC6">
        <w:rPr>
          <w:b/>
          <w:bCs/>
        </w:rPr>
        <w:t>B.1 Handshake</w:t>
      </w:r>
    </w:p>
    <w:p w14:paraId="11201213"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function </w:t>
      </w:r>
      <w:proofErr w:type="spellStart"/>
      <w:r w:rsidRPr="003A17FB">
        <w:rPr>
          <w:rFonts w:ascii="Courier New" w:hAnsi="Courier New" w:cs="Courier New"/>
          <w:sz w:val="16"/>
          <w:szCs w:val="16"/>
        </w:rPr>
        <w:t>initiate_handshake</w:t>
      </w:r>
      <w:proofErr w:type="spellEnd"/>
      <w:r w:rsidRPr="003A17FB">
        <w:rPr>
          <w:rFonts w:ascii="Courier New" w:hAnsi="Courier New" w:cs="Courier New"/>
          <w:sz w:val="16"/>
          <w:szCs w:val="16"/>
        </w:rPr>
        <w:t>(peer):</w:t>
      </w:r>
    </w:p>
    <w:p w14:paraId="16622B70"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send </w:t>
      </w:r>
      <w:proofErr w:type="spellStart"/>
      <w:r w:rsidRPr="003A17FB">
        <w:rPr>
          <w:rFonts w:ascii="Courier New" w:hAnsi="Courier New" w:cs="Courier New"/>
          <w:sz w:val="16"/>
          <w:szCs w:val="16"/>
        </w:rPr>
        <w:t>ClientHello</w:t>
      </w:r>
      <w:proofErr w:type="spellEnd"/>
      <w:r w:rsidRPr="003A17FB">
        <w:rPr>
          <w:rFonts w:ascii="Courier New" w:hAnsi="Courier New" w:cs="Courier New"/>
          <w:sz w:val="16"/>
          <w:szCs w:val="16"/>
        </w:rPr>
        <w:t xml:space="preserve"> {</w:t>
      </w:r>
    </w:p>
    <w:p w14:paraId="4F291492"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suites = </w:t>
      </w:r>
      <w:proofErr w:type="spellStart"/>
      <w:r w:rsidRPr="003A17FB">
        <w:rPr>
          <w:rFonts w:ascii="Courier New" w:hAnsi="Courier New" w:cs="Courier New"/>
          <w:sz w:val="16"/>
          <w:szCs w:val="16"/>
        </w:rPr>
        <w:t>supported_cipher_suites</w:t>
      </w:r>
      <w:proofErr w:type="spellEnd"/>
    </w:p>
    <w:p w14:paraId="7606F74F"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nonce_client</w:t>
      </w:r>
      <w:proofErr w:type="spellEnd"/>
      <w:r w:rsidRPr="003A17FB">
        <w:rPr>
          <w:rFonts w:ascii="Courier New" w:hAnsi="Courier New" w:cs="Courier New"/>
          <w:sz w:val="16"/>
          <w:szCs w:val="16"/>
        </w:rPr>
        <w:t xml:space="preserve"> = </w:t>
      </w:r>
      <w:proofErr w:type="gramStart"/>
      <w:r w:rsidRPr="003A17FB">
        <w:rPr>
          <w:rFonts w:ascii="Courier New" w:hAnsi="Courier New" w:cs="Courier New"/>
          <w:sz w:val="16"/>
          <w:szCs w:val="16"/>
        </w:rPr>
        <w:t>random(</w:t>
      </w:r>
      <w:proofErr w:type="gramEnd"/>
      <w:r w:rsidRPr="003A17FB">
        <w:rPr>
          <w:rFonts w:ascii="Courier New" w:hAnsi="Courier New" w:cs="Courier New"/>
          <w:sz w:val="16"/>
          <w:szCs w:val="16"/>
        </w:rPr>
        <w:t>)</w:t>
      </w:r>
    </w:p>
    <w:p w14:paraId="044A7C7A"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pubkey_id</w:t>
      </w:r>
      <w:proofErr w:type="spellEnd"/>
      <w:r w:rsidRPr="003A17FB">
        <w:rPr>
          <w:rFonts w:ascii="Courier New" w:hAnsi="Courier New" w:cs="Courier New"/>
          <w:sz w:val="16"/>
          <w:szCs w:val="16"/>
        </w:rPr>
        <w:t xml:space="preserve"> = </w:t>
      </w:r>
      <w:proofErr w:type="spellStart"/>
      <w:r w:rsidRPr="003A17FB">
        <w:rPr>
          <w:rFonts w:ascii="Courier New" w:hAnsi="Courier New" w:cs="Courier New"/>
          <w:sz w:val="16"/>
          <w:szCs w:val="16"/>
        </w:rPr>
        <w:t>local_public_key_id</w:t>
      </w:r>
      <w:proofErr w:type="spellEnd"/>
    </w:p>
    <w:p w14:paraId="389601A7"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
    <w:p w14:paraId="6DCA3962" w14:textId="77777777" w:rsidR="00993FC6" w:rsidRPr="003A17FB" w:rsidRDefault="00993FC6" w:rsidP="000D2B0E">
      <w:pPr>
        <w:spacing w:after="0" w:line="240" w:lineRule="auto"/>
        <w:rPr>
          <w:rFonts w:ascii="Courier New" w:hAnsi="Courier New" w:cs="Courier New"/>
          <w:sz w:val="16"/>
          <w:szCs w:val="16"/>
        </w:rPr>
      </w:pPr>
    </w:p>
    <w:p w14:paraId="02085D04"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function </w:t>
      </w:r>
      <w:proofErr w:type="spellStart"/>
      <w:r w:rsidRPr="003A17FB">
        <w:rPr>
          <w:rFonts w:ascii="Courier New" w:hAnsi="Courier New" w:cs="Courier New"/>
          <w:sz w:val="16"/>
          <w:szCs w:val="16"/>
        </w:rPr>
        <w:t>handle_ClientHello</w:t>
      </w:r>
      <w:proofErr w:type="spellEnd"/>
      <w:r w:rsidRPr="003A17FB">
        <w:rPr>
          <w:rFonts w:ascii="Courier New" w:hAnsi="Courier New" w:cs="Courier New"/>
          <w:sz w:val="16"/>
          <w:szCs w:val="16"/>
        </w:rPr>
        <w:t>(msg):</w:t>
      </w:r>
    </w:p>
    <w:p w14:paraId="15E51209"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if </w:t>
      </w:r>
      <w:proofErr w:type="spellStart"/>
      <w:proofErr w:type="gramStart"/>
      <w:r w:rsidRPr="003A17FB">
        <w:rPr>
          <w:rFonts w:ascii="Courier New" w:hAnsi="Courier New" w:cs="Courier New"/>
          <w:sz w:val="16"/>
          <w:szCs w:val="16"/>
        </w:rPr>
        <w:t>msg.suites</w:t>
      </w:r>
      <w:proofErr w:type="spellEnd"/>
      <w:proofErr w:type="gramEnd"/>
      <w:r w:rsidRPr="003A17FB">
        <w:rPr>
          <w:rFonts w:ascii="Courier New" w:hAnsi="Courier New" w:cs="Courier New"/>
          <w:sz w:val="16"/>
          <w:szCs w:val="16"/>
        </w:rPr>
        <w:t xml:space="preserve"> unsupported:</w:t>
      </w:r>
    </w:p>
    <w:p w14:paraId="0FF1A3DD"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gramStart"/>
      <w:r w:rsidRPr="003A17FB">
        <w:rPr>
          <w:rFonts w:ascii="Courier New" w:hAnsi="Courier New" w:cs="Courier New"/>
          <w:sz w:val="16"/>
          <w:szCs w:val="16"/>
        </w:rPr>
        <w:t>abort(</w:t>
      </w:r>
      <w:proofErr w:type="gramEnd"/>
      <w:r w:rsidRPr="003A17FB">
        <w:rPr>
          <w:rFonts w:ascii="Courier New" w:hAnsi="Courier New" w:cs="Courier New"/>
          <w:sz w:val="16"/>
          <w:szCs w:val="16"/>
        </w:rPr>
        <w:t>)</w:t>
      </w:r>
    </w:p>
    <w:p w14:paraId="44280F6E"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select suite from </w:t>
      </w:r>
      <w:proofErr w:type="spellStart"/>
      <w:proofErr w:type="gramStart"/>
      <w:r w:rsidRPr="003A17FB">
        <w:rPr>
          <w:rFonts w:ascii="Courier New" w:hAnsi="Courier New" w:cs="Courier New"/>
          <w:sz w:val="16"/>
          <w:szCs w:val="16"/>
        </w:rPr>
        <w:t>msg.suites</w:t>
      </w:r>
      <w:proofErr w:type="spellEnd"/>
      <w:proofErr w:type="gramEnd"/>
    </w:p>
    <w:p w14:paraId="4FE4C700"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nonce_server</w:t>
      </w:r>
      <w:proofErr w:type="spellEnd"/>
      <w:r w:rsidRPr="003A17FB">
        <w:rPr>
          <w:rFonts w:ascii="Courier New" w:hAnsi="Courier New" w:cs="Courier New"/>
          <w:sz w:val="16"/>
          <w:szCs w:val="16"/>
        </w:rPr>
        <w:t xml:space="preserve"> = </w:t>
      </w:r>
      <w:proofErr w:type="gramStart"/>
      <w:r w:rsidRPr="003A17FB">
        <w:rPr>
          <w:rFonts w:ascii="Courier New" w:hAnsi="Courier New" w:cs="Courier New"/>
          <w:sz w:val="16"/>
          <w:szCs w:val="16"/>
        </w:rPr>
        <w:t>random(</w:t>
      </w:r>
      <w:proofErr w:type="gramEnd"/>
      <w:r w:rsidRPr="003A17FB">
        <w:rPr>
          <w:rFonts w:ascii="Courier New" w:hAnsi="Courier New" w:cs="Courier New"/>
          <w:sz w:val="16"/>
          <w:szCs w:val="16"/>
        </w:rPr>
        <w:t>)</w:t>
      </w:r>
    </w:p>
    <w:p w14:paraId="16B33540"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send </w:t>
      </w:r>
      <w:proofErr w:type="spellStart"/>
      <w:r w:rsidRPr="003A17FB">
        <w:rPr>
          <w:rFonts w:ascii="Courier New" w:hAnsi="Courier New" w:cs="Courier New"/>
          <w:sz w:val="16"/>
          <w:szCs w:val="16"/>
        </w:rPr>
        <w:t>ServerHello</w:t>
      </w:r>
      <w:proofErr w:type="spellEnd"/>
      <w:r w:rsidRPr="003A17FB">
        <w:rPr>
          <w:rFonts w:ascii="Courier New" w:hAnsi="Courier New" w:cs="Courier New"/>
          <w:sz w:val="16"/>
          <w:szCs w:val="16"/>
        </w:rPr>
        <w:t xml:space="preserve"> {</w:t>
      </w:r>
    </w:p>
    <w:p w14:paraId="740EA174"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suite = </w:t>
      </w:r>
      <w:proofErr w:type="spellStart"/>
      <w:r w:rsidRPr="003A17FB">
        <w:rPr>
          <w:rFonts w:ascii="Courier New" w:hAnsi="Courier New" w:cs="Courier New"/>
          <w:sz w:val="16"/>
          <w:szCs w:val="16"/>
        </w:rPr>
        <w:t>selected_suite</w:t>
      </w:r>
      <w:proofErr w:type="spellEnd"/>
    </w:p>
    <w:p w14:paraId="7054CABC"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nonce_server</w:t>
      </w:r>
      <w:proofErr w:type="spellEnd"/>
    </w:p>
    <w:p w14:paraId="7FF28834"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pubkey_id</w:t>
      </w:r>
      <w:proofErr w:type="spellEnd"/>
      <w:r w:rsidRPr="003A17FB">
        <w:rPr>
          <w:rFonts w:ascii="Courier New" w:hAnsi="Courier New" w:cs="Courier New"/>
          <w:sz w:val="16"/>
          <w:szCs w:val="16"/>
        </w:rPr>
        <w:t xml:space="preserve"> = </w:t>
      </w:r>
      <w:proofErr w:type="spellStart"/>
      <w:r w:rsidRPr="003A17FB">
        <w:rPr>
          <w:rFonts w:ascii="Courier New" w:hAnsi="Courier New" w:cs="Courier New"/>
          <w:sz w:val="16"/>
          <w:szCs w:val="16"/>
        </w:rPr>
        <w:t>local_public_key_id</w:t>
      </w:r>
      <w:proofErr w:type="spellEnd"/>
    </w:p>
    <w:p w14:paraId="1660211D"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
    <w:p w14:paraId="00E31082" w14:textId="77777777" w:rsidR="00993FC6" w:rsidRPr="003A17FB" w:rsidRDefault="00993FC6" w:rsidP="000D2B0E">
      <w:pPr>
        <w:spacing w:after="0" w:line="240" w:lineRule="auto"/>
        <w:rPr>
          <w:rFonts w:ascii="Courier New" w:hAnsi="Courier New" w:cs="Courier New"/>
          <w:sz w:val="16"/>
          <w:szCs w:val="16"/>
        </w:rPr>
      </w:pPr>
    </w:p>
    <w:p w14:paraId="21FCFCD5"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function </w:t>
      </w:r>
      <w:proofErr w:type="spellStart"/>
      <w:r w:rsidRPr="003A17FB">
        <w:rPr>
          <w:rFonts w:ascii="Courier New" w:hAnsi="Courier New" w:cs="Courier New"/>
          <w:sz w:val="16"/>
          <w:szCs w:val="16"/>
        </w:rPr>
        <w:t>handle_ServerHello</w:t>
      </w:r>
      <w:proofErr w:type="spellEnd"/>
      <w:r w:rsidRPr="003A17FB">
        <w:rPr>
          <w:rFonts w:ascii="Courier New" w:hAnsi="Courier New" w:cs="Courier New"/>
          <w:sz w:val="16"/>
          <w:szCs w:val="16"/>
        </w:rPr>
        <w:t>(msg):</w:t>
      </w:r>
    </w:p>
    <w:p w14:paraId="017C344D"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shared_secret</w:t>
      </w:r>
      <w:proofErr w:type="spellEnd"/>
      <w:r w:rsidRPr="003A17FB">
        <w:rPr>
          <w:rFonts w:ascii="Courier New" w:hAnsi="Courier New" w:cs="Courier New"/>
          <w:sz w:val="16"/>
          <w:szCs w:val="16"/>
        </w:rPr>
        <w:t xml:space="preserve"> = </w:t>
      </w:r>
      <w:proofErr w:type="gramStart"/>
      <w:r w:rsidRPr="003A17FB">
        <w:rPr>
          <w:rFonts w:ascii="Courier New" w:hAnsi="Courier New" w:cs="Courier New"/>
          <w:sz w:val="16"/>
          <w:szCs w:val="16"/>
        </w:rPr>
        <w:t>ECDH(</w:t>
      </w:r>
      <w:proofErr w:type="spellStart"/>
      <w:proofErr w:type="gramEnd"/>
      <w:r w:rsidRPr="003A17FB">
        <w:rPr>
          <w:rFonts w:ascii="Courier New" w:hAnsi="Courier New" w:cs="Courier New"/>
          <w:sz w:val="16"/>
          <w:szCs w:val="16"/>
        </w:rPr>
        <w:t>local_private_key</w:t>
      </w:r>
      <w:proofErr w:type="spellEnd"/>
      <w:r w:rsidRPr="003A17FB">
        <w:rPr>
          <w:rFonts w:ascii="Courier New" w:hAnsi="Courier New" w:cs="Courier New"/>
          <w:sz w:val="16"/>
          <w:szCs w:val="16"/>
        </w:rPr>
        <w:t xml:space="preserve">, </w:t>
      </w:r>
      <w:proofErr w:type="spellStart"/>
      <w:proofErr w:type="gramStart"/>
      <w:r w:rsidRPr="003A17FB">
        <w:rPr>
          <w:rFonts w:ascii="Courier New" w:hAnsi="Courier New" w:cs="Courier New"/>
          <w:sz w:val="16"/>
          <w:szCs w:val="16"/>
        </w:rPr>
        <w:t>msg.pubkey</w:t>
      </w:r>
      <w:proofErr w:type="gramEnd"/>
      <w:r w:rsidRPr="003A17FB">
        <w:rPr>
          <w:rFonts w:ascii="Courier New" w:hAnsi="Courier New" w:cs="Courier New"/>
          <w:sz w:val="16"/>
          <w:szCs w:val="16"/>
        </w:rPr>
        <w:t>_id</w:t>
      </w:r>
      <w:proofErr w:type="spellEnd"/>
      <w:r w:rsidRPr="003A17FB">
        <w:rPr>
          <w:rFonts w:ascii="Courier New" w:hAnsi="Courier New" w:cs="Courier New"/>
          <w:sz w:val="16"/>
          <w:szCs w:val="16"/>
        </w:rPr>
        <w:t>)</w:t>
      </w:r>
    </w:p>
    <w:p w14:paraId="14EF2071"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master_key</w:t>
      </w:r>
      <w:proofErr w:type="spellEnd"/>
      <w:r w:rsidRPr="003A17FB">
        <w:rPr>
          <w:rFonts w:ascii="Courier New" w:hAnsi="Courier New" w:cs="Courier New"/>
          <w:sz w:val="16"/>
          <w:szCs w:val="16"/>
        </w:rPr>
        <w:t xml:space="preserve"> = </w:t>
      </w:r>
      <w:proofErr w:type="gramStart"/>
      <w:r w:rsidRPr="003A17FB">
        <w:rPr>
          <w:rFonts w:ascii="Courier New" w:hAnsi="Courier New" w:cs="Courier New"/>
          <w:sz w:val="16"/>
          <w:szCs w:val="16"/>
        </w:rPr>
        <w:t>KDF(</w:t>
      </w:r>
      <w:proofErr w:type="spellStart"/>
      <w:proofErr w:type="gramEnd"/>
      <w:r w:rsidRPr="003A17FB">
        <w:rPr>
          <w:rFonts w:ascii="Courier New" w:hAnsi="Courier New" w:cs="Courier New"/>
          <w:sz w:val="16"/>
          <w:szCs w:val="16"/>
        </w:rPr>
        <w:t>shared_secret</w:t>
      </w:r>
      <w:proofErr w:type="spellEnd"/>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nonce_client</w:t>
      </w:r>
      <w:proofErr w:type="spellEnd"/>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nonce_server</w:t>
      </w:r>
      <w:proofErr w:type="spellEnd"/>
      <w:r w:rsidRPr="003A17FB">
        <w:rPr>
          <w:rFonts w:ascii="Courier New" w:hAnsi="Courier New" w:cs="Courier New"/>
          <w:sz w:val="16"/>
          <w:szCs w:val="16"/>
        </w:rPr>
        <w:t>)</w:t>
      </w:r>
    </w:p>
    <w:p w14:paraId="34BC3C33"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send </w:t>
      </w:r>
      <w:proofErr w:type="spellStart"/>
      <w:r w:rsidRPr="003A17FB">
        <w:rPr>
          <w:rFonts w:ascii="Courier New" w:hAnsi="Courier New" w:cs="Courier New"/>
          <w:sz w:val="16"/>
          <w:szCs w:val="16"/>
        </w:rPr>
        <w:t>KeyConfirm</w:t>
      </w:r>
      <w:proofErr w:type="spellEnd"/>
      <w:r w:rsidRPr="003A17FB">
        <w:rPr>
          <w:rFonts w:ascii="Courier New" w:hAnsi="Courier New" w:cs="Courier New"/>
          <w:sz w:val="16"/>
          <w:szCs w:val="16"/>
        </w:rPr>
        <w:t xml:space="preserve"> </w:t>
      </w:r>
      <w:proofErr w:type="gramStart"/>
      <w:r w:rsidRPr="003A17FB">
        <w:rPr>
          <w:rFonts w:ascii="Courier New" w:hAnsi="Courier New" w:cs="Courier New"/>
          <w:sz w:val="16"/>
          <w:szCs w:val="16"/>
        </w:rPr>
        <w:t>{ MAC</w:t>
      </w:r>
      <w:proofErr w:type="gramEnd"/>
      <w:r w:rsidRPr="003A17FB">
        <w:rPr>
          <w:rFonts w:ascii="Courier New" w:hAnsi="Courier New" w:cs="Courier New"/>
          <w:sz w:val="16"/>
          <w:szCs w:val="16"/>
        </w:rPr>
        <w:t>(</w:t>
      </w:r>
      <w:proofErr w:type="spellStart"/>
      <w:r w:rsidRPr="003A17FB">
        <w:rPr>
          <w:rFonts w:ascii="Courier New" w:hAnsi="Courier New" w:cs="Courier New"/>
          <w:sz w:val="16"/>
          <w:szCs w:val="16"/>
        </w:rPr>
        <w:t>master_key</w:t>
      </w:r>
      <w:proofErr w:type="spellEnd"/>
      <w:r w:rsidRPr="003A17FB">
        <w:rPr>
          <w:rFonts w:ascii="Courier New" w:hAnsi="Courier New" w:cs="Courier New"/>
          <w:sz w:val="16"/>
          <w:szCs w:val="16"/>
        </w:rPr>
        <w:t>, transcript</w:t>
      </w:r>
      <w:proofErr w:type="gramStart"/>
      <w:r w:rsidRPr="003A17FB">
        <w:rPr>
          <w:rFonts w:ascii="Courier New" w:hAnsi="Courier New" w:cs="Courier New"/>
          <w:sz w:val="16"/>
          <w:szCs w:val="16"/>
        </w:rPr>
        <w:t>) }</w:t>
      </w:r>
      <w:proofErr w:type="gramEnd"/>
    </w:p>
    <w:p w14:paraId="345E2D25" w14:textId="77777777" w:rsidR="00993FC6" w:rsidRPr="003A17FB" w:rsidRDefault="00993FC6" w:rsidP="00993FC6">
      <w:pPr>
        <w:rPr>
          <w:rFonts w:ascii="Courier New" w:hAnsi="Courier New" w:cs="Courier New"/>
          <w:sz w:val="16"/>
          <w:szCs w:val="16"/>
        </w:rPr>
      </w:pPr>
    </w:p>
    <w:p w14:paraId="1BF6BC43"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function </w:t>
      </w:r>
      <w:proofErr w:type="spellStart"/>
      <w:r w:rsidRPr="003A17FB">
        <w:rPr>
          <w:rFonts w:ascii="Courier New" w:hAnsi="Courier New" w:cs="Courier New"/>
          <w:sz w:val="16"/>
          <w:szCs w:val="16"/>
        </w:rPr>
        <w:t>handle_KeyConfirm</w:t>
      </w:r>
      <w:proofErr w:type="spellEnd"/>
      <w:r w:rsidRPr="003A17FB">
        <w:rPr>
          <w:rFonts w:ascii="Courier New" w:hAnsi="Courier New" w:cs="Courier New"/>
          <w:sz w:val="16"/>
          <w:szCs w:val="16"/>
        </w:rPr>
        <w:t>(msg):</w:t>
      </w:r>
    </w:p>
    <w:p w14:paraId="63A10551"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if MAC invalid:</w:t>
      </w:r>
    </w:p>
    <w:p w14:paraId="3355F05C"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gramStart"/>
      <w:r w:rsidRPr="003A17FB">
        <w:rPr>
          <w:rFonts w:ascii="Courier New" w:hAnsi="Courier New" w:cs="Courier New"/>
          <w:sz w:val="16"/>
          <w:szCs w:val="16"/>
        </w:rPr>
        <w:t>abort(</w:t>
      </w:r>
      <w:proofErr w:type="gramEnd"/>
      <w:r w:rsidRPr="003A17FB">
        <w:rPr>
          <w:rFonts w:ascii="Courier New" w:hAnsi="Courier New" w:cs="Courier New"/>
          <w:sz w:val="16"/>
          <w:szCs w:val="16"/>
        </w:rPr>
        <w:t>)</w:t>
      </w:r>
    </w:p>
    <w:p w14:paraId="02F2BD89"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send </w:t>
      </w:r>
      <w:proofErr w:type="spellStart"/>
      <w:r w:rsidRPr="003A17FB">
        <w:rPr>
          <w:rFonts w:ascii="Courier New" w:hAnsi="Courier New" w:cs="Courier New"/>
          <w:sz w:val="16"/>
          <w:szCs w:val="16"/>
        </w:rPr>
        <w:t>KeyConfirmResponse</w:t>
      </w:r>
      <w:proofErr w:type="spellEnd"/>
      <w:r w:rsidRPr="003A17FB">
        <w:rPr>
          <w:rFonts w:ascii="Courier New" w:hAnsi="Courier New" w:cs="Courier New"/>
          <w:sz w:val="16"/>
          <w:szCs w:val="16"/>
        </w:rPr>
        <w:t xml:space="preserve"> </w:t>
      </w:r>
      <w:proofErr w:type="gramStart"/>
      <w:r w:rsidRPr="003A17FB">
        <w:rPr>
          <w:rFonts w:ascii="Courier New" w:hAnsi="Courier New" w:cs="Courier New"/>
          <w:sz w:val="16"/>
          <w:szCs w:val="16"/>
        </w:rPr>
        <w:t>{ MAC</w:t>
      </w:r>
      <w:proofErr w:type="gramEnd"/>
      <w:r w:rsidRPr="003A17FB">
        <w:rPr>
          <w:rFonts w:ascii="Courier New" w:hAnsi="Courier New" w:cs="Courier New"/>
          <w:sz w:val="16"/>
          <w:szCs w:val="16"/>
        </w:rPr>
        <w:t>(</w:t>
      </w:r>
      <w:proofErr w:type="spellStart"/>
      <w:r w:rsidRPr="003A17FB">
        <w:rPr>
          <w:rFonts w:ascii="Courier New" w:hAnsi="Courier New" w:cs="Courier New"/>
          <w:sz w:val="16"/>
          <w:szCs w:val="16"/>
        </w:rPr>
        <w:t>master_key</w:t>
      </w:r>
      <w:proofErr w:type="spellEnd"/>
      <w:r w:rsidRPr="003A17FB">
        <w:rPr>
          <w:rFonts w:ascii="Courier New" w:hAnsi="Courier New" w:cs="Courier New"/>
          <w:sz w:val="16"/>
          <w:szCs w:val="16"/>
        </w:rPr>
        <w:t>, transcript</w:t>
      </w:r>
      <w:proofErr w:type="gramStart"/>
      <w:r w:rsidRPr="003A17FB">
        <w:rPr>
          <w:rFonts w:ascii="Courier New" w:hAnsi="Courier New" w:cs="Courier New"/>
          <w:sz w:val="16"/>
          <w:szCs w:val="16"/>
        </w:rPr>
        <w:t>) }</w:t>
      </w:r>
      <w:proofErr w:type="gramEnd"/>
    </w:p>
    <w:p w14:paraId="355DE884"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state = ESTABLISHED</w:t>
      </w:r>
    </w:p>
    <w:p w14:paraId="6EADEF30" w14:textId="77777777" w:rsidR="00993FC6" w:rsidRPr="003A17FB" w:rsidRDefault="00993FC6" w:rsidP="00993FC6">
      <w:r w:rsidRPr="003A17FB">
        <w:t>B.2 Key Hierarchy</w:t>
      </w:r>
    </w:p>
    <w:p w14:paraId="0EB13CC3"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function </w:t>
      </w:r>
      <w:proofErr w:type="spellStart"/>
      <w:r w:rsidRPr="003A17FB">
        <w:rPr>
          <w:rFonts w:ascii="Courier New" w:hAnsi="Courier New" w:cs="Courier New"/>
          <w:sz w:val="16"/>
          <w:szCs w:val="16"/>
        </w:rPr>
        <w:t>derive_keys</w:t>
      </w:r>
      <w:proofErr w:type="spellEnd"/>
      <w:r w:rsidRPr="003A17FB">
        <w:rPr>
          <w:rFonts w:ascii="Courier New" w:hAnsi="Courier New" w:cs="Courier New"/>
          <w:sz w:val="16"/>
          <w:szCs w:val="16"/>
        </w:rPr>
        <w:t>(</w:t>
      </w:r>
      <w:proofErr w:type="spellStart"/>
      <w:r w:rsidRPr="003A17FB">
        <w:rPr>
          <w:rFonts w:ascii="Courier New" w:hAnsi="Courier New" w:cs="Courier New"/>
          <w:sz w:val="16"/>
          <w:szCs w:val="16"/>
        </w:rPr>
        <w:t>master_key</w:t>
      </w:r>
      <w:proofErr w:type="spellEnd"/>
      <w:r w:rsidRPr="003A17FB">
        <w:rPr>
          <w:rFonts w:ascii="Courier New" w:hAnsi="Courier New" w:cs="Courier New"/>
          <w:sz w:val="16"/>
          <w:szCs w:val="16"/>
        </w:rPr>
        <w:t>):</w:t>
      </w:r>
    </w:p>
    <w:p w14:paraId="4074CF78"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key_ipv6_integrity = </w:t>
      </w:r>
      <w:proofErr w:type="gramStart"/>
      <w:r w:rsidRPr="003A17FB">
        <w:rPr>
          <w:rFonts w:ascii="Courier New" w:hAnsi="Courier New" w:cs="Courier New"/>
          <w:sz w:val="16"/>
          <w:szCs w:val="16"/>
        </w:rPr>
        <w:t>KDF(</w:t>
      </w:r>
      <w:proofErr w:type="spellStart"/>
      <w:proofErr w:type="gramEnd"/>
      <w:r w:rsidRPr="003A17FB">
        <w:rPr>
          <w:rFonts w:ascii="Courier New" w:hAnsi="Courier New" w:cs="Courier New"/>
          <w:sz w:val="16"/>
          <w:szCs w:val="16"/>
        </w:rPr>
        <w:t>master_key</w:t>
      </w:r>
      <w:proofErr w:type="spellEnd"/>
      <w:r w:rsidRPr="003A17FB">
        <w:rPr>
          <w:rFonts w:ascii="Courier New" w:hAnsi="Courier New" w:cs="Courier New"/>
          <w:sz w:val="16"/>
          <w:szCs w:val="16"/>
        </w:rPr>
        <w:t>, "IPv6-INT")</w:t>
      </w:r>
    </w:p>
    <w:p w14:paraId="5C480522"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key_ipv6_encrypt   = </w:t>
      </w:r>
      <w:proofErr w:type="gramStart"/>
      <w:r w:rsidRPr="003A17FB">
        <w:rPr>
          <w:rFonts w:ascii="Courier New" w:hAnsi="Courier New" w:cs="Courier New"/>
          <w:sz w:val="16"/>
          <w:szCs w:val="16"/>
        </w:rPr>
        <w:t>KDF(</w:t>
      </w:r>
      <w:proofErr w:type="spellStart"/>
      <w:proofErr w:type="gramEnd"/>
      <w:r w:rsidRPr="003A17FB">
        <w:rPr>
          <w:rFonts w:ascii="Courier New" w:hAnsi="Courier New" w:cs="Courier New"/>
          <w:sz w:val="16"/>
          <w:szCs w:val="16"/>
        </w:rPr>
        <w:t>master_key</w:t>
      </w:r>
      <w:proofErr w:type="spellEnd"/>
      <w:r w:rsidRPr="003A17FB">
        <w:rPr>
          <w:rFonts w:ascii="Courier New" w:hAnsi="Courier New" w:cs="Courier New"/>
          <w:sz w:val="16"/>
          <w:szCs w:val="16"/>
        </w:rPr>
        <w:t>, "IPv6-ENC")</w:t>
      </w:r>
    </w:p>
    <w:p w14:paraId="51F9E1B0"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key_mac_auth</w:t>
      </w:r>
      <w:proofErr w:type="spellEnd"/>
      <w:r w:rsidRPr="003A17FB">
        <w:rPr>
          <w:rFonts w:ascii="Courier New" w:hAnsi="Courier New" w:cs="Courier New"/>
          <w:sz w:val="16"/>
          <w:szCs w:val="16"/>
        </w:rPr>
        <w:t xml:space="preserve">       = </w:t>
      </w:r>
      <w:proofErr w:type="gramStart"/>
      <w:r w:rsidRPr="003A17FB">
        <w:rPr>
          <w:rFonts w:ascii="Courier New" w:hAnsi="Courier New" w:cs="Courier New"/>
          <w:sz w:val="16"/>
          <w:szCs w:val="16"/>
        </w:rPr>
        <w:t>KDF(</w:t>
      </w:r>
      <w:proofErr w:type="spellStart"/>
      <w:proofErr w:type="gramEnd"/>
      <w:r w:rsidRPr="003A17FB">
        <w:rPr>
          <w:rFonts w:ascii="Courier New" w:hAnsi="Courier New" w:cs="Courier New"/>
          <w:sz w:val="16"/>
          <w:szCs w:val="16"/>
        </w:rPr>
        <w:t>master_key</w:t>
      </w:r>
      <w:proofErr w:type="spellEnd"/>
      <w:r w:rsidRPr="003A17FB">
        <w:rPr>
          <w:rFonts w:ascii="Courier New" w:hAnsi="Courier New" w:cs="Courier New"/>
          <w:sz w:val="16"/>
          <w:szCs w:val="16"/>
        </w:rPr>
        <w:t>, "MAC-AUTH")</w:t>
      </w:r>
    </w:p>
    <w:p w14:paraId="7A53EBD5"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return keys</w:t>
      </w:r>
    </w:p>
    <w:p w14:paraId="008B54DA" w14:textId="77777777" w:rsidR="00993FC6" w:rsidRPr="00993FC6" w:rsidRDefault="00993FC6" w:rsidP="00993FC6">
      <w:pPr>
        <w:rPr>
          <w:b/>
          <w:bCs/>
        </w:rPr>
      </w:pPr>
      <w:r w:rsidRPr="00993FC6">
        <w:rPr>
          <w:b/>
          <w:bCs/>
        </w:rPr>
        <w:t>B.3 Sequence Numbers and Replay Protection</w:t>
      </w:r>
    </w:p>
    <w:p w14:paraId="2B1BC7E3"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function </w:t>
      </w:r>
      <w:proofErr w:type="spellStart"/>
      <w:r w:rsidRPr="003A17FB">
        <w:rPr>
          <w:rFonts w:ascii="Courier New" w:hAnsi="Courier New" w:cs="Courier New"/>
          <w:sz w:val="16"/>
          <w:szCs w:val="16"/>
        </w:rPr>
        <w:t>verify_</w:t>
      </w:r>
      <w:proofErr w:type="gramStart"/>
      <w:r w:rsidRPr="003A17FB">
        <w:rPr>
          <w:rFonts w:ascii="Courier New" w:hAnsi="Courier New" w:cs="Courier New"/>
          <w:sz w:val="16"/>
          <w:szCs w:val="16"/>
        </w:rPr>
        <w:t>sequence</w:t>
      </w:r>
      <w:proofErr w:type="spellEnd"/>
      <w:r w:rsidRPr="003A17FB">
        <w:rPr>
          <w:rFonts w:ascii="Courier New" w:hAnsi="Courier New" w:cs="Courier New"/>
          <w:sz w:val="16"/>
          <w:szCs w:val="16"/>
        </w:rPr>
        <w:t>(</w:t>
      </w:r>
      <w:proofErr w:type="gramEnd"/>
      <w:r w:rsidRPr="003A17FB">
        <w:rPr>
          <w:rFonts w:ascii="Courier New" w:hAnsi="Courier New" w:cs="Courier New"/>
          <w:sz w:val="16"/>
          <w:szCs w:val="16"/>
        </w:rPr>
        <w:t>seq, window):</w:t>
      </w:r>
    </w:p>
    <w:p w14:paraId="63D00FD4"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if seq &lt; </w:t>
      </w:r>
      <w:proofErr w:type="spellStart"/>
      <w:r w:rsidRPr="003A17FB">
        <w:rPr>
          <w:rFonts w:ascii="Courier New" w:hAnsi="Courier New" w:cs="Courier New"/>
          <w:sz w:val="16"/>
          <w:szCs w:val="16"/>
        </w:rPr>
        <w:t>window.min</w:t>
      </w:r>
      <w:proofErr w:type="spellEnd"/>
      <w:r w:rsidRPr="003A17FB">
        <w:rPr>
          <w:rFonts w:ascii="Courier New" w:hAnsi="Courier New" w:cs="Courier New"/>
          <w:sz w:val="16"/>
          <w:szCs w:val="16"/>
        </w:rPr>
        <w:t>:</w:t>
      </w:r>
    </w:p>
    <w:p w14:paraId="3FFC12FB"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return REPLAY</w:t>
      </w:r>
    </w:p>
    <w:p w14:paraId="4470EE4A"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if seq &gt; </w:t>
      </w:r>
      <w:proofErr w:type="spellStart"/>
      <w:r w:rsidRPr="003A17FB">
        <w:rPr>
          <w:rFonts w:ascii="Courier New" w:hAnsi="Courier New" w:cs="Courier New"/>
          <w:sz w:val="16"/>
          <w:szCs w:val="16"/>
        </w:rPr>
        <w:t>window.max</w:t>
      </w:r>
      <w:proofErr w:type="spellEnd"/>
      <w:r w:rsidRPr="003A17FB">
        <w:rPr>
          <w:rFonts w:ascii="Courier New" w:hAnsi="Courier New" w:cs="Courier New"/>
          <w:sz w:val="16"/>
          <w:szCs w:val="16"/>
        </w:rPr>
        <w:t>:</w:t>
      </w:r>
    </w:p>
    <w:p w14:paraId="3B72752F"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w:t>
      </w:r>
      <w:proofErr w:type="spellStart"/>
      <w:r w:rsidRPr="003A17FB">
        <w:rPr>
          <w:rFonts w:ascii="Courier New" w:hAnsi="Courier New" w:cs="Courier New"/>
          <w:sz w:val="16"/>
          <w:szCs w:val="16"/>
        </w:rPr>
        <w:t>window.max</w:t>
      </w:r>
      <w:proofErr w:type="spellEnd"/>
      <w:r w:rsidRPr="003A17FB">
        <w:rPr>
          <w:rFonts w:ascii="Courier New" w:hAnsi="Courier New" w:cs="Courier New"/>
          <w:sz w:val="16"/>
          <w:szCs w:val="16"/>
        </w:rPr>
        <w:t xml:space="preserve"> = seq</w:t>
      </w:r>
    </w:p>
    <w:p w14:paraId="31065FEC" w14:textId="77777777" w:rsidR="00993FC6" w:rsidRPr="003A17FB" w:rsidRDefault="00993FC6" w:rsidP="000D2B0E">
      <w:pPr>
        <w:spacing w:after="0" w:line="240" w:lineRule="auto"/>
        <w:rPr>
          <w:rFonts w:ascii="Courier New" w:hAnsi="Courier New" w:cs="Courier New"/>
          <w:sz w:val="16"/>
          <w:szCs w:val="16"/>
        </w:rPr>
      </w:pPr>
      <w:r w:rsidRPr="003A17FB">
        <w:rPr>
          <w:rFonts w:ascii="Courier New" w:hAnsi="Courier New" w:cs="Courier New"/>
          <w:sz w:val="16"/>
          <w:szCs w:val="16"/>
        </w:rPr>
        <w:t xml:space="preserve">    return OK</w:t>
      </w:r>
    </w:p>
    <w:p w14:paraId="5C9A9E06" w14:textId="77777777" w:rsidR="00993FC6" w:rsidRPr="00993FC6" w:rsidRDefault="00993FC6" w:rsidP="00993FC6">
      <w:pPr>
        <w:rPr>
          <w:b/>
          <w:bCs/>
        </w:rPr>
      </w:pPr>
      <w:r w:rsidRPr="00993FC6">
        <w:rPr>
          <w:b/>
          <w:bCs/>
        </w:rPr>
        <w:t>Appendix C: Cryptographic Primitives and Test Vectors</w:t>
      </w:r>
    </w:p>
    <w:p w14:paraId="32AD3C59" w14:textId="77777777" w:rsidR="00993FC6" w:rsidRPr="00993FC6" w:rsidRDefault="00993FC6" w:rsidP="003A17FB">
      <w:r w:rsidRPr="00993FC6">
        <w:lastRenderedPageBreak/>
        <w:t>This appendix lists the cryptographic primitives used in the reference implementation and provides test vectors for validation.</w:t>
      </w:r>
    </w:p>
    <w:p w14:paraId="3AF0F8F3" w14:textId="77777777" w:rsidR="00993FC6" w:rsidRPr="00993FC6" w:rsidRDefault="00993FC6" w:rsidP="00993FC6">
      <w:pPr>
        <w:rPr>
          <w:b/>
          <w:bCs/>
        </w:rPr>
      </w:pPr>
      <w:r w:rsidRPr="00993FC6">
        <w:rPr>
          <w:b/>
          <w:bCs/>
        </w:rPr>
        <w:t>C.1 Primitives</w:t>
      </w:r>
    </w:p>
    <w:p w14:paraId="498B5B38" w14:textId="77777777" w:rsidR="00993FC6" w:rsidRPr="00993FC6" w:rsidRDefault="00993FC6" w:rsidP="003A17FB">
      <w:r w:rsidRPr="00993FC6">
        <w:t>Key exchange: Elliptic</w:t>
      </w:r>
      <w:r w:rsidRPr="00993FC6">
        <w:noBreakHyphen/>
        <w:t>curve Diffie–Hellman over a 256</w:t>
      </w:r>
      <w:r w:rsidRPr="00993FC6">
        <w:noBreakHyphen/>
        <w:t>bit curve</w:t>
      </w:r>
    </w:p>
    <w:p w14:paraId="02373E20" w14:textId="77777777" w:rsidR="00993FC6" w:rsidRPr="00993FC6" w:rsidRDefault="00993FC6" w:rsidP="003A17FB">
      <w:r w:rsidRPr="00993FC6">
        <w:t>Key derivation: HMAC</w:t>
      </w:r>
      <w:r w:rsidRPr="00993FC6">
        <w:noBreakHyphen/>
        <w:t>based KDF with fixed context labels</w:t>
      </w:r>
    </w:p>
    <w:p w14:paraId="1C570FBE" w14:textId="77777777" w:rsidR="00993FC6" w:rsidRPr="00993FC6" w:rsidRDefault="00993FC6" w:rsidP="003A17FB">
      <w:r w:rsidRPr="00993FC6">
        <w:t>Integrity: Truncated HMAC</w:t>
      </w:r>
    </w:p>
    <w:p w14:paraId="5303B5C1" w14:textId="77777777" w:rsidR="00993FC6" w:rsidRPr="00993FC6" w:rsidRDefault="00993FC6" w:rsidP="003A17FB">
      <w:r w:rsidRPr="00993FC6">
        <w:t>Authenticated encryption: Lightweight AEAD mode suitable for constrained devices</w:t>
      </w:r>
    </w:p>
    <w:p w14:paraId="506093C4" w14:textId="4219044D" w:rsidR="00993FC6" w:rsidRPr="00993FC6" w:rsidRDefault="00993FC6" w:rsidP="00993FC6">
      <w:pPr>
        <w:rPr>
          <w:b/>
          <w:bCs/>
        </w:rPr>
      </w:pPr>
      <w:r w:rsidRPr="00993FC6">
        <w:rPr>
          <w:b/>
          <w:bCs/>
        </w:rPr>
        <w:t>C.2 Test Vector</w:t>
      </w:r>
    </w:p>
    <w:p w14:paraId="525561C1" w14:textId="77777777" w:rsidR="00993FC6" w:rsidRPr="00993FC6" w:rsidRDefault="00993FC6" w:rsidP="003A17FB">
      <w:r w:rsidRPr="00993FC6">
        <w:t>Input:</w:t>
      </w:r>
    </w:p>
    <w:p w14:paraId="3094110A" w14:textId="77777777" w:rsidR="00993FC6" w:rsidRPr="00993FC6" w:rsidRDefault="00993FC6" w:rsidP="000D2B0E">
      <w:pPr>
        <w:spacing w:after="0" w:line="240" w:lineRule="auto"/>
        <w:rPr>
          <w:rFonts w:ascii="Courier New" w:hAnsi="Courier New" w:cs="Courier New"/>
          <w:sz w:val="16"/>
          <w:szCs w:val="16"/>
        </w:rPr>
      </w:pPr>
      <w:r w:rsidRPr="00993FC6">
        <w:rPr>
          <w:rFonts w:ascii="Courier New" w:hAnsi="Courier New" w:cs="Courier New"/>
          <w:sz w:val="16"/>
          <w:szCs w:val="16"/>
        </w:rPr>
        <w:t xml:space="preserve">    </w:t>
      </w:r>
      <w:proofErr w:type="spellStart"/>
      <w:r w:rsidRPr="00993FC6">
        <w:rPr>
          <w:rFonts w:ascii="Courier New" w:hAnsi="Courier New" w:cs="Courier New"/>
          <w:sz w:val="16"/>
          <w:szCs w:val="16"/>
        </w:rPr>
        <w:t>master_key</w:t>
      </w:r>
      <w:proofErr w:type="spellEnd"/>
      <w:r w:rsidRPr="00993FC6">
        <w:rPr>
          <w:rFonts w:ascii="Courier New" w:hAnsi="Courier New" w:cs="Courier New"/>
          <w:sz w:val="16"/>
          <w:szCs w:val="16"/>
        </w:rPr>
        <w:t xml:space="preserve"> = 00112233445566778899AABBCCDDEEFF</w:t>
      </w:r>
    </w:p>
    <w:p w14:paraId="3B5E8400" w14:textId="77777777" w:rsidR="00993FC6" w:rsidRPr="00993FC6" w:rsidRDefault="00993FC6" w:rsidP="000D2B0E">
      <w:pPr>
        <w:spacing w:after="0" w:line="240" w:lineRule="auto"/>
        <w:rPr>
          <w:rFonts w:ascii="Courier New" w:hAnsi="Courier New" w:cs="Courier New"/>
          <w:sz w:val="16"/>
          <w:szCs w:val="16"/>
        </w:rPr>
      </w:pPr>
      <w:r w:rsidRPr="00993FC6">
        <w:rPr>
          <w:rFonts w:ascii="Courier New" w:hAnsi="Courier New" w:cs="Courier New"/>
          <w:sz w:val="16"/>
          <w:szCs w:val="16"/>
        </w:rPr>
        <w:t xml:space="preserve">    label = "IPv6-INT"</w:t>
      </w:r>
    </w:p>
    <w:p w14:paraId="33FAC5E6" w14:textId="77777777" w:rsidR="00993FC6" w:rsidRPr="00993FC6" w:rsidRDefault="00993FC6" w:rsidP="000D2B0E">
      <w:pPr>
        <w:spacing w:after="0" w:line="240" w:lineRule="auto"/>
        <w:rPr>
          <w:rFonts w:ascii="Courier New" w:hAnsi="Courier New" w:cs="Courier New"/>
          <w:sz w:val="16"/>
          <w:szCs w:val="16"/>
        </w:rPr>
      </w:pPr>
      <w:r w:rsidRPr="00993FC6">
        <w:rPr>
          <w:rFonts w:ascii="Courier New" w:hAnsi="Courier New" w:cs="Courier New"/>
          <w:sz w:val="16"/>
          <w:szCs w:val="16"/>
        </w:rPr>
        <w:t xml:space="preserve">    </w:t>
      </w:r>
      <w:proofErr w:type="spellStart"/>
      <w:r w:rsidRPr="00993FC6">
        <w:rPr>
          <w:rFonts w:ascii="Courier New" w:hAnsi="Courier New" w:cs="Courier New"/>
          <w:sz w:val="16"/>
          <w:szCs w:val="16"/>
        </w:rPr>
        <w:t>nonce_client</w:t>
      </w:r>
      <w:proofErr w:type="spellEnd"/>
      <w:r w:rsidRPr="00993FC6">
        <w:rPr>
          <w:rFonts w:ascii="Courier New" w:hAnsi="Courier New" w:cs="Courier New"/>
          <w:sz w:val="16"/>
          <w:szCs w:val="16"/>
        </w:rPr>
        <w:t xml:space="preserve"> = A1A2A3A4</w:t>
      </w:r>
    </w:p>
    <w:p w14:paraId="6CF90D45" w14:textId="2865720E" w:rsidR="00993FC6" w:rsidRDefault="00993FC6" w:rsidP="000D2B0E">
      <w:pPr>
        <w:spacing w:after="0" w:line="240" w:lineRule="auto"/>
        <w:rPr>
          <w:rFonts w:ascii="Courier New" w:hAnsi="Courier New" w:cs="Courier New"/>
          <w:sz w:val="16"/>
          <w:szCs w:val="16"/>
        </w:rPr>
      </w:pPr>
      <w:r w:rsidRPr="00993FC6">
        <w:rPr>
          <w:rFonts w:ascii="Courier New" w:hAnsi="Courier New" w:cs="Courier New"/>
          <w:sz w:val="16"/>
          <w:szCs w:val="16"/>
        </w:rPr>
        <w:t xml:space="preserve">    </w:t>
      </w:r>
      <w:proofErr w:type="spellStart"/>
      <w:r w:rsidRPr="00993FC6">
        <w:rPr>
          <w:rFonts w:ascii="Courier New" w:hAnsi="Courier New" w:cs="Courier New"/>
          <w:sz w:val="16"/>
          <w:szCs w:val="16"/>
        </w:rPr>
        <w:t>nonce_server</w:t>
      </w:r>
      <w:proofErr w:type="spellEnd"/>
      <w:r w:rsidRPr="00993FC6">
        <w:rPr>
          <w:rFonts w:ascii="Courier New" w:hAnsi="Courier New" w:cs="Courier New"/>
          <w:sz w:val="16"/>
          <w:szCs w:val="16"/>
        </w:rPr>
        <w:t xml:space="preserve"> = B1B2B3B4</w:t>
      </w:r>
    </w:p>
    <w:p w14:paraId="5277807A" w14:textId="77777777" w:rsidR="000D2B0E" w:rsidRPr="000D2B0E" w:rsidRDefault="000D2B0E" w:rsidP="000D2B0E">
      <w:pPr>
        <w:spacing w:after="0" w:line="240" w:lineRule="auto"/>
        <w:rPr>
          <w:rFonts w:ascii="Courier New" w:hAnsi="Courier New" w:cs="Courier New"/>
          <w:sz w:val="16"/>
          <w:szCs w:val="16"/>
        </w:rPr>
      </w:pPr>
    </w:p>
    <w:p w14:paraId="297F034F" w14:textId="77777777" w:rsidR="00993FC6" w:rsidRPr="00993FC6" w:rsidRDefault="00993FC6" w:rsidP="003A17FB">
      <w:r w:rsidRPr="00993FC6">
        <w:t>Output:</w:t>
      </w:r>
    </w:p>
    <w:p w14:paraId="08AEAF44" w14:textId="77777777" w:rsidR="00993FC6" w:rsidRPr="000D2B0E" w:rsidRDefault="00993FC6" w:rsidP="00993FC6">
      <w:pPr>
        <w:rPr>
          <w:rFonts w:ascii="Courier New" w:hAnsi="Courier New" w:cs="Courier New"/>
          <w:sz w:val="16"/>
          <w:szCs w:val="16"/>
        </w:rPr>
      </w:pPr>
      <w:r w:rsidRPr="000D2B0E">
        <w:rPr>
          <w:rFonts w:ascii="Courier New" w:hAnsi="Courier New" w:cs="Courier New"/>
          <w:sz w:val="16"/>
          <w:szCs w:val="16"/>
        </w:rPr>
        <w:t xml:space="preserve">    key_ipv6_integrity = 7F3C9A2E5D8B11C4A0F2D6E3C1B8A947</w:t>
      </w:r>
    </w:p>
    <w:p w14:paraId="308674B5" w14:textId="40574B8C" w:rsidR="00993FC6" w:rsidRPr="00993FC6" w:rsidRDefault="00993FC6" w:rsidP="00993FC6">
      <w:pPr>
        <w:rPr>
          <w:b/>
          <w:bCs/>
        </w:rPr>
      </w:pPr>
      <w:r w:rsidRPr="00993FC6">
        <w:rPr>
          <w:b/>
          <w:bCs/>
        </w:rPr>
        <w:t>C.3 Authenticated Encryption</w:t>
      </w:r>
    </w:p>
    <w:p w14:paraId="4FA36F99" w14:textId="77777777" w:rsidR="00993FC6" w:rsidRPr="003A17FB" w:rsidRDefault="00993FC6" w:rsidP="003A17FB">
      <w:pPr>
        <w:spacing w:after="0" w:line="240" w:lineRule="auto"/>
        <w:rPr>
          <w:rFonts w:ascii="Courier New" w:hAnsi="Courier New" w:cs="Courier New"/>
          <w:sz w:val="16"/>
          <w:szCs w:val="16"/>
        </w:rPr>
      </w:pPr>
      <w:r w:rsidRPr="003A17FB">
        <w:rPr>
          <w:rFonts w:ascii="Courier New" w:hAnsi="Courier New" w:cs="Courier New"/>
          <w:sz w:val="16"/>
          <w:szCs w:val="16"/>
        </w:rPr>
        <w:t>Key:        11223344556677889900AABBCCDDEEFF</w:t>
      </w:r>
    </w:p>
    <w:p w14:paraId="4BFD28CF" w14:textId="77777777" w:rsidR="00993FC6" w:rsidRPr="003A17FB" w:rsidRDefault="00993FC6" w:rsidP="003A17FB">
      <w:pPr>
        <w:spacing w:after="0" w:line="240" w:lineRule="auto"/>
        <w:rPr>
          <w:rFonts w:ascii="Courier New" w:hAnsi="Courier New" w:cs="Courier New"/>
          <w:sz w:val="16"/>
          <w:szCs w:val="16"/>
        </w:rPr>
      </w:pPr>
      <w:r w:rsidRPr="003A17FB">
        <w:rPr>
          <w:rFonts w:ascii="Courier New" w:hAnsi="Courier New" w:cs="Courier New"/>
          <w:sz w:val="16"/>
          <w:szCs w:val="16"/>
        </w:rPr>
        <w:t>Nonce:      0102030405060708</w:t>
      </w:r>
    </w:p>
    <w:p w14:paraId="4A135A13" w14:textId="77777777" w:rsidR="00993FC6" w:rsidRPr="003A17FB" w:rsidRDefault="00993FC6" w:rsidP="003A17FB">
      <w:pPr>
        <w:spacing w:after="0" w:line="240" w:lineRule="auto"/>
        <w:rPr>
          <w:rFonts w:ascii="Courier New" w:hAnsi="Courier New" w:cs="Courier New"/>
          <w:sz w:val="16"/>
          <w:szCs w:val="16"/>
        </w:rPr>
      </w:pPr>
      <w:r w:rsidRPr="003A17FB">
        <w:rPr>
          <w:rFonts w:ascii="Courier New" w:hAnsi="Courier New" w:cs="Courier New"/>
          <w:sz w:val="16"/>
          <w:szCs w:val="16"/>
        </w:rPr>
        <w:t>Plaintext:  "48656C6C6F"</w:t>
      </w:r>
    </w:p>
    <w:p w14:paraId="637372AD" w14:textId="77777777" w:rsidR="00993FC6" w:rsidRPr="003A17FB" w:rsidRDefault="00993FC6" w:rsidP="003A17FB">
      <w:pPr>
        <w:spacing w:after="0" w:line="240" w:lineRule="auto"/>
        <w:rPr>
          <w:rFonts w:ascii="Courier New" w:hAnsi="Courier New" w:cs="Courier New"/>
          <w:sz w:val="16"/>
          <w:szCs w:val="16"/>
        </w:rPr>
      </w:pPr>
      <w:r w:rsidRPr="003A17FB">
        <w:rPr>
          <w:rFonts w:ascii="Courier New" w:hAnsi="Courier New" w:cs="Courier New"/>
          <w:sz w:val="16"/>
          <w:szCs w:val="16"/>
        </w:rPr>
        <w:t>Ciphertext: "A9F3C1D0E2"</w:t>
      </w:r>
    </w:p>
    <w:p w14:paraId="5F0346A4" w14:textId="77777777" w:rsidR="00993FC6" w:rsidRDefault="00993FC6" w:rsidP="003A17FB">
      <w:pPr>
        <w:spacing w:after="0" w:line="240" w:lineRule="auto"/>
        <w:rPr>
          <w:rFonts w:ascii="Courier New" w:hAnsi="Courier New" w:cs="Courier New"/>
          <w:sz w:val="16"/>
          <w:szCs w:val="16"/>
        </w:rPr>
      </w:pPr>
      <w:r w:rsidRPr="003A17FB">
        <w:rPr>
          <w:rFonts w:ascii="Courier New" w:hAnsi="Courier New" w:cs="Courier New"/>
          <w:sz w:val="16"/>
          <w:szCs w:val="16"/>
        </w:rPr>
        <w:t>Tag:        "55AA33CC"</w:t>
      </w:r>
    </w:p>
    <w:p w14:paraId="7358C929" w14:textId="77777777" w:rsidR="003A17FB" w:rsidRPr="003A17FB" w:rsidRDefault="003A17FB" w:rsidP="003A17FB">
      <w:pPr>
        <w:spacing w:after="0" w:line="240" w:lineRule="auto"/>
        <w:rPr>
          <w:rFonts w:ascii="Courier New" w:hAnsi="Courier New" w:cs="Courier New"/>
          <w:sz w:val="16"/>
          <w:szCs w:val="16"/>
        </w:rPr>
      </w:pPr>
    </w:p>
    <w:sectPr w:rsidR="003A17FB" w:rsidRPr="003A17FB">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B6344" w14:textId="77777777" w:rsidR="00186BC3" w:rsidRDefault="00186BC3" w:rsidP="004F0EF8">
      <w:pPr>
        <w:spacing w:after="0" w:line="240" w:lineRule="auto"/>
      </w:pPr>
      <w:r>
        <w:separator/>
      </w:r>
    </w:p>
  </w:endnote>
  <w:endnote w:type="continuationSeparator" w:id="0">
    <w:p w14:paraId="71CE89E4" w14:textId="77777777" w:rsidR="00186BC3" w:rsidRDefault="00186BC3" w:rsidP="004F0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1EFD" w14:textId="77777777" w:rsidR="004F0EF8" w:rsidRDefault="004F0EF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336444E" w14:textId="77777777" w:rsidR="004F0EF8" w:rsidRDefault="004F0E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5AEF2" w14:textId="77777777" w:rsidR="00186BC3" w:rsidRDefault="00186BC3" w:rsidP="004F0EF8">
      <w:pPr>
        <w:spacing w:after="0" w:line="240" w:lineRule="auto"/>
      </w:pPr>
      <w:r>
        <w:separator/>
      </w:r>
    </w:p>
  </w:footnote>
  <w:footnote w:type="continuationSeparator" w:id="0">
    <w:p w14:paraId="2C256FD7" w14:textId="77777777" w:rsidR="00186BC3" w:rsidRDefault="00186BC3" w:rsidP="004F0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7979"/>
    <w:multiLevelType w:val="multilevel"/>
    <w:tmpl w:val="D27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46A0"/>
    <w:multiLevelType w:val="multilevel"/>
    <w:tmpl w:val="7B9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4429"/>
    <w:multiLevelType w:val="multilevel"/>
    <w:tmpl w:val="401E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73400"/>
    <w:multiLevelType w:val="multilevel"/>
    <w:tmpl w:val="358CA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94F3B"/>
    <w:multiLevelType w:val="multilevel"/>
    <w:tmpl w:val="A1C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D0480"/>
    <w:multiLevelType w:val="multilevel"/>
    <w:tmpl w:val="8764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245DC"/>
    <w:multiLevelType w:val="multilevel"/>
    <w:tmpl w:val="74D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72541"/>
    <w:multiLevelType w:val="multilevel"/>
    <w:tmpl w:val="B4D0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97B4E"/>
    <w:multiLevelType w:val="multilevel"/>
    <w:tmpl w:val="5A4A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2B09CA"/>
    <w:multiLevelType w:val="multilevel"/>
    <w:tmpl w:val="769E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B3EA9"/>
    <w:multiLevelType w:val="hybridMultilevel"/>
    <w:tmpl w:val="D74E6B44"/>
    <w:lvl w:ilvl="0" w:tplc="A53EEEF2">
      <w:start w:val="1"/>
      <w:numFmt w:val="upp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2B4AA7"/>
    <w:multiLevelType w:val="multilevel"/>
    <w:tmpl w:val="6916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24E2A"/>
    <w:multiLevelType w:val="multilevel"/>
    <w:tmpl w:val="C18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A08A4"/>
    <w:multiLevelType w:val="multilevel"/>
    <w:tmpl w:val="3556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A6788"/>
    <w:multiLevelType w:val="multilevel"/>
    <w:tmpl w:val="134A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50FDB"/>
    <w:multiLevelType w:val="multilevel"/>
    <w:tmpl w:val="CCA4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A3B01"/>
    <w:multiLevelType w:val="multilevel"/>
    <w:tmpl w:val="BE38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03C3E"/>
    <w:multiLevelType w:val="multilevel"/>
    <w:tmpl w:val="B13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D1D1E"/>
    <w:multiLevelType w:val="multilevel"/>
    <w:tmpl w:val="8C0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C5F8C"/>
    <w:multiLevelType w:val="multilevel"/>
    <w:tmpl w:val="B72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95E28"/>
    <w:multiLevelType w:val="multilevel"/>
    <w:tmpl w:val="DD64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0647D"/>
    <w:multiLevelType w:val="multilevel"/>
    <w:tmpl w:val="9F8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A63C8"/>
    <w:multiLevelType w:val="multilevel"/>
    <w:tmpl w:val="7FC2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105029"/>
    <w:multiLevelType w:val="multilevel"/>
    <w:tmpl w:val="D210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150235">
    <w:abstractNumId w:val="3"/>
  </w:num>
  <w:num w:numId="2" w16cid:durableId="615789495">
    <w:abstractNumId w:val="15"/>
  </w:num>
  <w:num w:numId="3" w16cid:durableId="806437627">
    <w:abstractNumId w:val="19"/>
  </w:num>
  <w:num w:numId="4" w16cid:durableId="481309521">
    <w:abstractNumId w:val="12"/>
  </w:num>
  <w:num w:numId="5" w16cid:durableId="143552649">
    <w:abstractNumId w:val="20"/>
  </w:num>
  <w:num w:numId="6" w16cid:durableId="416949160">
    <w:abstractNumId w:val="17"/>
  </w:num>
  <w:num w:numId="7" w16cid:durableId="338000207">
    <w:abstractNumId w:val="4"/>
  </w:num>
  <w:num w:numId="8" w16cid:durableId="188223478">
    <w:abstractNumId w:val="5"/>
  </w:num>
  <w:num w:numId="9" w16cid:durableId="1786844348">
    <w:abstractNumId w:val="1"/>
  </w:num>
  <w:num w:numId="10" w16cid:durableId="79497092">
    <w:abstractNumId w:val="6"/>
  </w:num>
  <w:num w:numId="11" w16cid:durableId="868689067">
    <w:abstractNumId w:val="8"/>
  </w:num>
  <w:num w:numId="12" w16cid:durableId="632835496">
    <w:abstractNumId w:val="21"/>
  </w:num>
  <w:num w:numId="13" w16cid:durableId="1382090563">
    <w:abstractNumId w:val="16"/>
  </w:num>
  <w:num w:numId="14" w16cid:durableId="966667696">
    <w:abstractNumId w:val="9"/>
  </w:num>
  <w:num w:numId="15" w16cid:durableId="375668721">
    <w:abstractNumId w:val="22"/>
  </w:num>
  <w:num w:numId="16" w16cid:durableId="647168366">
    <w:abstractNumId w:val="11"/>
  </w:num>
  <w:num w:numId="17" w16cid:durableId="674839536">
    <w:abstractNumId w:val="23"/>
  </w:num>
  <w:num w:numId="18" w16cid:durableId="1827479359">
    <w:abstractNumId w:val="0"/>
  </w:num>
  <w:num w:numId="19" w16cid:durableId="489947801">
    <w:abstractNumId w:val="18"/>
  </w:num>
  <w:num w:numId="20" w16cid:durableId="1724139728">
    <w:abstractNumId w:val="13"/>
  </w:num>
  <w:num w:numId="21" w16cid:durableId="1890532968">
    <w:abstractNumId w:val="2"/>
  </w:num>
  <w:num w:numId="22" w16cid:durableId="945429768">
    <w:abstractNumId w:val="14"/>
  </w:num>
  <w:num w:numId="23" w16cid:durableId="172838551">
    <w:abstractNumId w:val="7"/>
  </w:num>
  <w:num w:numId="24" w16cid:durableId="3151079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C6"/>
    <w:rsid w:val="00054C35"/>
    <w:rsid w:val="00086E47"/>
    <w:rsid w:val="000A334F"/>
    <w:rsid w:val="000B08B6"/>
    <w:rsid w:val="000C0797"/>
    <w:rsid w:val="000D2B0E"/>
    <w:rsid w:val="00126ADF"/>
    <w:rsid w:val="00167CE3"/>
    <w:rsid w:val="00186BC3"/>
    <w:rsid w:val="001953C0"/>
    <w:rsid w:val="00196F42"/>
    <w:rsid w:val="002615E1"/>
    <w:rsid w:val="00297347"/>
    <w:rsid w:val="002B0B01"/>
    <w:rsid w:val="00352301"/>
    <w:rsid w:val="003A17FB"/>
    <w:rsid w:val="003B7013"/>
    <w:rsid w:val="003E6841"/>
    <w:rsid w:val="00462978"/>
    <w:rsid w:val="00474835"/>
    <w:rsid w:val="004F0EF8"/>
    <w:rsid w:val="005605B2"/>
    <w:rsid w:val="0058262D"/>
    <w:rsid w:val="00610AF9"/>
    <w:rsid w:val="00612274"/>
    <w:rsid w:val="00635150"/>
    <w:rsid w:val="00690D73"/>
    <w:rsid w:val="006B676A"/>
    <w:rsid w:val="00752C86"/>
    <w:rsid w:val="008067C4"/>
    <w:rsid w:val="00820167"/>
    <w:rsid w:val="00827439"/>
    <w:rsid w:val="008650FC"/>
    <w:rsid w:val="00882721"/>
    <w:rsid w:val="008840AA"/>
    <w:rsid w:val="0089078C"/>
    <w:rsid w:val="008C3C63"/>
    <w:rsid w:val="008D7047"/>
    <w:rsid w:val="00993FC6"/>
    <w:rsid w:val="009B2C27"/>
    <w:rsid w:val="009B4A83"/>
    <w:rsid w:val="00A427C1"/>
    <w:rsid w:val="00A73037"/>
    <w:rsid w:val="00A75987"/>
    <w:rsid w:val="00AA3384"/>
    <w:rsid w:val="00AF6DB9"/>
    <w:rsid w:val="00B4634D"/>
    <w:rsid w:val="00B61B4E"/>
    <w:rsid w:val="00B65651"/>
    <w:rsid w:val="00B90BF9"/>
    <w:rsid w:val="00BB300F"/>
    <w:rsid w:val="00BC350B"/>
    <w:rsid w:val="00C243D7"/>
    <w:rsid w:val="00C32852"/>
    <w:rsid w:val="00C34C20"/>
    <w:rsid w:val="00C44217"/>
    <w:rsid w:val="00C62E7E"/>
    <w:rsid w:val="00CA197E"/>
    <w:rsid w:val="00CC0494"/>
    <w:rsid w:val="00CC3F16"/>
    <w:rsid w:val="00CF703E"/>
    <w:rsid w:val="00D140B3"/>
    <w:rsid w:val="00D526EE"/>
    <w:rsid w:val="00D62235"/>
    <w:rsid w:val="00D63174"/>
    <w:rsid w:val="00DD5E09"/>
    <w:rsid w:val="00E221CF"/>
    <w:rsid w:val="00E763CE"/>
    <w:rsid w:val="00EA44F0"/>
    <w:rsid w:val="00F052E4"/>
    <w:rsid w:val="00F13F1C"/>
    <w:rsid w:val="00F677F4"/>
    <w:rsid w:val="00FC172E"/>
    <w:rsid w:val="00FD1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0A27"/>
  <w15:chartTrackingRefBased/>
  <w15:docId w15:val="{E83A8684-F4FE-4EEB-857D-5C079A885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FC6"/>
    <w:rPr>
      <w:rFonts w:eastAsiaTheme="majorEastAsia" w:cstheme="majorBidi"/>
      <w:color w:val="272727" w:themeColor="text1" w:themeTint="D8"/>
    </w:rPr>
  </w:style>
  <w:style w:type="paragraph" w:styleId="Title">
    <w:name w:val="Title"/>
    <w:basedOn w:val="Normal"/>
    <w:next w:val="Normal"/>
    <w:link w:val="TitleChar"/>
    <w:uiPriority w:val="10"/>
    <w:qFormat/>
    <w:rsid w:val="00993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FC6"/>
    <w:pPr>
      <w:spacing w:before="160"/>
      <w:jc w:val="center"/>
    </w:pPr>
    <w:rPr>
      <w:i/>
      <w:iCs/>
      <w:color w:val="404040" w:themeColor="text1" w:themeTint="BF"/>
    </w:rPr>
  </w:style>
  <w:style w:type="character" w:customStyle="1" w:styleId="QuoteChar">
    <w:name w:val="Quote Char"/>
    <w:basedOn w:val="DefaultParagraphFont"/>
    <w:link w:val="Quote"/>
    <w:uiPriority w:val="29"/>
    <w:rsid w:val="00993FC6"/>
    <w:rPr>
      <w:i/>
      <w:iCs/>
      <w:color w:val="404040" w:themeColor="text1" w:themeTint="BF"/>
    </w:rPr>
  </w:style>
  <w:style w:type="paragraph" w:styleId="ListParagraph">
    <w:name w:val="List Paragraph"/>
    <w:basedOn w:val="Normal"/>
    <w:uiPriority w:val="34"/>
    <w:qFormat/>
    <w:rsid w:val="00993FC6"/>
    <w:pPr>
      <w:ind w:left="720"/>
      <w:contextualSpacing/>
    </w:pPr>
  </w:style>
  <w:style w:type="character" w:styleId="IntenseEmphasis">
    <w:name w:val="Intense Emphasis"/>
    <w:basedOn w:val="DefaultParagraphFont"/>
    <w:uiPriority w:val="21"/>
    <w:qFormat/>
    <w:rsid w:val="00993FC6"/>
    <w:rPr>
      <w:i/>
      <w:iCs/>
      <w:color w:val="0F4761" w:themeColor="accent1" w:themeShade="BF"/>
    </w:rPr>
  </w:style>
  <w:style w:type="paragraph" w:styleId="IntenseQuote">
    <w:name w:val="Intense Quote"/>
    <w:basedOn w:val="Normal"/>
    <w:next w:val="Normal"/>
    <w:link w:val="IntenseQuoteChar"/>
    <w:uiPriority w:val="30"/>
    <w:qFormat/>
    <w:rsid w:val="00993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FC6"/>
    <w:rPr>
      <w:i/>
      <w:iCs/>
      <w:color w:val="0F4761" w:themeColor="accent1" w:themeShade="BF"/>
    </w:rPr>
  </w:style>
  <w:style w:type="character" w:styleId="IntenseReference">
    <w:name w:val="Intense Reference"/>
    <w:basedOn w:val="DefaultParagraphFont"/>
    <w:uiPriority w:val="32"/>
    <w:qFormat/>
    <w:rsid w:val="00993FC6"/>
    <w:rPr>
      <w:b/>
      <w:bCs/>
      <w:smallCaps/>
      <w:color w:val="0F4761" w:themeColor="accent1" w:themeShade="BF"/>
      <w:spacing w:val="5"/>
    </w:rPr>
  </w:style>
  <w:style w:type="paragraph" w:styleId="Header">
    <w:name w:val="header"/>
    <w:basedOn w:val="Normal"/>
    <w:link w:val="HeaderChar"/>
    <w:uiPriority w:val="99"/>
    <w:unhideWhenUsed/>
    <w:rsid w:val="004F0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EF8"/>
  </w:style>
  <w:style w:type="paragraph" w:styleId="Footer">
    <w:name w:val="footer"/>
    <w:basedOn w:val="Normal"/>
    <w:link w:val="FooterChar"/>
    <w:uiPriority w:val="99"/>
    <w:unhideWhenUsed/>
    <w:rsid w:val="004F0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EF8"/>
  </w:style>
  <w:style w:type="table" w:styleId="TableGrid">
    <w:name w:val="Table Grid"/>
    <w:basedOn w:val="TableNormal"/>
    <w:uiPriority w:val="39"/>
    <w:rsid w:val="00054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526EE"/>
    <w:pPr>
      <w:spacing w:after="200" w:line="240" w:lineRule="auto"/>
    </w:pPr>
    <w:rPr>
      <w:i/>
      <w:iCs/>
      <w:color w:val="0E2841" w:themeColor="text2"/>
      <w:sz w:val="18"/>
      <w:szCs w:val="18"/>
    </w:rPr>
  </w:style>
  <w:style w:type="table" w:styleId="GridTable4">
    <w:name w:val="Grid Table 4"/>
    <w:basedOn w:val="TableNormal"/>
    <w:uiPriority w:val="49"/>
    <w:rsid w:val="00FC172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E372B-82A1-42E5-BDED-210E9D096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7364</Words>
  <Characters>41980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Wilcutt (Macnica Americas)</dc:creator>
  <cp:keywords/>
  <dc:description/>
  <cp:lastModifiedBy>Bryan Wilcutt</cp:lastModifiedBy>
  <cp:revision>2</cp:revision>
  <dcterms:created xsi:type="dcterms:W3CDTF">2026-04-01T14:21:00Z</dcterms:created>
  <dcterms:modified xsi:type="dcterms:W3CDTF">2026-04-01T14:21:00Z</dcterms:modified>
</cp:coreProperties>
</file>