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1：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octagonal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.zip(canvas.html + lineTo.js)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作業說明：正八角星形(大致如下圖)</w:t>
      </w:r>
    </w:p>
    <w:p w:rsidR="00000000" w:rsidDel="00000000" w:rsidP="00000000" w:rsidRDefault="00000000" w:rsidRPr="00000000" w14:paraId="00000007">
      <w:pPr>
        <w:rPr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262188" cy="20764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shd w:fill="d9d9d9" w:val="clear"/>
          <w:rtl w:val="0"/>
        </w:rPr>
        <w:t xml:space="preserve">作業 2：</w:t>
      </w:r>
      <w:r w:rsidDel="00000000" w:rsidR="00000000" w:rsidRPr="00000000">
        <w:rPr>
          <w:highlight w:val="white"/>
          <w:rtl w:val="0"/>
        </w:rPr>
        <w:t xml:space="preserve">   (二選一: 畫喜怒哀樂或畫房子)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(face.html + new.js)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作業說明：請用arc()+lineTo()+...相關的canvas屬性與方法製作出喜怒哀樂。(大致如下圖)</w:t>
      </w:r>
    </w:p>
    <w:p w:rsidR="00000000" w:rsidDel="00000000" w:rsidP="00000000" w:rsidRDefault="00000000" w:rsidRPr="00000000" w14:paraId="00000010">
      <w:pPr>
        <w:rPr>
          <w:shd w:fill="d9d9d9" w:val="clear"/>
        </w:rPr>
      </w:pPr>
      <w:r w:rsidDel="00000000" w:rsidR="00000000" w:rsidRPr="00000000">
        <w:rPr>
          <w:shd w:fill="d9d9d9" w:val="clear"/>
        </w:rPr>
        <w:drawing>
          <wp:inline distB="0" distT="0" distL="0" distR="0">
            <wp:extent cx="2646121" cy="264612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121" cy="264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house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(house.html + new.js)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作業說明：畫房子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995488" cy="240808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240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785938" cy="216991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169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864033" cy="233004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033" cy="2330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100263" cy="2100263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502595" cy="2502595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595" cy="250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3：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檔案名稱：video.zip (customizedVideo.html + main.css + new.js)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作業說明：如下圖所示。</w:t>
      </w: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請勿上傳影片檔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822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4：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日期：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</w:t>
      </w:r>
      <w:r w:rsidDel="00000000" w:rsidR="00000000" w:rsidRPr="00000000">
        <w:rPr>
          <w:rtl w:val="0"/>
        </w:rPr>
        <w:t xml:space="preserve">_學號或姓名.zip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dragImage.html + main.css + new.js)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作業說明：請製作一張卡片，拖曳上去的圖檔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可縮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可放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左轉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右轉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可刪除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。</w:t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5：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日期：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shoppingCart</w:t>
      </w:r>
      <w:r w:rsidDel="00000000" w:rsidR="00000000" w:rsidRPr="00000000">
        <w:rPr>
          <w:rtl w:val="0"/>
        </w:rPr>
        <w:t xml:space="preserve">_學號或姓名.zip</w:t>
        <w:tab/>
        <w:t xml:space="preserve">(那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六個檔案)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作業說明：請完成changeItemCount()的功能。</w:t>
      </w:r>
    </w:p>
    <w:p w:rsidR="00000000" w:rsidDel="00000000" w:rsidP="00000000" w:rsidRDefault="00000000" w:rsidRPr="00000000" w14:paraId="00000036">
      <w:pPr>
        <w:ind w:firstLine="48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Gungsuh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