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79" w:rsidRPr="003E7117" w:rsidRDefault="001D6F79" w:rsidP="001D6F79">
      <w:pPr>
        <w:rPr>
          <w:lang w:eastAsia="zh-CN"/>
        </w:rPr>
      </w:pPr>
      <w:r w:rsidRPr="003E7117">
        <w:t>Only the file versions provided with this recommendation should be used, they are an integral part of the Recommendation.</w:t>
      </w:r>
      <w:r w:rsidRPr="003E7117">
        <w:rPr>
          <w:lang w:eastAsia="zh-CN"/>
        </w:rPr>
        <w:t xml:space="preserve"> </w:t>
      </w:r>
      <w:r w:rsidRPr="003E7117">
        <w:t>Table 2.4.1</w:t>
      </w:r>
      <w:r w:rsidR="00661568">
        <w:t xml:space="preserve"> of Recommendation </w:t>
      </w:r>
      <w:r w:rsidR="00AB214C">
        <w:t xml:space="preserve">ITU-R </w:t>
      </w:r>
      <w:bookmarkStart w:id="0" w:name="_GoBack"/>
      <w:bookmarkEnd w:id="0"/>
      <w:r w:rsidR="00661568">
        <w:t>P.2001</w:t>
      </w:r>
      <w:r w:rsidRPr="003E7117">
        <w:t xml:space="preserve"> gives details of the digital products used in the method</w:t>
      </w:r>
      <w:r w:rsidR="00661568">
        <w:t>, this table is represented below</w:t>
      </w:r>
      <w:r w:rsidRPr="003E7117">
        <w:t>.</w:t>
      </w:r>
    </w:p>
    <w:p w:rsidR="001D6F79" w:rsidRPr="003E7117" w:rsidRDefault="001D6F79" w:rsidP="001D6F79">
      <w:pPr>
        <w:pStyle w:val="TableNo"/>
      </w:pPr>
      <w:r w:rsidRPr="003E7117">
        <w:t>TABLE 2.4.1</w:t>
      </w:r>
    </w:p>
    <w:p w:rsidR="001D6F79" w:rsidRPr="003E7117" w:rsidRDefault="001D6F79" w:rsidP="001D6F79">
      <w:pPr>
        <w:pStyle w:val="Tabletitle"/>
      </w:pPr>
      <w:r w:rsidRPr="003E7117">
        <w:t>Digital products</w:t>
      </w:r>
    </w:p>
    <w:tbl>
      <w:tblPr>
        <w:tblW w:w="9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999"/>
        <w:gridCol w:w="1238"/>
        <w:gridCol w:w="924"/>
        <w:gridCol w:w="851"/>
        <w:gridCol w:w="850"/>
        <w:gridCol w:w="851"/>
        <w:gridCol w:w="850"/>
        <w:gridCol w:w="851"/>
      </w:tblGrid>
      <w:tr w:rsidR="001D6F79" w:rsidRPr="003E7117" w:rsidTr="007432DF">
        <w:trPr>
          <w:tblHeader/>
          <w:jc w:val="center"/>
        </w:trPr>
        <w:tc>
          <w:tcPr>
            <w:tcW w:w="2030" w:type="dxa"/>
            <w:vMerge w:val="restart"/>
          </w:tcPr>
          <w:p w:rsidR="001D6F79" w:rsidRPr="003E7117" w:rsidRDefault="001D6F79" w:rsidP="007432DF">
            <w:pPr>
              <w:pStyle w:val="Tablehead"/>
              <w:jc w:val="left"/>
            </w:pPr>
            <w:r w:rsidRPr="003E7117">
              <w:t>Filename</w:t>
            </w:r>
          </w:p>
        </w:tc>
        <w:tc>
          <w:tcPr>
            <w:tcW w:w="999" w:type="dxa"/>
            <w:vMerge w:val="restart"/>
          </w:tcPr>
          <w:p w:rsidR="001D6F79" w:rsidRPr="003E7117" w:rsidRDefault="001D6F79" w:rsidP="007432DF">
            <w:pPr>
              <w:pStyle w:val="Tablehead"/>
            </w:pPr>
            <w:r w:rsidRPr="003E7117">
              <w:t>Ref.</w:t>
            </w:r>
          </w:p>
        </w:tc>
        <w:tc>
          <w:tcPr>
            <w:tcW w:w="1238" w:type="dxa"/>
            <w:vMerge w:val="restart"/>
          </w:tcPr>
          <w:p w:rsidR="001D6F79" w:rsidRPr="003E7117" w:rsidRDefault="001D6F79" w:rsidP="007432DF">
            <w:pPr>
              <w:pStyle w:val="Tablehead"/>
            </w:pPr>
            <w:r w:rsidRPr="003E7117">
              <w:t>Origin</w:t>
            </w:r>
          </w:p>
        </w:tc>
        <w:tc>
          <w:tcPr>
            <w:tcW w:w="2625" w:type="dxa"/>
            <w:gridSpan w:val="3"/>
          </w:tcPr>
          <w:p w:rsidR="001D6F79" w:rsidRPr="003E7117" w:rsidRDefault="001D6F79" w:rsidP="007432DF">
            <w:pPr>
              <w:pStyle w:val="Tablehead"/>
            </w:pPr>
            <w:r w:rsidRPr="003E7117">
              <w:t>Latitude (rows)</w:t>
            </w:r>
          </w:p>
        </w:tc>
        <w:tc>
          <w:tcPr>
            <w:tcW w:w="2552" w:type="dxa"/>
            <w:gridSpan w:val="3"/>
          </w:tcPr>
          <w:p w:rsidR="001D6F79" w:rsidRPr="003E7117" w:rsidRDefault="001D6F79" w:rsidP="007432DF">
            <w:pPr>
              <w:pStyle w:val="Tablehead"/>
            </w:pPr>
            <w:r w:rsidRPr="003E7117">
              <w:t>Longitude (columns</w:t>
            </w:r>
          </w:p>
        </w:tc>
      </w:tr>
      <w:tr w:rsidR="001D6F79" w:rsidRPr="003E7117" w:rsidTr="007432DF">
        <w:trPr>
          <w:tblHeader/>
          <w:jc w:val="center"/>
        </w:trPr>
        <w:tc>
          <w:tcPr>
            <w:tcW w:w="2030" w:type="dxa"/>
            <w:vMerge/>
          </w:tcPr>
          <w:p w:rsidR="001D6F79" w:rsidRPr="003E7117" w:rsidRDefault="001D6F79" w:rsidP="007432DF">
            <w:pPr>
              <w:pStyle w:val="Tablehead"/>
              <w:jc w:val="left"/>
            </w:pPr>
          </w:p>
        </w:tc>
        <w:tc>
          <w:tcPr>
            <w:tcW w:w="999" w:type="dxa"/>
            <w:vMerge/>
          </w:tcPr>
          <w:p w:rsidR="001D6F79" w:rsidRPr="003E7117" w:rsidRDefault="001D6F79" w:rsidP="007432DF">
            <w:pPr>
              <w:pStyle w:val="Tablehead"/>
            </w:pPr>
          </w:p>
        </w:tc>
        <w:tc>
          <w:tcPr>
            <w:tcW w:w="1238" w:type="dxa"/>
            <w:vMerge/>
          </w:tcPr>
          <w:p w:rsidR="001D6F79" w:rsidRPr="003E7117" w:rsidRDefault="001D6F79" w:rsidP="007432DF">
            <w:pPr>
              <w:pStyle w:val="Tablehead"/>
            </w:pP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head"/>
              <w:rPr>
                <w:sz w:val="16"/>
                <w:szCs w:val="16"/>
              </w:rPr>
            </w:pPr>
            <w:r w:rsidRPr="003E7117">
              <w:rPr>
                <w:sz w:val="16"/>
                <w:szCs w:val="16"/>
              </w:rPr>
              <w:t>First row</w:t>
            </w:r>
            <w:r w:rsidRPr="003E7117">
              <w:rPr>
                <w:sz w:val="16"/>
                <w:szCs w:val="16"/>
              </w:rPr>
              <w:br/>
              <w:t>(</w:t>
            </w:r>
            <w:r w:rsidRPr="003E7117">
              <w:rPr>
                <w:rFonts w:cs="Times New Roman Bold"/>
                <w:sz w:val="16"/>
                <w:szCs w:val="16"/>
              </w:rPr>
              <w:t>º</w:t>
            </w:r>
            <w:r w:rsidRPr="003E7117">
              <w:rPr>
                <w:sz w:val="16"/>
                <w:szCs w:val="16"/>
              </w:rPr>
              <w:t>N)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head"/>
              <w:rPr>
                <w:sz w:val="16"/>
                <w:szCs w:val="16"/>
              </w:rPr>
            </w:pPr>
            <w:r w:rsidRPr="003E7117">
              <w:rPr>
                <w:sz w:val="16"/>
                <w:szCs w:val="16"/>
              </w:rPr>
              <w:t>Spacing</w:t>
            </w:r>
            <w:r w:rsidRPr="003E7117">
              <w:rPr>
                <w:sz w:val="16"/>
                <w:szCs w:val="16"/>
              </w:rPr>
              <w:br/>
              <w:t>(deg)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head"/>
              <w:rPr>
                <w:sz w:val="16"/>
                <w:szCs w:val="16"/>
              </w:rPr>
            </w:pPr>
            <w:r w:rsidRPr="003E7117">
              <w:rPr>
                <w:sz w:val="16"/>
                <w:szCs w:val="16"/>
              </w:rPr>
              <w:t>Number of rows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head"/>
              <w:rPr>
                <w:sz w:val="16"/>
                <w:szCs w:val="16"/>
              </w:rPr>
            </w:pPr>
            <w:r w:rsidRPr="003E7117">
              <w:rPr>
                <w:sz w:val="16"/>
                <w:szCs w:val="16"/>
              </w:rPr>
              <w:t>First col</w:t>
            </w:r>
            <w:r w:rsidRPr="003E7117">
              <w:rPr>
                <w:sz w:val="16"/>
                <w:szCs w:val="16"/>
              </w:rPr>
              <w:br/>
              <w:t>(</w:t>
            </w:r>
            <w:r w:rsidRPr="003E7117">
              <w:rPr>
                <w:rFonts w:cs="Times New Roman Bold"/>
                <w:sz w:val="16"/>
                <w:szCs w:val="16"/>
              </w:rPr>
              <w:t>º</w:t>
            </w:r>
            <w:r w:rsidRPr="003E7117">
              <w:rPr>
                <w:sz w:val="16"/>
                <w:szCs w:val="16"/>
              </w:rPr>
              <w:t>E)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head"/>
              <w:rPr>
                <w:sz w:val="16"/>
                <w:szCs w:val="16"/>
              </w:rPr>
            </w:pPr>
            <w:r w:rsidRPr="003E7117">
              <w:rPr>
                <w:sz w:val="16"/>
                <w:szCs w:val="16"/>
              </w:rPr>
              <w:t>Spacing</w:t>
            </w:r>
            <w:r w:rsidRPr="003E7117">
              <w:rPr>
                <w:sz w:val="16"/>
                <w:szCs w:val="16"/>
              </w:rPr>
              <w:br/>
              <w:t>(deg)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head"/>
              <w:rPr>
                <w:sz w:val="16"/>
                <w:szCs w:val="16"/>
              </w:rPr>
            </w:pPr>
            <w:r w:rsidRPr="003E7117">
              <w:rPr>
                <w:sz w:val="16"/>
                <w:szCs w:val="16"/>
              </w:rPr>
              <w:t>Number of cols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DN_Median.txt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§ 3.4.1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DN_SupSlope.txt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§ 3.4.1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DN_SubSlope.txt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§ 3.4.1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dndz_01.txt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3.4.2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P.453-</w:t>
            </w:r>
            <w:r>
              <w:t>10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Esarain_Pr6_v5.txt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C.2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P.837-5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1.125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</w:t>
            </w:r>
            <w:r>
              <w:t>6</w:t>
            </w:r>
            <w:r w:rsidRPr="003E7117">
              <w:t>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1.125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321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Esarain_Mt_v5.txt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C.2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P.837-5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1.125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</w:t>
            </w:r>
            <w:r>
              <w:t>6</w:t>
            </w:r>
            <w:r w:rsidRPr="003E7117">
              <w:t>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1.125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321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Esarain_Beta_v5.txt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C.2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P.837-5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1.125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</w:t>
            </w:r>
            <w:r>
              <w:t>6</w:t>
            </w:r>
            <w:r w:rsidRPr="003E7117">
              <w:t>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1.125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321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>
              <w:rPr>
                <w:iCs/>
              </w:rPr>
              <w:t>h0</w:t>
            </w:r>
            <w:r w:rsidRPr="003E7117">
              <w:rPr>
                <w:iCs/>
              </w:rPr>
              <w:t>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C.2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P.839-</w:t>
            </w:r>
            <w:r>
              <w:t>4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Surfwv_50_fixed.txt</w:t>
            </w:r>
            <w:r>
              <w:rPr>
                <w:rStyle w:val="FootnoteReference"/>
                <w:iCs/>
              </w:rPr>
              <w:footnoteReference w:id="1"/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Appx F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P.836-4</w:t>
            </w:r>
            <w:r w:rsidRPr="003E7117">
              <w:br/>
              <w:t>(corrected)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FoEs50.txt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Appx G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FoEs10.txt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Appx G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FoEs01.txt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Appx G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FoEs0.1.txt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Appx G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90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121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1.5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241</w:t>
            </w:r>
          </w:p>
        </w:tc>
      </w:tr>
      <w:tr w:rsidR="001D6F79" w:rsidRPr="003E7117" w:rsidTr="007432DF">
        <w:trPr>
          <w:jc w:val="center"/>
        </w:trPr>
        <w:tc>
          <w:tcPr>
            <w:tcW w:w="2030" w:type="dxa"/>
          </w:tcPr>
          <w:p w:rsidR="001D6F79" w:rsidRPr="003E7117" w:rsidRDefault="001D6F79" w:rsidP="007432DF">
            <w:pPr>
              <w:pStyle w:val="Tabletext"/>
              <w:rPr>
                <w:iCs/>
              </w:rPr>
            </w:pPr>
            <w:r w:rsidRPr="003E7117">
              <w:rPr>
                <w:iCs/>
              </w:rPr>
              <w:t>TropoClim.txt</w:t>
            </w:r>
          </w:p>
        </w:tc>
        <w:tc>
          <w:tcPr>
            <w:tcW w:w="999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E.2</w:t>
            </w:r>
          </w:p>
        </w:tc>
        <w:tc>
          <w:tcPr>
            <w:tcW w:w="1238" w:type="dxa"/>
          </w:tcPr>
          <w:p w:rsidR="001D6F79" w:rsidRPr="003E7117" w:rsidRDefault="001D6F79" w:rsidP="007432DF">
            <w:pPr>
              <w:pStyle w:val="Tabletext"/>
            </w:pPr>
            <w:r w:rsidRPr="003E7117">
              <w:t>P.2001</w:t>
            </w:r>
          </w:p>
        </w:tc>
        <w:tc>
          <w:tcPr>
            <w:tcW w:w="924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89.75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0.5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360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-179.75</w:t>
            </w:r>
          </w:p>
        </w:tc>
        <w:tc>
          <w:tcPr>
            <w:tcW w:w="850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0.5</w:t>
            </w:r>
          </w:p>
        </w:tc>
        <w:tc>
          <w:tcPr>
            <w:tcW w:w="851" w:type="dxa"/>
          </w:tcPr>
          <w:p w:rsidR="001D6F79" w:rsidRPr="003E7117" w:rsidRDefault="001D6F79" w:rsidP="007432DF">
            <w:pPr>
              <w:pStyle w:val="Tabletext"/>
              <w:jc w:val="center"/>
            </w:pPr>
            <w:r w:rsidRPr="003E7117">
              <w:t>720</w:t>
            </w:r>
          </w:p>
        </w:tc>
      </w:tr>
    </w:tbl>
    <w:p w:rsidR="001D6F79" w:rsidRPr="003E7117" w:rsidRDefault="001D6F79" w:rsidP="001D6F79">
      <w:pPr>
        <w:spacing w:before="240"/>
        <w:rPr>
          <w:lang w:eastAsia="zh-CN"/>
        </w:rPr>
      </w:pPr>
      <w:r w:rsidRPr="003E7117">
        <w:rPr>
          <w:lang w:eastAsia="zh-CN"/>
        </w:rPr>
        <w:t>The “First row” value is</w:t>
      </w:r>
      <w:r>
        <w:rPr>
          <w:lang w:eastAsia="zh-CN"/>
        </w:rPr>
        <w:t xml:space="preserve"> the latitude of the first row.</w:t>
      </w:r>
    </w:p>
    <w:p w:rsidR="001D6F79" w:rsidRPr="003E7117" w:rsidRDefault="001D6F79" w:rsidP="001D6F79">
      <w:pPr>
        <w:rPr>
          <w:lang w:eastAsia="zh-CN"/>
        </w:rPr>
      </w:pPr>
      <w:r w:rsidRPr="003E7117">
        <w:rPr>
          <w:lang w:eastAsia="zh-CN"/>
        </w:rPr>
        <w:t>The “First col” value is the longitude of the first column. The last column is the same as the first column (360° = 0°) and is provided to simplify interpolation.</w:t>
      </w:r>
    </w:p>
    <w:p w:rsidR="001D6F79" w:rsidRPr="003E7117" w:rsidRDefault="001D6F79" w:rsidP="001D6F79">
      <w:pPr>
        <w:rPr>
          <w:lang w:eastAsia="zh-CN"/>
        </w:rPr>
      </w:pPr>
      <w:r w:rsidRPr="003E7117">
        <w:rPr>
          <w:lang w:eastAsia="zh-CN"/>
        </w:rPr>
        <w:t>“Spacing” gives the latitude/longitude increment between rows/columns.</w:t>
      </w:r>
    </w:p>
    <w:p w:rsidR="001D6F79" w:rsidRPr="003E7117" w:rsidRDefault="001D6F79" w:rsidP="001D6F79">
      <w:pPr>
        <w:rPr>
          <w:lang w:eastAsia="zh-CN"/>
        </w:rPr>
      </w:pPr>
      <w:r w:rsidRPr="003E7117">
        <w:rPr>
          <w:lang w:eastAsia="zh-CN"/>
        </w:rPr>
        <w:t>Except for file “TropoClim.txt”, a parameter value at a particular latitude/longitude should be obtained by bilinear interpolation using the four nearest grid points</w:t>
      </w:r>
      <w:r>
        <w:rPr>
          <w:lang w:eastAsia="zh-CN"/>
        </w:rPr>
        <w:t>,</w:t>
      </w:r>
      <w:r w:rsidRPr="0058256E">
        <w:t xml:space="preserve"> </w:t>
      </w:r>
      <w:r>
        <w:t>as described in Recommendation ITU-R P.1144.</w:t>
      </w:r>
    </w:p>
    <w:p w:rsidR="001D6F79" w:rsidRDefault="001D6F79" w:rsidP="001D6F79">
      <w:pPr>
        <w:rPr>
          <w:lang w:eastAsia="zh-CN"/>
        </w:rPr>
      </w:pPr>
      <w:r w:rsidRPr="003E7117">
        <w:rPr>
          <w:lang w:eastAsia="zh-CN"/>
        </w:rPr>
        <w:t xml:space="preserve">TropoClim.txt contains integer zone identifiers rather than continuous meteorological variables. Consequently the values should not be interpolated to obtain a value at a particular latitude/longitude. Instead the value at the closest grid point should be taken. For this file note that (a) the grid is offset by half a pixel compared to the other files, (b) the values in the last column </w:t>
      </w:r>
      <w:r>
        <w:rPr>
          <w:lang w:eastAsia="zh-CN"/>
        </w:rPr>
        <w:t>are</w:t>
      </w:r>
      <w:r w:rsidRPr="003E7117">
        <w:rPr>
          <w:lang w:eastAsia="zh-CN"/>
        </w:rPr>
        <w:t xml:space="preserve"> not a duplicate of the first column. Consequently the latitudes of the rows range from 89.75°N to 89.75°S, and the longitudes of the columns range from 179.75°W to 179.75°E.</w:t>
      </w:r>
    </w:p>
    <w:sectPr w:rsidR="001D6F79" w:rsidSect="009A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51" w:rsidRDefault="00E61151" w:rsidP="001D6F79">
      <w:pPr>
        <w:spacing w:before="0"/>
      </w:pPr>
      <w:r>
        <w:separator/>
      </w:r>
    </w:p>
  </w:endnote>
  <w:endnote w:type="continuationSeparator" w:id="0">
    <w:p w:rsidR="00E61151" w:rsidRDefault="00E61151" w:rsidP="001D6F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51" w:rsidRDefault="00E61151" w:rsidP="001D6F79">
      <w:pPr>
        <w:spacing w:before="0"/>
      </w:pPr>
      <w:r>
        <w:separator/>
      </w:r>
    </w:p>
  </w:footnote>
  <w:footnote w:type="continuationSeparator" w:id="0">
    <w:p w:rsidR="00E61151" w:rsidRDefault="00E61151" w:rsidP="001D6F79">
      <w:pPr>
        <w:spacing w:before="0"/>
      </w:pPr>
      <w:r>
        <w:continuationSeparator/>
      </w:r>
    </w:p>
  </w:footnote>
  <w:footnote w:id="1">
    <w:p w:rsidR="001D6F79" w:rsidRDefault="001D6F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71BC">
        <w:rPr>
          <w:lang w:val="en-US" w:eastAsia="zh-CN"/>
        </w:rPr>
        <w:t>The file “surfwv_50_fixed.txt” is a corrected version of the file “surfwv_50.txt” associated with Recommendation ITU-R</w:t>
      </w:r>
      <w:r>
        <w:rPr>
          <w:lang w:val="en-US" w:eastAsia="zh-CN"/>
        </w:rPr>
        <w:t xml:space="preserve"> </w:t>
      </w:r>
      <w:r w:rsidRPr="00CF71BC">
        <w:rPr>
          <w:lang w:val="en-US" w:eastAsia="zh-CN"/>
        </w:rPr>
        <w:t>P.836-4. “surfwv_50.txt” has one column less than expected according to the “surfwv_lat.txt” and “surfwv_lon.txt” files provided with the data. It has been assumed that the column corresponding to a longitude of 360° was omitted from the file, and this has been corrected in “surfwv_50_fixed.txt”.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6F79"/>
    <w:rsid w:val="00017251"/>
    <w:rsid w:val="0002080B"/>
    <w:rsid w:val="00062C51"/>
    <w:rsid w:val="00084A5D"/>
    <w:rsid w:val="000A590E"/>
    <w:rsid w:val="001249B7"/>
    <w:rsid w:val="001351AA"/>
    <w:rsid w:val="001515F8"/>
    <w:rsid w:val="00157D4E"/>
    <w:rsid w:val="0017572F"/>
    <w:rsid w:val="001A7E05"/>
    <w:rsid w:val="001D6F79"/>
    <w:rsid w:val="00246A56"/>
    <w:rsid w:val="002A18D9"/>
    <w:rsid w:val="002C080B"/>
    <w:rsid w:val="002C5CE8"/>
    <w:rsid w:val="002C5D0F"/>
    <w:rsid w:val="002D625E"/>
    <w:rsid w:val="00316A20"/>
    <w:rsid w:val="0035258B"/>
    <w:rsid w:val="0036067F"/>
    <w:rsid w:val="003821DC"/>
    <w:rsid w:val="003A3203"/>
    <w:rsid w:val="003B1928"/>
    <w:rsid w:val="003E1002"/>
    <w:rsid w:val="003F7FB1"/>
    <w:rsid w:val="00466A8A"/>
    <w:rsid w:val="004A1AAC"/>
    <w:rsid w:val="004A5288"/>
    <w:rsid w:val="004F4F63"/>
    <w:rsid w:val="00521396"/>
    <w:rsid w:val="00522072"/>
    <w:rsid w:val="00542959"/>
    <w:rsid w:val="00547BA1"/>
    <w:rsid w:val="005727BC"/>
    <w:rsid w:val="005A5141"/>
    <w:rsid w:val="005D763E"/>
    <w:rsid w:val="005F6424"/>
    <w:rsid w:val="00611E7A"/>
    <w:rsid w:val="006345A5"/>
    <w:rsid w:val="00661568"/>
    <w:rsid w:val="006A1DC4"/>
    <w:rsid w:val="006F49A6"/>
    <w:rsid w:val="0071246D"/>
    <w:rsid w:val="00757B1D"/>
    <w:rsid w:val="007C1A62"/>
    <w:rsid w:val="007C2E38"/>
    <w:rsid w:val="007F404A"/>
    <w:rsid w:val="0080079B"/>
    <w:rsid w:val="00846404"/>
    <w:rsid w:val="00847717"/>
    <w:rsid w:val="008B32BC"/>
    <w:rsid w:val="008D673F"/>
    <w:rsid w:val="008F630A"/>
    <w:rsid w:val="00917C44"/>
    <w:rsid w:val="00942DDF"/>
    <w:rsid w:val="00966E90"/>
    <w:rsid w:val="00984B5C"/>
    <w:rsid w:val="009A315C"/>
    <w:rsid w:val="009A53A7"/>
    <w:rsid w:val="009A7039"/>
    <w:rsid w:val="009B085A"/>
    <w:rsid w:val="009B6FAE"/>
    <w:rsid w:val="009C5C13"/>
    <w:rsid w:val="00A31497"/>
    <w:rsid w:val="00A73C53"/>
    <w:rsid w:val="00AB214C"/>
    <w:rsid w:val="00AB2B04"/>
    <w:rsid w:val="00B16CDF"/>
    <w:rsid w:val="00B9575E"/>
    <w:rsid w:val="00BA3C0D"/>
    <w:rsid w:val="00BC6CFB"/>
    <w:rsid w:val="00C00D71"/>
    <w:rsid w:val="00C25FEC"/>
    <w:rsid w:val="00C36B2B"/>
    <w:rsid w:val="00C66607"/>
    <w:rsid w:val="00C83D35"/>
    <w:rsid w:val="00C94489"/>
    <w:rsid w:val="00CA0E58"/>
    <w:rsid w:val="00CA2F90"/>
    <w:rsid w:val="00CC2F97"/>
    <w:rsid w:val="00CC5D1C"/>
    <w:rsid w:val="00CE0729"/>
    <w:rsid w:val="00D95A36"/>
    <w:rsid w:val="00DE7793"/>
    <w:rsid w:val="00DF13AA"/>
    <w:rsid w:val="00E106A2"/>
    <w:rsid w:val="00E41035"/>
    <w:rsid w:val="00E543FE"/>
    <w:rsid w:val="00E550A1"/>
    <w:rsid w:val="00E61151"/>
    <w:rsid w:val="00E70171"/>
    <w:rsid w:val="00E82941"/>
    <w:rsid w:val="00EA1AD8"/>
    <w:rsid w:val="00EE3AEA"/>
    <w:rsid w:val="00F02F81"/>
    <w:rsid w:val="00F2012E"/>
    <w:rsid w:val="00FB402D"/>
    <w:rsid w:val="00FC4E10"/>
    <w:rsid w:val="00F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4F27-468D-45AD-9CDF-F35C9047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79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rmal"/>
    <w:link w:val="TabletextChar"/>
    <w:rsid w:val="001D6F79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link w:val="TableheadChar"/>
    <w:rsid w:val="001D6F79"/>
    <w:pPr>
      <w:keepNext/>
      <w:spacing w:before="80" w:after="80"/>
      <w:jc w:val="center"/>
    </w:pPr>
    <w:rPr>
      <w:rFonts w:ascii="Times New Roman Bold" w:hAnsi="Times New Roman Bold"/>
      <w:b/>
    </w:rPr>
  </w:style>
  <w:style w:type="paragraph" w:customStyle="1" w:styleId="TableNo">
    <w:name w:val="Table_No"/>
    <w:basedOn w:val="Normal"/>
    <w:next w:val="Tabletitle"/>
    <w:link w:val="TableNoChar"/>
    <w:rsid w:val="001D6F79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link w:val="Tabletitle0"/>
    <w:rsid w:val="001D6F79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character" w:customStyle="1" w:styleId="TabletextChar">
    <w:name w:val="Table_text Char"/>
    <w:link w:val="Tabletext"/>
    <w:locked/>
    <w:rsid w:val="001D6F79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title0">
    <w:name w:val="Table_title Знак"/>
    <w:basedOn w:val="DefaultParagraphFont"/>
    <w:link w:val="Tabletitle"/>
    <w:locked/>
    <w:rsid w:val="001D6F79"/>
    <w:rPr>
      <w:rFonts w:ascii="Times New Roman Bold" w:eastAsia="Times New Roman" w:hAnsi="Times New Roman Bold" w:cs="Times New Roman"/>
      <w:b/>
      <w:sz w:val="20"/>
      <w:szCs w:val="20"/>
    </w:rPr>
  </w:style>
  <w:style w:type="character" w:customStyle="1" w:styleId="TableheadChar">
    <w:name w:val="Table_head Char"/>
    <w:basedOn w:val="DefaultParagraphFont"/>
    <w:link w:val="Tablehead"/>
    <w:locked/>
    <w:rsid w:val="001D6F79"/>
    <w:rPr>
      <w:rFonts w:ascii="Times New Roman Bold" w:eastAsia="Times New Roman" w:hAnsi="Times New Roman Bold" w:cs="Times New Roman"/>
      <w:b/>
      <w:sz w:val="20"/>
      <w:szCs w:val="20"/>
    </w:rPr>
  </w:style>
  <w:style w:type="character" w:customStyle="1" w:styleId="TableNoChar">
    <w:name w:val="Table_No Char"/>
    <w:link w:val="TableNo"/>
    <w:locked/>
    <w:rsid w:val="001D6F79"/>
    <w:rPr>
      <w:rFonts w:ascii="Times New Roman" w:eastAsia="Times New Roman" w:hAnsi="Times New Roman" w:cs="Times New Roman"/>
      <w: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6F79"/>
    <w:pPr>
      <w:spacing w:befor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F7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F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DFC7B-A805-424A-B6A9-97362B8B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1903</Characters>
  <Application>Microsoft Office Word</Application>
  <DocSecurity>0</DocSecurity>
  <Lines>15</Lines>
  <Paragraphs>4</Paragraphs>
  <ScaleCrop>false</ScaleCrop>
  <Company>OFCOM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Allen</dc:creator>
  <cp:lastModifiedBy>Editors</cp:lastModifiedBy>
  <cp:revision>3</cp:revision>
  <dcterms:created xsi:type="dcterms:W3CDTF">2013-06-27T09:25:00Z</dcterms:created>
  <dcterms:modified xsi:type="dcterms:W3CDTF">2019-09-20T11:19:00Z</dcterms:modified>
</cp:coreProperties>
</file>