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000000" w:sz="0" w:space="0"/>
          <w:left w:val="none" w:color="000000" w:sz="0" w:space="0"/>
          <w:bottom w:val="none" w:color="000000" w:sz="0" w:space="0"/>
          <w:right w:val="none" w:color="000000" w:sz="0" w:space="0"/>
        </w:pBdr>
        <w:spacing w:after="198" w:line="360" w:lineRule="auto"/>
        <w:ind w:left="0" w:right="0" w:firstLine="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МИНИСТЕРСТВО ОБРАЗОВАНИЯ И НАУКИ</w:t>
      </w:r>
      <w:r>
        <w:rPr>
          <w:rFonts w:ascii="Times New Roman" w:hAnsi="Times New Roman" w:eastAsia="Times New Roman" w:cs="Times New Roman"/>
          <w:color w:val="000000"/>
          <w:sz w:val="28"/>
          <w:szCs w:val="28"/>
        </w:rPr>
        <w:br w:type="textWrapping"/>
      </w:r>
      <w:r>
        <w:rPr>
          <w:rFonts w:ascii="Times New Roman" w:hAnsi="Times New Roman" w:eastAsia="Times New Roman" w:cs="Times New Roman"/>
          <w:color w:val="000000"/>
          <w:sz w:val="28"/>
          <w:szCs w:val="28"/>
        </w:rPr>
        <w:t xml:space="preserve"> РОССИЙСКОЙ ФЕДЕРАЦИИ</w:t>
      </w:r>
    </w:p>
    <w:p>
      <w:pPr>
        <w:pBdr>
          <w:top w:val="none" w:color="000000" w:sz="0" w:space="0"/>
          <w:left w:val="none" w:color="000000" w:sz="0" w:space="0"/>
          <w:bottom w:val="none" w:color="000000" w:sz="0" w:space="0"/>
          <w:right w:val="none" w:color="000000" w:sz="0" w:space="0"/>
        </w:pBdr>
        <w:spacing w:after="198" w:line="360" w:lineRule="auto"/>
        <w:ind w:left="0" w:right="0" w:firstLine="0"/>
        <w:jc w:val="center"/>
        <w:rPr>
          <w:rFonts w:ascii="Times New Roman" w:hAnsi="Times New Roman" w:cs="Times New Roman"/>
          <w:sz w:val="28"/>
          <w:szCs w:val="28"/>
        </w:rPr>
      </w:pPr>
      <w:r>
        <w:rPr>
          <w:rFonts w:ascii="Times New Roman" w:hAnsi="Times New Roman" w:eastAsia="Times New Roman" w:cs="Times New Roman"/>
          <w:sz w:val="28"/>
          <w:szCs w:val="28"/>
        </w:rPr>
        <w:br w:type="textWrapping"/>
      </w:r>
      <w:r>
        <w:rPr>
          <w:rFonts w:ascii="Times New Roman" w:hAnsi="Times New Roman" w:eastAsia="Times New Roman" w:cs="Times New Roman"/>
          <w:color w:val="000000"/>
          <w:sz w:val="28"/>
          <w:szCs w:val="28"/>
        </w:rPr>
        <w:t xml:space="preserve"> Федеральное государственное бюджетное образовательное учреждение</w:t>
      </w:r>
    </w:p>
    <w:p>
      <w:pPr>
        <w:pBdr>
          <w:top w:val="none" w:color="000000" w:sz="0" w:space="0"/>
          <w:left w:val="none" w:color="000000" w:sz="0" w:space="0"/>
          <w:bottom w:val="none" w:color="000000" w:sz="0" w:space="0"/>
          <w:right w:val="none" w:color="000000" w:sz="0" w:space="0"/>
        </w:pBdr>
        <w:spacing w:after="198" w:line="360" w:lineRule="auto"/>
        <w:ind w:left="0" w:right="0" w:firstLine="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высшего образования</w:t>
      </w:r>
    </w:p>
    <w:p>
      <w:pPr>
        <w:pBdr>
          <w:top w:val="none" w:color="000000" w:sz="0" w:space="0"/>
          <w:left w:val="none" w:color="000000" w:sz="0" w:space="0"/>
          <w:bottom w:val="none" w:color="000000" w:sz="0" w:space="0"/>
          <w:right w:val="none" w:color="000000" w:sz="0" w:space="0"/>
        </w:pBdr>
        <w:spacing w:after="198" w:line="360" w:lineRule="auto"/>
        <w:ind w:left="0" w:right="0" w:firstLine="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«Чувашский государственный университет имени И.Н. Ульянова»</w:t>
      </w:r>
    </w:p>
    <w:p>
      <w:pPr>
        <w:pBdr>
          <w:top w:val="none" w:color="000000" w:sz="0" w:space="0"/>
          <w:left w:val="none" w:color="000000" w:sz="0" w:space="0"/>
          <w:bottom w:val="none" w:color="000000" w:sz="0" w:space="0"/>
          <w:right w:val="none" w:color="000000" w:sz="0" w:space="0"/>
        </w:pBdr>
        <w:spacing w:after="198" w:line="360" w:lineRule="auto"/>
        <w:ind w:left="0" w:right="0" w:firstLine="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Факультет информатики и вычислительной техники</w:t>
      </w:r>
    </w:p>
    <w:p>
      <w:pPr>
        <w:pBdr>
          <w:top w:val="none" w:color="000000" w:sz="0" w:space="0"/>
          <w:left w:val="none" w:color="000000" w:sz="0" w:space="0"/>
          <w:bottom w:val="none" w:color="000000" w:sz="0" w:space="0"/>
          <w:right w:val="none" w:color="000000" w:sz="0" w:space="0"/>
        </w:pBdr>
        <w:spacing w:after="198" w:line="360" w:lineRule="auto"/>
        <w:ind w:left="0" w:right="0" w:firstLine="0"/>
        <w:jc w:val="center"/>
        <w:rPr>
          <w:rFonts w:ascii="Times New Roman" w:hAnsi="Times New Roman" w:cs="Times New Roman"/>
          <w:sz w:val="28"/>
          <w:szCs w:val="28"/>
        </w:rPr>
      </w:pPr>
      <w:r>
        <w:rPr>
          <w:rFonts w:ascii="Times New Roman" w:hAnsi="Times New Roman" w:eastAsia="Times New Roman" w:cs="Times New Roman"/>
          <w:color w:val="000000"/>
          <w:sz w:val="28"/>
          <w:szCs w:val="28"/>
        </w:rPr>
        <w:t xml:space="preserve">Кафедра математического и аппаратного обеспечения </w:t>
      </w:r>
      <w:r>
        <w:rPr>
          <w:rFonts w:ascii="Times New Roman" w:hAnsi="Times New Roman" w:eastAsia="Times New Roman" w:cs="Times New Roman"/>
          <w:color w:val="000000"/>
          <w:sz w:val="28"/>
          <w:szCs w:val="28"/>
        </w:rPr>
        <w:br w:type="textWrapping"/>
      </w:r>
      <w:r>
        <w:rPr>
          <w:rFonts w:ascii="Times New Roman" w:hAnsi="Times New Roman" w:eastAsia="Times New Roman" w:cs="Times New Roman"/>
          <w:color w:val="000000"/>
          <w:sz w:val="28"/>
          <w:szCs w:val="28"/>
        </w:rPr>
        <w:t xml:space="preserve"> информационных систем</w:t>
      </w:r>
    </w:p>
    <w:p>
      <w:pPr>
        <w:pBdr>
          <w:top w:val="none" w:color="000000" w:sz="0" w:space="0"/>
          <w:left w:val="none" w:color="000000" w:sz="0" w:space="0"/>
          <w:bottom w:val="none" w:color="000000" w:sz="0" w:space="0"/>
          <w:right w:val="none" w:color="000000" w:sz="0" w:space="0"/>
        </w:pBdr>
        <w:spacing w:after="198" w:line="360" w:lineRule="auto"/>
        <w:ind w:left="0" w:right="0" w:firstLine="0"/>
        <w:jc w:val="center"/>
        <w:rPr>
          <w:rFonts w:ascii="Times New Roman" w:hAnsi="Times New Roman" w:cs="Times New Roman"/>
          <w:b w:val="0"/>
          <w:bCs w:val="0"/>
          <w:sz w:val="28"/>
          <w:szCs w:val="28"/>
        </w:rPr>
      </w:pPr>
      <w:r>
        <w:rPr>
          <w:rFonts w:ascii="Times New Roman" w:hAnsi="Times New Roman" w:eastAsia="Times New Roman" w:cs="Times New Roman"/>
          <w:b w:val="0"/>
          <w:bCs w:val="0"/>
          <w:color w:val="000000"/>
          <w:sz w:val="28"/>
          <w:szCs w:val="28"/>
        </w:rPr>
        <w:t>Лабораторная работа №</w:t>
      </w:r>
      <w:r>
        <w:rPr>
          <w:rFonts w:hint="default" w:ascii="Times New Roman" w:hAnsi="Times New Roman" w:eastAsia="Times New Roman" w:cs="Times New Roman"/>
          <w:b w:val="0"/>
          <w:bCs w:val="0"/>
          <w:color w:val="000000"/>
          <w:sz w:val="28"/>
          <w:szCs w:val="28"/>
          <w:lang w:val="ru-RU"/>
        </w:rPr>
        <w:t>5</w:t>
      </w:r>
      <w:r>
        <w:rPr>
          <w:rFonts w:ascii="Times New Roman" w:hAnsi="Times New Roman" w:eastAsia="Times New Roman" w:cs="Times New Roman"/>
          <w:b w:val="0"/>
          <w:bCs w:val="0"/>
          <w:color w:val="000000"/>
          <w:sz w:val="28"/>
          <w:szCs w:val="28"/>
        </w:rPr>
        <w:t xml:space="preserve"> по дисциплине “Безопасность систем баз данных”</w:t>
      </w:r>
    </w:p>
    <w:p>
      <w:pPr>
        <w:pBdr>
          <w:top w:val="none" w:color="000000" w:sz="0" w:space="0"/>
          <w:left w:val="none" w:color="000000" w:sz="0" w:space="0"/>
          <w:bottom w:val="none" w:color="000000" w:sz="0" w:space="0"/>
          <w:right w:val="none" w:color="000000" w:sz="0" w:space="0"/>
        </w:pBdr>
        <w:spacing w:after="0" w:line="360" w:lineRule="auto"/>
        <w:ind w:left="0" w:right="0" w:firstLine="0"/>
        <w:jc w:val="center"/>
        <w:rPr>
          <w:rFonts w:ascii="Times New Roman" w:hAnsi="Times New Roman" w:eastAsia="Times New Roman" w:cs="Times New Roman"/>
          <w:b/>
          <w:color w:val="000000"/>
          <w:sz w:val="28"/>
          <w:szCs w:val="28"/>
          <w:lang w:val="ru-RU"/>
        </w:rPr>
      </w:pPr>
      <w:r>
        <w:rPr>
          <w:rFonts w:ascii="Times New Roman" w:hAnsi="Times New Roman" w:eastAsia="Times New Roman" w:cs="Times New Roman"/>
          <w:b w:val="0"/>
          <w:bCs w:val="0"/>
          <w:color w:val="000000"/>
          <w:sz w:val="28"/>
          <w:szCs w:val="28"/>
        </w:rPr>
        <w:t>Тема:</w:t>
      </w:r>
      <w:r>
        <w:rPr>
          <w:rFonts w:ascii="Times New Roman" w:hAnsi="Times New Roman" w:eastAsia="Times New Roman" w:cs="Times New Roman"/>
          <w:b/>
          <w:color w:val="000000"/>
          <w:sz w:val="28"/>
          <w:szCs w:val="28"/>
        </w:rPr>
        <w:t xml:space="preserve"> </w:t>
      </w:r>
      <w:r>
        <w:rPr>
          <w:rFonts w:ascii="Times New Roman" w:hAnsi="Times New Roman" w:eastAsia="Times New Roman" w:cs="Times New Roman"/>
          <w:b/>
          <w:color w:val="000000"/>
          <w:sz w:val="28"/>
          <w:szCs w:val="28"/>
          <w:lang w:val="ru-RU"/>
        </w:rPr>
        <w:t>Триггеры</w:t>
      </w:r>
    </w:p>
    <w:p>
      <w:pPr>
        <w:pBdr>
          <w:top w:val="none" w:color="000000" w:sz="0" w:space="0"/>
          <w:left w:val="none" w:color="000000" w:sz="0" w:space="0"/>
          <w:bottom w:val="none" w:color="000000" w:sz="0" w:space="0"/>
          <w:right w:val="none" w:color="000000" w:sz="0" w:space="0"/>
        </w:pBdr>
        <w:spacing w:after="0" w:line="360" w:lineRule="auto"/>
        <w:ind w:left="0" w:right="0" w:firstLine="0"/>
        <w:jc w:val="center"/>
        <w:rPr>
          <w:rFonts w:ascii="Times New Roman" w:hAnsi="Times New Roman" w:eastAsia="Times New Roman" w:cs="Times New Roman"/>
          <w:b/>
          <w:color w:val="000000"/>
          <w:sz w:val="28"/>
          <w:szCs w:val="28"/>
          <w:lang w:val="ru-RU"/>
        </w:rPr>
      </w:pPr>
    </w:p>
    <w:p>
      <w:pPr>
        <w:pBdr>
          <w:top w:val="none" w:color="000000" w:sz="0" w:space="0"/>
          <w:left w:val="none" w:color="000000" w:sz="0" w:space="0"/>
          <w:bottom w:val="none" w:color="000000" w:sz="0" w:space="0"/>
          <w:right w:val="none" w:color="000000" w:sz="0" w:space="0"/>
        </w:pBdr>
        <w:spacing w:after="198" w:line="360" w:lineRule="auto"/>
        <w:ind w:right="0" w:firstLine="4062" w:firstLineChars="1451"/>
        <w:rPr>
          <w:rFonts w:ascii="Times New Roman" w:hAnsi="Times New Roman" w:cs="Times New Roman"/>
          <w:sz w:val="28"/>
          <w:szCs w:val="28"/>
        </w:rPr>
      </w:pPr>
      <w:r>
        <w:rPr>
          <w:rFonts w:ascii="Times New Roman" w:hAnsi="Times New Roman" w:eastAsia="Times New Roman" w:cs="Times New Roman"/>
          <w:color w:val="000000"/>
          <w:sz w:val="28"/>
          <w:szCs w:val="28"/>
        </w:rPr>
        <w:t>Выполнил: студент гр.</w:t>
      </w:r>
      <w:r>
        <w:rPr>
          <w:rFonts w:hint="default" w:ascii="Times New Roman" w:hAnsi="Times New Roman" w:eastAsia="Times New Roman" w:cs="Times New Roman"/>
          <w:color w:val="000000"/>
          <w:sz w:val="28"/>
          <w:szCs w:val="28"/>
          <w:lang w:val="ru-RU"/>
        </w:rPr>
        <w:t xml:space="preserve"> </w:t>
      </w:r>
      <w:r>
        <w:rPr>
          <w:rFonts w:ascii="Times New Roman" w:hAnsi="Times New Roman" w:eastAsia="Times New Roman" w:cs="Times New Roman"/>
          <w:color w:val="000000"/>
          <w:sz w:val="28"/>
          <w:szCs w:val="28"/>
        </w:rPr>
        <w:t>ИВТ 21-22</w:t>
      </w:r>
    </w:p>
    <w:p>
      <w:pPr>
        <w:pBdr>
          <w:top w:val="none" w:color="000000" w:sz="0" w:space="0"/>
          <w:left w:val="none" w:color="000000" w:sz="0" w:space="0"/>
          <w:bottom w:val="none" w:color="000000" w:sz="0" w:space="0"/>
          <w:right w:val="none" w:color="000000" w:sz="0" w:space="0"/>
        </w:pBdr>
        <w:spacing w:after="198" w:line="360" w:lineRule="auto"/>
        <w:ind w:right="0" w:firstLine="4062" w:firstLineChars="1451"/>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Иванов Н.А. ______________</w:t>
      </w:r>
    </w:p>
    <w:p>
      <w:pPr>
        <w:pBdr>
          <w:top w:val="none" w:color="000000" w:sz="0" w:space="0"/>
          <w:left w:val="none" w:color="000000" w:sz="0" w:space="0"/>
          <w:bottom w:val="none" w:color="000000" w:sz="0" w:space="0"/>
          <w:right w:val="none" w:color="000000" w:sz="0" w:space="0"/>
        </w:pBdr>
        <w:spacing w:after="198" w:line="360" w:lineRule="auto"/>
        <w:ind w:right="0" w:firstLine="4062" w:firstLineChars="1451"/>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Проверил</w:t>
      </w:r>
      <w:r>
        <w:rPr>
          <w:rFonts w:hint="default" w:ascii="Times New Roman" w:hAnsi="Times New Roman" w:eastAsia="Times New Roman" w:cs="Times New Roman"/>
          <w:color w:val="000000"/>
          <w:sz w:val="28"/>
          <w:szCs w:val="28"/>
          <w:lang w:val="ru-RU"/>
        </w:rPr>
        <w:t xml:space="preserve"> </w:t>
      </w:r>
      <w:r>
        <w:rPr>
          <w:rFonts w:ascii="Times New Roman" w:hAnsi="Times New Roman" w:eastAsia="Times New Roman" w:cs="Times New Roman"/>
          <w:color w:val="000000"/>
          <w:sz w:val="28"/>
          <w:szCs w:val="28"/>
        </w:rPr>
        <w:t>Старший</w:t>
      </w:r>
      <w:r>
        <w:rPr>
          <w:rFonts w:hint="default" w:ascii="Times New Roman" w:hAnsi="Times New Roman" w:eastAsia="Times New Roman" w:cs="Times New Roman"/>
          <w:color w:val="000000"/>
          <w:sz w:val="28"/>
          <w:szCs w:val="28"/>
          <w:lang w:val="ru-RU"/>
        </w:rPr>
        <w:t xml:space="preserve"> </w:t>
      </w:r>
      <w:r>
        <w:rPr>
          <w:rFonts w:ascii="Times New Roman" w:hAnsi="Times New Roman" w:eastAsia="Times New Roman" w:cs="Times New Roman"/>
          <w:color w:val="000000"/>
          <w:sz w:val="28"/>
          <w:szCs w:val="28"/>
        </w:rPr>
        <w:t>преподаватель</w:t>
      </w:r>
    </w:p>
    <w:p>
      <w:pPr>
        <w:pBdr>
          <w:top w:val="none" w:color="000000" w:sz="0" w:space="0"/>
          <w:left w:val="none" w:color="000000" w:sz="0" w:space="0"/>
          <w:bottom w:val="none" w:color="000000" w:sz="0" w:space="0"/>
          <w:right w:val="none" w:color="000000" w:sz="0" w:space="0"/>
        </w:pBdr>
        <w:spacing w:after="198" w:line="360" w:lineRule="auto"/>
        <w:ind w:right="0" w:firstLine="4062" w:firstLineChars="1451"/>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Марков А.В.</w:t>
      </w:r>
      <w:r>
        <w:rPr>
          <w:rFonts w:hint="default" w:ascii="Times New Roman" w:hAnsi="Times New Roman" w:eastAsia="Times New Roman" w:cs="Times New Roman"/>
          <w:color w:val="000000"/>
          <w:sz w:val="28"/>
          <w:szCs w:val="28"/>
          <w:lang w:val="ru-RU"/>
        </w:rPr>
        <w:t xml:space="preserve"> </w:t>
      </w:r>
      <w:r>
        <w:rPr>
          <w:rFonts w:ascii="Times New Roman" w:hAnsi="Times New Roman" w:eastAsia="Times New Roman" w:cs="Times New Roman"/>
          <w:color w:val="000000"/>
          <w:sz w:val="28"/>
          <w:szCs w:val="28"/>
        </w:rPr>
        <w:t>_______________</w:t>
      </w:r>
    </w:p>
    <w:p>
      <w:pP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br w:type="page"/>
      </w:r>
    </w:p>
    <w:p>
      <w:pPr>
        <w:pBdr>
          <w:top w:val="none" w:color="000000" w:sz="0" w:space="0"/>
          <w:left w:val="none" w:color="000000" w:sz="0" w:space="0"/>
          <w:bottom w:val="none" w:color="000000" w:sz="0" w:space="0"/>
          <w:right w:val="none" w:color="000000" w:sz="0" w:space="0"/>
        </w:pBdr>
        <w:spacing w:after="198" w:line="360" w:lineRule="auto"/>
        <w:ind w:right="0"/>
        <w:jc w:val="center"/>
        <w:rPr>
          <w:rFonts w:hint="default" w:ascii="Times New Roman" w:hAnsi="Times New Roman" w:eastAsia="Times New Roman" w:cs="Times New Roman"/>
          <w:color w:val="000000"/>
          <w:sz w:val="28"/>
          <w:szCs w:val="28"/>
          <w:lang w:val="ru-RU"/>
        </w:rPr>
      </w:pPr>
      <w:r>
        <w:rPr>
          <w:rFonts w:hint="default" w:ascii="Times New Roman" w:hAnsi="Times New Roman" w:eastAsia="Times New Roman" w:cs="Times New Roman"/>
          <w:color w:val="000000"/>
          <w:sz w:val="28"/>
          <w:szCs w:val="28"/>
          <w:lang w:val="ru-RU"/>
        </w:rPr>
        <w:t>Цель работы:</w:t>
      </w:r>
    </w:p>
    <w:p>
      <w:pPr>
        <w:pBdr>
          <w:top w:val="none" w:color="000000" w:sz="0" w:space="0"/>
          <w:left w:val="none" w:color="000000" w:sz="0" w:space="0"/>
          <w:bottom w:val="none" w:color="000000" w:sz="0" w:space="0"/>
          <w:right w:val="none" w:color="000000" w:sz="0" w:space="0"/>
        </w:pBdr>
        <w:spacing w:after="198" w:line="360" w:lineRule="auto"/>
        <w:ind w:right="0"/>
        <w:jc w:val="both"/>
        <w:rPr>
          <w:rFonts w:hint="default" w:ascii="Times New Roman" w:hAnsi="Times New Roman" w:eastAsia="Times New Roman" w:cs="Times New Roman"/>
          <w:color w:val="000000"/>
          <w:sz w:val="28"/>
          <w:szCs w:val="28"/>
          <w:lang w:val="ru-RU"/>
        </w:rPr>
      </w:pPr>
      <w:r>
        <w:rPr>
          <w:rFonts w:hint="default" w:ascii="Times New Roman" w:hAnsi="Times New Roman" w:eastAsia="Times New Roman" w:cs="Times New Roman"/>
          <w:color w:val="000000"/>
          <w:sz w:val="28"/>
          <w:szCs w:val="28"/>
          <w:lang w:val="ru-RU"/>
        </w:rPr>
        <w:t>Изучить способы создания триггеров в БД PostgresSQL, создать триггеры согласно заданию.</w:t>
      </w:r>
    </w:p>
    <w:p>
      <w:pPr>
        <w:pBdr>
          <w:top w:val="none" w:color="000000" w:sz="0" w:space="0"/>
          <w:left w:val="none" w:color="000000" w:sz="0" w:space="0"/>
          <w:bottom w:val="none" w:color="000000" w:sz="0" w:space="0"/>
          <w:right w:val="none" w:color="000000" w:sz="0" w:space="0"/>
        </w:pBdr>
        <w:spacing w:after="198" w:line="360" w:lineRule="auto"/>
        <w:ind w:right="0"/>
        <w:jc w:val="center"/>
        <w:rPr>
          <w:rFonts w:hint="default" w:ascii="Times New Roman" w:hAnsi="Times New Roman" w:eastAsia="Times New Roman" w:cs="Times New Roman"/>
          <w:color w:val="000000"/>
          <w:sz w:val="28"/>
          <w:szCs w:val="28"/>
          <w:lang w:val="ru-RU"/>
        </w:rPr>
      </w:pPr>
      <w:r>
        <w:rPr>
          <w:rFonts w:hint="default" w:ascii="Times New Roman" w:hAnsi="Times New Roman" w:eastAsia="Times New Roman" w:cs="Times New Roman"/>
          <w:color w:val="000000"/>
          <w:sz w:val="28"/>
          <w:szCs w:val="28"/>
          <w:lang w:val="ru-RU"/>
        </w:rPr>
        <w:t>Содержание:</w:t>
      </w:r>
    </w:p>
    <w:p>
      <w:pPr>
        <w:bidi w:val="0"/>
        <w:rPr>
          <w:lang w:val="ru-RU"/>
        </w:rPr>
      </w:pPr>
      <w:r>
        <w:rPr>
          <w:lang w:val="ru-RU"/>
        </w:rPr>
        <w:t>Триггер является указанием, что база данных должна автоматически выполнить заданную функцию, всякий раз когда выполнен определённый тип операции. Триггеры можно использовать с таблицами (секционированными и обычными), с представлениями и с внешними таблицами.</w:t>
      </w:r>
    </w:p>
    <w:p>
      <w:pPr>
        <w:bidi w:val="0"/>
        <w:rPr>
          <w:lang w:val="ru-RU"/>
        </w:rPr>
      </w:pPr>
      <w:r>
        <w:rPr>
          <w:lang w:val="ru-RU"/>
        </w:rPr>
        <w:t>Для обычных и сторонних таблиц можно определять триггеры, которые будут срабатывать до или после любой из команд INSERT, UPDATE или DELETE; либо один раз для каждой модифицируемой строки, либо один раз для оператора SQL. Триггеры на UPDATE можно установить так, чтобы они срабатывали, только когда в предложении SET оператора UPDATE упоминаются определённые столбцы. Также триггеры могут срабатывать для операторов TRUNCATE. Если происходит событие триггера, для обработки этого события в установленный момент времени вызывается функция триггера.</w:t>
      </w:r>
    </w:p>
    <w:p>
      <w:pPr>
        <w:bidi w:val="0"/>
        <w:rPr>
          <w:lang w:val="ru-RU"/>
        </w:rPr>
      </w:pPr>
      <w:r>
        <w:rPr>
          <w:lang w:val="ru-RU"/>
        </w:rPr>
        <w:t>Для представлений триггеры могут быть определены для выполнения вместо операций INSERT, UPDATE и DELETE. Такие триггеры INSTEAD OF вызываются единожды для каждой строки, которая должна быть изменена в этом представлении. Именно функция триггера отвечает за то, чтобы произвести необходимые изменения в нижележащих базовых таблицах представления и должным образом возвращать изменённые строки, чтобы они появлялись в представлении. Триггеры для представлений тоже могут быть определены так, что они будут выполняться единожды для всего оператора SQL, до или после операций INSERT, UPDATE или DELETE. Однако такие триггеры срабатывают, только если для представления определён триггер INSTEAD OF. В противном случае все операторы, обращающиеся к представлению, должны быть переписаны в виде операторов, обращающихся к нижележащим базовым таблицам, и тогда будут срабатывать триггеры, установленные для этих таблиц.</w:t>
      </w:r>
    </w:p>
    <w:p>
      <w:pPr>
        <w:bidi w:val="0"/>
        <w:rPr>
          <w:lang w:val="ru-RU"/>
        </w:rPr>
      </w:pPr>
      <w:r>
        <w:rPr>
          <w:lang w:val="ru-RU"/>
        </w:rPr>
        <w:t>Триггерная функция должна быть создана до триггера. Она должна быть объявлена без аргументов и возвращать тип trigger. (Триггерная функция получает данные на вход посредством специально переданной структуры TriggerData, а не в форме обычных аргументов.)</w:t>
      </w:r>
    </w:p>
    <w:p>
      <w:pPr>
        <w:bidi w:val="0"/>
        <w:rPr>
          <w:lang w:val="ru-RU"/>
        </w:rPr>
      </w:pPr>
      <w:r>
        <w:rPr>
          <w:lang w:val="ru-RU"/>
        </w:rPr>
        <w:t>Триггер при изменении данных объявляется как функция без аргументов и с типом результата trigger. Заметьте, что эта функция должна объявляться без аргументов, даже если ожидается, что она будет получать аргументы, заданные в команде CREATE TRIGGER — такие аргументы передаются через TG_ARGV, как описано ниже.</w:t>
      </w:r>
    </w:p>
    <w:p>
      <w:pPr>
        <w:bidi w:val="0"/>
        <w:rPr>
          <w:lang w:val="ru-RU"/>
        </w:rPr>
      </w:pPr>
      <w:r>
        <w:rPr>
          <w:lang w:val="ru-RU"/>
        </w:rPr>
        <w:t>Когда функция на PL/pgSQL срабатывает как триггер, в блоке верхнего уровня автоматически создаются несколько специальных переменных:</w:t>
      </w:r>
    </w:p>
    <w:p>
      <w:pPr>
        <w:bidi w:val="0"/>
        <w:rPr>
          <w:lang w:val="ru-RU"/>
        </w:rPr>
      </w:pPr>
      <w:r>
        <w:rPr>
          <w:lang w:val="ru-RU"/>
        </w:rPr>
        <w:t>NEW</w:t>
      </w:r>
    </w:p>
    <w:p>
      <w:pPr>
        <w:bidi w:val="0"/>
        <w:rPr>
          <w:lang w:val="ru-RU"/>
        </w:rPr>
      </w:pPr>
      <w:r>
        <w:rPr>
          <w:lang w:val="ru-RU"/>
        </w:rPr>
        <w:t>Тип данных RECORD. Переменная содержит новую строку базы данных для команд INSERT/UPDATE в триггерах уровня строки. В триггерах уровня оператора и для команды DELETE эта переменная имеет значение null.</w:t>
      </w:r>
    </w:p>
    <w:p>
      <w:pPr>
        <w:bidi w:val="0"/>
        <w:rPr>
          <w:lang w:val="ru-RU"/>
        </w:rPr>
      </w:pPr>
      <w:r>
        <w:rPr>
          <w:lang w:val="ru-RU"/>
        </w:rPr>
        <w:t>OLD</w:t>
      </w:r>
    </w:p>
    <w:p>
      <w:pPr>
        <w:bidi w:val="0"/>
        <w:rPr>
          <w:lang w:val="ru-RU"/>
        </w:rPr>
      </w:pPr>
      <w:r>
        <w:rPr>
          <w:lang w:val="ru-RU"/>
        </w:rPr>
        <w:t>Тип данных RECORD. Переменная содержит старую строку базы данных для команд UPDATE/DELETE в триггерах уровня строки. В триггерах уровня оператора и для команды INSERT эта переменная имеет значение null.</w:t>
      </w:r>
    </w:p>
    <w:p>
      <w:pPr>
        <w:bidi w:val="0"/>
        <w:rPr>
          <w:lang w:val="ru-RU"/>
        </w:rPr>
      </w:pPr>
    </w:p>
    <w:p>
      <w:pPr>
        <w:bidi w:val="0"/>
        <w:rPr>
          <w:lang w:val="ru-RU"/>
        </w:rPr>
      </w:pPr>
      <w:r>
        <w:rPr>
          <w:lang w:val="ru-RU"/>
        </w:rPr>
        <w:t>TG_NAME</w:t>
      </w:r>
    </w:p>
    <w:p>
      <w:pPr>
        <w:bidi w:val="0"/>
        <w:rPr>
          <w:lang w:val="ru-RU"/>
        </w:rPr>
      </w:pPr>
      <w:r>
        <w:rPr>
          <w:lang w:val="ru-RU"/>
        </w:rPr>
        <w:t>Тип данных name. Переменная содержит имя сработавшего триггера.</w:t>
      </w:r>
    </w:p>
    <w:p>
      <w:pPr>
        <w:bidi w:val="0"/>
        <w:rPr>
          <w:lang w:val="ru-RU"/>
        </w:rPr>
      </w:pPr>
      <w:r>
        <w:rPr>
          <w:lang w:val="ru-RU"/>
        </w:rPr>
        <w:t>TG_WHEN</w:t>
      </w:r>
    </w:p>
    <w:p>
      <w:pPr>
        <w:bidi w:val="0"/>
        <w:rPr>
          <w:lang w:val="ru-RU"/>
        </w:rPr>
      </w:pPr>
      <w:r>
        <w:rPr>
          <w:lang w:val="ru-RU"/>
        </w:rPr>
        <w:t>Тип данных text. Строка, содержащая BEFORE, AFTER или INSTEAD OF, в зависимости от определения триггера.</w:t>
      </w:r>
    </w:p>
    <w:p>
      <w:pPr>
        <w:bidi w:val="0"/>
        <w:rPr>
          <w:lang w:val="ru-RU"/>
        </w:rPr>
      </w:pPr>
      <w:r>
        <w:rPr>
          <w:lang w:val="ru-RU"/>
        </w:rPr>
        <w:t>TG_OP</w:t>
      </w:r>
    </w:p>
    <w:p>
      <w:pPr>
        <w:bidi w:val="0"/>
        <w:rPr>
          <w:lang w:val="ru-RU"/>
        </w:rPr>
      </w:pPr>
      <w:r>
        <w:rPr>
          <w:lang w:val="ru-RU"/>
        </w:rPr>
        <w:t>Тип данных text. Строка, содержащая INSERT, UPDATE, DELETE или TRUNCATE, в зависимости от того, для какой операции сработал триггер.</w:t>
      </w:r>
    </w:p>
    <w:p>
      <w:pPr>
        <w:bidi w:val="0"/>
        <w:rPr>
          <w:lang w:val="ru-RU"/>
        </w:rPr>
      </w:pPr>
      <w:r>
        <w:rPr>
          <w:lang w:val="ru-RU"/>
        </w:rPr>
        <w:t>Другие параметры доступны по ссылкам в документации ниже.</w:t>
      </w:r>
    </w:p>
    <w:p>
      <w:pPr>
        <w:bidi w:val="0"/>
        <w:rPr>
          <w:lang w:val="ru-RU"/>
        </w:rPr>
      </w:pPr>
      <w:r>
        <w:rPr>
          <w:lang w:val="ru-RU"/>
        </w:rPr>
        <w:t>После создания триггерной функции создаётся триггер с помощью CREATE TRIGGER. Одна и та же триггерная функция может быть использована для нескольких триггеров.</w:t>
      </w:r>
    </w:p>
    <w:p>
      <w:pPr>
        <w:bidi w:val="0"/>
        <w:rPr>
          <w:lang w:val="ru-RU"/>
        </w:rPr>
      </w:pPr>
      <w:r>
        <w:rPr>
          <w:lang w:val="ru-RU"/>
        </w:rPr>
        <w:t>PostgreSQL предлагает как построчные, так и операторные триггеры. В случае построчного триггера триггерная функция вызывается один раз для каждой строки, затронутой оператором, запустившим триггер. Операторный же триггер, напротив, вызывается только один раз при выполнении соответствующего оператора, независимо от количества строк, которые он затрагивает. В частности оператор, который не затрагивает никаких строк, всё равно приведёт к срабатыванию операторного триггера. Эти два типа триггеров также называют триггерами уровня строк и триггерами уровня оператора, соответственно. Триггеры на TRUNCATE могут быть определены только на уровне оператора, а не на уровне строк.</w:t>
      </w:r>
    </w:p>
    <w:p>
      <w:pPr>
        <w:bidi w:val="0"/>
        <w:rPr>
          <w:lang w:val="ru-RU"/>
        </w:rPr>
      </w:pPr>
      <w:r>
        <w:rPr>
          <w:lang w:val="ru-RU"/>
        </w:rPr>
        <w:t>Триггеры также классифицируются в соответствии с тем, срабатывают ли они до, после или вместо операции. Они называются триггерами BEFORE, AFTER и INSTEAD OF, соответственно. Триггеры BEFORE уровня оператора срабатывают до того, как оператор начинает делать что-либо, тогда как триггеры AFTER уровня оператора срабатывают в самом конце работы оператора. Эти типы триггеров могут быть определены для таблиц, представлений или сторонних таблиц. Триггеры BEFORE уровня строки срабатывают непосредственно перед обработкой конкретной строки, в то время как триггеры AFTER уровня строки срабатывают в конце работы всего оператора (но до любого из триггеров AFTER уровня оператора). Эти типы триггеров могут определяться только для таблиц, в том числе сторонних, но не для представлений. Триггеры INSTEAD OF могут определяться только для представлений и только на уровне строк: они срабатывают для каждой строки сразу после того как строка представления идентифицирована как подлежащая обработке.</w:t>
      </w:r>
    </w:p>
    <w:p>
      <w:pPr>
        <w:bidi w:val="0"/>
        <w:rPr>
          <w:lang w:val="ru-RU"/>
        </w:rPr>
      </w:pPr>
      <w:r>
        <w:rPr>
          <w:lang w:val="ru-RU" w:eastAsia="zh-CN"/>
        </w:rPr>
        <w:t>CREATE TRIGGER создаёт новый триггер, а CREATE OR REPLACE TRIGGER создаёт новый триггер или заменяет существующий. Триггер будет связан с указанной таблицей, представлением или сторонней таблицей и будет выполнять заданную функцию при определённых операциях с этой таблицей.</w:t>
      </w:r>
    </w:p>
    <w:p>
      <w:pPr>
        <w:bidi w:val="0"/>
        <w:rPr>
          <w:lang w:val="ru-RU"/>
        </w:rPr>
      </w:pPr>
      <w:r>
        <w:rPr>
          <w:lang w:val="ru-RU" w:eastAsia="zh-CN"/>
        </w:rPr>
        <w:t>Для удаления триггера применяется команда DROP TRIGGER.</w:t>
      </w:r>
    </w:p>
    <w:p>
      <w:pPr>
        <w:bidi w:val="0"/>
        <w:rPr>
          <w:lang w:val="ru-RU"/>
        </w:rPr>
      </w:pPr>
      <w:r>
        <w:rPr>
          <w:lang w:val="ru-RU" w:eastAsia="zh-CN"/>
        </w:rPr>
        <w:t>В postgres предпочтитетельнее создавать именно триггеры на pl/pgSQL, пример в приложенных к работе файлах.</w:t>
      </w:r>
    </w:p>
    <w:p>
      <w:pPr>
        <w:bidi w:val="0"/>
        <w:rPr>
          <w:lang w:val="ru-RU"/>
        </w:rPr>
      </w:pPr>
      <w:r>
        <w:rPr>
          <w:lang w:val="ru-RU" w:eastAsia="zh-CN"/>
        </w:rPr>
        <w:tab/>
      </w:r>
      <w:r>
        <w:rPr>
          <w:lang w:val="ru-RU" w:eastAsia="zh-CN"/>
        </w:rPr>
        <w:t xml:space="preserve">Более полная информация по работе с триггерами доступна </w:t>
      </w:r>
      <w:r>
        <w:fldChar w:fldCharType="begin"/>
      </w:r>
      <w:r>
        <w:instrText xml:space="preserve"> HYPERLINK "https://postgrespro.ru/docs/postgresql/15/trigger-definition" \h </w:instrText>
      </w:r>
      <w:r>
        <w:fldChar w:fldCharType="separate"/>
      </w:r>
      <w:r>
        <w:rPr>
          <w:rStyle w:val="4"/>
          <w:rFonts w:eastAsia="Noto Serif CJK SC" w:cs="Lohit Devanagari"/>
          <w:color w:val="auto"/>
          <w:kern w:val="2"/>
          <w:szCs w:val="24"/>
          <w:lang w:val="ru-RU" w:eastAsia="zh-CN" w:bidi="hi-IN"/>
        </w:rPr>
        <w:t>https://postgrespro.ru/docs/postgresql/15/trigger-definition</w:t>
      </w:r>
      <w:r>
        <w:rPr>
          <w:rStyle w:val="4"/>
          <w:rFonts w:eastAsia="Noto Serif CJK SC" w:cs="Lohit Devanagari"/>
          <w:color w:val="auto"/>
          <w:kern w:val="2"/>
          <w:szCs w:val="24"/>
          <w:lang w:val="ru-RU" w:eastAsia="zh-CN" w:bidi="hi-IN"/>
        </w:rPr>
        <w:fldChar w:fldCharType="end"/>
      </w:r>
      <w:r>
        <w:rPr>
          <w:lang w:val="ru-RU" w:eastAsia="zh-CN"/>
        </w:rPr>
        <w:t>,</w:t>
      </w:r>
    </w:p>
    <w:p>
      <w:pPr>
        <w:bidi w:val="0"/>
        <w:rPr>
          <w:rStyle w:val="4"/>
          <w:rFonts w:eastAsia="Noto Serif CJK SC" w:cs="Lohit Devanagari"/>
          <w:color w:val="auto"/>
          <w:kern w:val="2"/>
          <w:szCs w:val="24"/>
          <w:lang w:val="ru-RU" w:eastAsia="zh-CN" w:bidi="hi-IN"/>
        </w:rPr>
      </w:pPr>
      <w:r>
        <w:fldChar w:fldCharType="begin"/>
      </w:r>
      <w:r>
        <w:instrText xml:space="preserve"> HYPERLINK "https://postgrespro.ru/docs/postgresql/15/sql-createtrigger" \h </w:instrText>
      </w:r>
      <w:r>
        <w:fldChar w:fldCharType="separate"/>
      </w:r>
      <w:r>
        <w:rPr>
          <w:rStyle w:val="4"/>
          <w:rFonts w:eastAsia="Noto Serif CJK SC" w:cs="Lohit Devanagari"/>
          <w:color w:val="auto"/>
          <w:kern w:val="2"/>
          <w:szCs w:val="24"/>
          <w:lang w:val="ru-RU" w:eastAsia="zh-CN" w:bidi="hi-IN"/>
        </w:rPr>
        <w:t>https://postgrespro.ru/docs/postgresql/15/sql-createtrigger</w:t>
      </w:r>
      <w:r>
        <w:rPr>
          <w:rStyle w:val="4"/>
          <w:rFonts w:eastAsia="Noto Serif CJK SC" w:cs="Lohit Devanagari"/>
          <w:color w:val="auto"/>
          <w:kern w:val="2"/>
          <w:szCs w:val="24"/>
          <w:lang w:val="ru-RU" w:eastAsia="zh-CN" w:bidi="hi-IN"/>
        </w:rPr>
        <w:fldChar w:fldCharType="end"/>
      </w:r>
      <w:r>
        <w:rPr>
          <w:lang w:val="ru-RU" w:eastAsia="zh-CN"/>
        </w:rPr>
        <w:t xml:space="preserve">, </w:t>
      </w:r>
      <w:r>
        <w:fldChar w:fldCharType="begin"/>
      </w:r>
      <w:r>
        <w:instrText xml:space="preserve"> HYPERLINK "https://postgrespro.ru/docs/postgresql/15/plpgsql-trigger" \h </w:instrText>
      </w:r>
      <w:r>
        <w:fldChar w:fldCharType="separate"/>
      </w:r>
      <w:r>
        <w:rPr>
          <w:rStyle w:val="4"/>
          <w:rFonts w:eastAsia="Noto Serif CJK SC" w:cs="Lohit Devanagari"/>
          <w:color w:val="auto"/>
          <w:kern w:val="2"/>
          <w:szCs w:val="24"/>
          <w:lang w:val="ru-RU" w:eastAsia="zh-CN" w:bidi="hi-IN"/>
        </w:rPr>
        <w:t>https://postgrespro.ru/docs/postgresql/15/plpgsql-trigger</w:t>
      </w:r>
      <w:r>
        <w:rPr>
          <w:rStyle w:val="4"/>
          <w:rFonts w:eastAsia="Noto Serif CJK SC" w:cs="Lohit Devanagari"/>
          <w:color w:val="auto"/>
          <w:kern w:val="2"/>
          <w:szCs w:val="24"/>
          <w:lang w:val="ru-RU" w:eastAsia="zh-CN" w:bidi="hi-IN"/>
        </w:rPr>
        <w:fldChar w:fldCharType="end"/>
      </w:r>
    </w:p>
    <w:p>
      <w:pPr>
        <w:rPr>
          <w:rStyle w:val="4"/>
          <w:rFonts w:hint="default" w:eastAsia="Noto Serif CJK SC" w:cs="Lohit Devanagari"/>
          <w:b/>
          <w:bCs/>
          <w:color w:val="auto"/>
          <w:kern w:val="2"/>
          <w:szCs w:val="24"/>
          <w:u w:val="none"/>
          <w:lang w:val="ru-RU" w:eastAsia="zh-CN" w:bidi="hi-IN"/>
        </w:rPr>
      </w:pPr>
      <w:r>
        <w:rPr>
          <w:rStyle w:val="4"/>
          <w:rFonts w:hint="default" w:eastAsia="Noto Serif CJK SC" w:cs="Lohit Devanagari"/>
          <w:b/>
          <w:bCs/>
          <w:color w:val="auto"/>
          <w:kern w:val="2"/>
          <w:szCs w:val="24"/>
          <w:u w:val="none"/>
          <w:lang w:val="ru-RU" w:eastAsia="zh-CN" w:bidi="hi-IN"/>
        </w:rPr>
        <w:br w:type="page"/>
      </w:r>
    </w:p>
    <w:p>
      <w:pPr>
        <w:bidi w:val="0"/>
        <w:jc w:val="center"/>
        <w:rPr>
          <w:rStyle w:val="4"/>
          <w:rFonts w:hint="default" w:eastAsia="Noto Serif CJK SC" w:cs="Lohit Devanagari"/>
          <w:b/>
          <w:bCs/>
          <w:color w:val="auto"/>
          <w:kern w:val="2"/>
          <w:szCs w:val="24"/>
          <w:u w:val="none"/>
          <w:lang w:val="ru-RU" w:eastAsia="zh-CN" w:bidi="hi-IN"/>
        </w:rPr>
      </w:pPr>
      <w:r>
        <w:rPr>
          <w:rStyle w:val="4"/>
          <w:rFonts w:hint="default" w:eastAsia="Noto Serif CJK SC" w:cs="Lohit Devanagari"/>
          <w:b/>
          <w:bCs/>
          <w:color w:val="auto"/>
          <w:kern w:val="2"/>
          <w:szCs w:val="24"/>
          <w:u w:val="none"/>
          <w:lang w:val="ru-RU" w:eastAsia="zh-CN" w:bidi="hi-IN"/>
        </w:rPr>
        <w:t>Задание:</w:t>
      </w:r>
    </w:p>
    <w:p>
      <w:pPr>
        <w:numPr>
          <w:ilvl w:val="0"/>
          <w:numId w:val="1"/>
        </w:numPr>
        <w:bidi w:val="0"/>
        <w:rPr>
          <w:lang w:val="zh-CN" w:eastAsia="zh-CN"/>
        </w:rPr>
      </w:pPr>
      <w:r>
        <w:rPr>
          <w:lang w:val="zh-CN" w:eastAsia="zh-CN"/>
        </w:rPr>
        <w:t>Создать, запустить и проверить работу скрипта create_triggers.sql, который создаёт следующие триггеры:</w:t>
      </w:r>
      <w:r>
        <w:rPr>
          <w:rFonts w:hint="default"/>
          <w:lang w:val="ru-RU" w:eastAsia="zh-CN"/>
        </w:rPr>
        <w:t xml:space="preserve"> </w:t>
      </w:r>
      <w:r>
        <w:rPr>
          <w:lang w:val="zh-CN" w:eastAsia="zh-CN"/>
        </w:rPr>
        <w:t>- при добавлении/удалении записи в таблице payments, меняет поле баланс в таблице accounts на значение суммы для счета плательщика и счёта получателя в отрицательную и положительную сторону соответственно(исправить триггер, приведённый в приложенных файлах);</w:t>
      </w:r>
      <w:r>
        <w:rPr>
          <w:rFonts w:hint="default"/>
          <w:lang w:val="ru-RU" w:eastAsia="zh-CN"/>
        </w:rPr>
        <w:t xml:space="preserve"> </w:t>
      </w:r>
      <w:r>
        <w:rPr>
          <w:rFonts w:hint="default"/>
          <w:lang w:val="ru-RU" w:eastAsia="zh-CN"/>
        </w:rPr>
        <w:br w:type="textWrapping"/>
      </w:r>
      <w:r>
        <w:rPr>
          <w:lang w:val="zh-CN" w:eastAsia="zh-CN"/>
        </w:rPr>
        <w:t>- при добавлении записи в таблицу payments, создаёт такую же запись в таблице archive_payments;</w:t>
      </w:r>
      <w:r>
        <w:rPr>
          <w:lang w:val="zh-CN" w:eastAsia="zh-CN"/>
        </w:rPr>
        <w:br w:type="textWrapping"/>
      </w:r>
      <w:r>
        <w:rPr>
          <w:lang w:val="zh-CN" w:eastAsia="zh-CN"/>
        </w:rPr>
        <w:t>- при изменении записи в таблице payments, меняет поле баланс в таблице accounts на значение суммы для счета плательщика и счёта получателя в отрицательную и положительную сторону соответственно (измениться может не только сумма, но и плательщик и получатель, в таком случае надо пересчитать все участвующие записи их accounts);</w:t>
      </w:r>
      <w:r>
        <w:rPr>
          <w:lang w:val="zh-CN" w:eastAsia="zh-CN"/>
        </w:rPr>
        <w:br w:type="textWrapping"/>
      </w:r>
      <w:r>
        <w:rPr>
          <w:lang w:val="zh-CN" w:eastAsia="zh-CN"/>
        </w:rPr>
        <w:t>- при изменении записи в таблице payments, создаёт такую же запись в таблице archive_payments;</w:t>
      </w:r>
      <w:r>
        <w:rPr>
          <w:lang w:val="zh-CN" w:eastAsia="zh-CN"/>
        </w:rPr>
        <w:br w:type="textWrapping"/>
      </w:r>
      <w:r>
        <w:rPr>
          <w:lang w:val="zh-CN" w:eastAsia="zh-CN"/>
        </w:rPr>
        <w:t>- при удалении записи в таблице pages удаляет все дочерние записи;</w:t>
      </w:r>
    </w:p>
    <w:p>
      <w:pPr>
        <w:numPr>
          <w:ilvl w:val="0"/>
          <w:numId w:val="1"/>
        </w:numPr>
        <w:bidi w:val="0"/>
        <w:rPr>
          <w:lang w:val="zh-CN" w:eastAsia="zh-CN"/>
        </w:rPr>
      </w:pPr>
      <w:r>
        <w:rPr>
          <w:lang w:val="zh-CN" w:eastAsia="zh-CN"/>
        </w:rPr>
        <w:t>Создать и запустить скрипт check_triggers.sql, который выполняет запросы к БД, демонстрирующие работоспособность и правильность триггеров из п.1.</w:t>
      </w:r>
    </w:p>
    <w:p>
      <w:pPr>
        <w:numPr>
          <w:ilvl w:val="0"/>
          <w:numId w:val="1"/>
        </w:numPr>
        <w:bidi w:val="0"/>
        <w:rPr>
          <w:lang w:val="zh-CN" w:eastAsia="zh-CN"/>
        </w:rPr>
      </w:pPr>
      <w:r>
        <w:rPr>
          <w:lang w:val="zh-CN" w:eastAsia="zh-CN"/>
        </w:rPr>
        <w:t>Создать и запустить скрипт drop_triggers.sql, который удаляет триггеры из п.1.</w:t>
      </w:r>
    </w:p>
    <w:p>
      <w:pPr>
        <w:rPr>
          <w:rFonts w:hint="default"/>
          <w:lang w:val="ru-RU" w:eastAsia="zh-CN"/>
        </w:rPr>
      </w:pPr>
      <w:r>
        <w:rPr>
          <w:rFonts w:hint="default"/>
          <w:lang w:val="ru-RU" w:eastAsia="zh-CN"/>
        </w:rPr>
        <w:br w:type="page"/>
      </w:r>
    </w:p>
    <w:p>
      <w:pPr>
        <w:numPr>
          <w:numId w:val="0"/>
        </w:numPr>
        <w:bidi w:val="0"/>
        <w:ind w:leftChars="200"/>
        <w:jc w:val="center"/>
        <w:rPr>
          <w:rFonts w:hint="default"/>
          <w:lang w:val="ru-RU" w:eastAsia="zh-CN"/>
        </w:rPr>
      </w:pPr>
      <w:r>
        <w:rPr>
          <w:rFonts w:hint="default"/>
          <w:lang w:val="ru-RU" w:eastAsia="zh-CN"/>
        </w:rPr>
        <w:t>Результат:</w:t>
      </w:r>
    </w:p>
    <w:p>
      <w:pPr>
        <w:numPr>
          <w:numId w:val="0"/>
        </w:numPr>
        <w:bidi w:val="0"/>
        <w:ind w:leftChars="200"/>
        <w:jc w:val="both"/>
        <w:rPr>
          <w:rFonts w:hint="default"/>
          <w:b/>
          <w:bCs/>
          <w:lang w:val="ru-RU" w:eastAsia="zh-CN"/>
        </w:rPr>
      </w:pPr>
      <w:r>
        <w:rPr>
          <w:rFonts w:hint="default"/>
          <w:b/>
          <w:bCs/>
          <w:lang w:val="ru-RU" w:eastAsia="zh-CN"/>
        </w:rPr>
        <w:fldChar w:fldCharType="begin"/>
      </w:r>
      <w:r>
        <w:rPr>
          <w:rFonts w:hint="default"/>
          <w:b/>
          <w:bCs/>
          <w:lang w:val="ru-RU" w:eastAsia="zh-CN"/>
        </w:rPr>
        <w:instrText xml:space="preserve"> HYPERLINK "https://github.com/bwl-andromeda/db/tree/lab-5" </w:instrText>
      </w:r>
      <w:r>
        <w:rPr>
          <w:rFonts w:hint="default"/>
          <w:b/>
          <w:bCs/>
          <w:lang w:val="ru-RU" w:eastAsia="zh-CN"/>
        </w:rPr>
        <w:fldChar w:fldCharType="separate"/>
      </w:r>
      <w:r>
        <w:rPr>
          <w:rStyle w:val="4"/>
          <w:rFonts w:hint="default"/>
          <w:b/>
          <w:bCs/>
          <w:lang w:val="ru-RU" w:eastAsia="zh-CN"/>
        </w:rPr>
        <w:t>https://github.com/bwl-andromeda/db/tree/lab-5</w:t>
      </w:r>
      <w:r>
        <w:rPr>
          <w:rFonts w:hint="default"/>
          <w:b/>
          <w:bCs/>
          <w:lang w:val="ru-RU" w:eastAsia="zh-CN"/>
        </w:rPr>
        <w:fldChar w:fldCharType="end"/>
      </w:r>
    </w:p>
    <w:p>
      <w:pPr>
        <w:numPr>
          <w:numId w:val="0"/>
        </w:numPr>
        <w:bidi w:val="0"/>
        <w:ind w:leftChars="200"/>
        <w:jc w:val="center"/>
        <w:rPr>
          <w:rFonts w:hint="default"/>
          <w:b/>
          <w:bCs/>
          <w:lang w:val="ru-RU" w:eastAsia="zh-CN"/>
        </w:rPr>
      </w:pPr>
      <w:r>
        <w:rPr>
          <w:rFonts w:hint="default"/>
          <w:b/>
          <w:bCs/>
          <w:lang w:val="ru-RU" w:eastAsia="zh-CN"/>
        </w:rPr>
        <w:t>Вывод:</w:t>
      </w:r>
    </w:p>
    <w:p>
      <w:pPr>
        <w:pStyle w:val="6"/>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sz w:val="28"/>
          <w:szCs w:val="28"/>
        </w:rPr>
      </w:pPr>
      <w:r>
        <w:rPr>
          <w:sz w:val="28"/>
          <w:szCs w:val="28"/>
        </w:rPr>
        <w:t>В ходе лабораторной работы</w:t>
      </w:r>
      <w:bookmarkStart w:id="0" w:name="_GoBack"/>
      <w:bookmarkEnd w:id="0"/>
      <w:r>
        <w:rPr>
          <w:sz w:val="28"/>
          <w:szCs w:val="28"/>
        </w:rPr>
        <w:t xml:space="preserve"> были изучены методы создания и использования триггеров в базе данных PostgreSQL. Были рассмотрены типы триггеров, включая триггеры уровня строки и оператора, а также различия между триггерами BEFORE, AFTER и INSTEAD OF. Также изучены особенности работы с триггерами в PL/pgSQL и порядок создания триггерных функций.</w:t>
      </w:r>
    </w:p>
    <w:p>
      <w:pPr>
        <w:pStyle w:val="6"/>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sz w:val="28"/>
          <w:szCs w:val="28"/>
        </w:rPr>
      </w:pPr>
      <w:r>
        <w:rPr>
          <w:sz w:val="28"/>
          <w:szCs w:val="28"/>
        </w:rPr>
        <w:t>В рамках задания был разработан скрипт create_triggers.sql, который создаёт несколько триггеров для работы с таблицами платежей, архивных платежей и таблицей аккаунтов. Триггеры реализуют автоматическое обновление балансов счётов при добавлении, изменении и удалении записей в таблице платежей, а также синхронизацию с архивными таблицами. Особое внимание было уделено корректному пересчёту балансов при изменении записей, что позволяет сохранить целостность данных в базе.</w:t>
      </w:r>
    </w:p>
    <w:p>
      <w:pPr>
        <w:pStyle w:val="6"/>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sz w:val="28"/>
          <w:szCs w:val="28"/>
        </w:rPr>
      </w:pPr>
      <w:r>
        <w:rPr>
          <w:sz w:val="28"/>
          <w:szCs w:val="28"/>
        </w:rPr>
        <w:t>В дополнение был создан скрипт check_triggers.sql для проверки работоспособности триггеров и скрипт drop_triggers.sql для удаления триггеров после выполнения всех проверок. Проверка продемонстрировала корректную работу всех триггеров согласно требованиям задания.</w:t>
      </w:r>
    </w:p>
    <w:p>
      <w:pPr>
        <w:pStyle w:val="6"/>
        <w:keepNext w:val="0"/>
        <w:keepLines w:val="0"/>
        <w:pageBreakBefore w:val="0"/>
        <w:widowControl/>
        <w:kinsoku/>
        <w:wordWrap/>
        <w:overflowPunct/>
        <w:topLinePunct w:val="0"/>
        <w:autoSpaceDE/>
        <w:autoSpaceDN/>
        <w:bidi w:val="0"/>
        <w:adjustRightInd/>
        <w:snapToGrid/>
        <w:spacing w:line="360" w:lineRule="auto"/>
        <w:ind w:firstLine="560" w:firstLineChars="200"/>
        <w:jc w:val="both"/>
        <w:textAlignment w:val="auto"/>
        <w:rPr>
          <w:sz w:val="28"/>
          <w:szCs w:val="28"/>
        </w:rPr>
      </w:pPr>
      <w:r>
        <w:rPr>
          <w:sz w:val="28"/>
          <w:szCs w:val="28"/>
        </w:rPr>
        <w:t>Таким образом, цель работы была достигнута — были получены практические навыки по созданию триггеров в PostgreSQL, а также понимание их использования для автоматизации процессов обновления данных и поддержания целостности данных в таблицах базы данных.</w:t>
      </w:r>
    </w:p>
    <w:p>
      <w:pPr>
        <w:numPr>
          <w:numId w:val="0"/>
        </w:numPr>
        <w:bidi w:val="0"/>
        <w:ind w:leftChars="200"/>
        <w:jc w:val="both"/>
        <w:rPr>
          <w:rFonts w:hint="default"/>
          <w:b w:val="0"/>
          <w:bCs w:val="0"/>
          <w:lang w:val="ru-RU" w:eastAsia="zh-CN"/>
        </w:rPr>
      </w:pPr>
    </w:p>
    <w:p>
      <w:pPr>
        <w:bidi w:val="0"/>
        <w:jc w:val="center"/>
        <w:rPr>
          <w:rStyle w:val="4"/>
          <w:rFonts w:hint="default" w:eastAsia="Noto Serif CJK SC" w:cs="Lohit Devanagari"/>
          <w:b w:val="0"/>
          <w:bCs w:val="0"/>
          <w:color w:val="auto"/>
          <w:kern w:val="2"/>
          <w:szCs w:val="24"/>
          <w:u w:val="none"/>
          <w:lang w:val="ru-RU" w:eastAsia="zh-CN" w:bidi="hi-IN"/>
        </w:rPr>
      </w:pPr>
    </w:p>
    <w:p>
      <w:pPr>
        <w:pBdr>
          <w:top w:val="none" w:color="000000" w:sz="0" w:space="0"/>
          <w:left w:val="none" w:color="000000" w:sz="0" w:space="0"/>
          <w:bottom w:val="none" w:color="000000" w:sz="0" w:space="0"/>
          <w:right w:val="none" w:color="000000" w:sz="0" w:space="0"/>
        </w:pBdr>
        <w:spacing w:after="198" w:line="360" w:lineRule="auto"/>
        <w:ind w:right="0"/>
        <w:jc w:val="center"/>
        <w:rPr>
          <w:rFonts w:hint="default" w:ascii="Times New Roman" w:hAnsi="Times New Roman" w:eastAsia="Times New Roman" w:cs="Times New Roman"/>
          <w:color w:val="000000"/>
          <w:sz w:val="28"/>
          <w:szCs w:val="28"/>
          <w:lang w:val="ru-RU"/>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altName w:val="Times New Roman"/>
    <w:panose1 w:val="020B0604020202020204"/>
    <w:charset w:val="00"/>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DejaVu Sans">
    <w:panose1 w:val="020B0606030804020204"/>
    <w:charset w:val="00"/>
    <w:family w:val="auto"/>
    <w:pitch w:val="default"/>
    <w:sig w:usb0="E7006EFF" w:usb1="D200FDFF" w:usb2="0A246029" w:usb3="0400200C" w:csb0="600001FF" w:csb1="DFFF0000"/>
  </w:font>
  <w:font w:name="黑体">
    <w:altName w:val="Noto Sans CJK SC"/>
    <w:panose1 w:val="02010609060101010101"/>
    <w:charset w:val="00"/>
    <w:family w:val="modern"/>
    <w:pitch w:val="default"/>
    <w:sig w:usb0="800002BF" w:usb1="38CF7CFA" w:usb2="00000016" w:usb3="00000000" w:csb0="00040001" w:csb1="00000000"/>
  </w:font>
  <w:font w:name="Wingdings">
    <w:altName w:val="Asana MathJax Alphabets"/>
    <w:panose1 w:val="05000000000000000000"/>
    <w:charset w:val="00"/>
    <w:family w:val="auto"/>
    <w:pitch w:val="default"/>
    <w:sig w:usb0="00000000" w:usb1="00000000" w:usb2="00000000" w:usb3="00000000" w:csb0="80000000" w:csb1="00000000"/>
  </w:font>
  <w:font w:name="Asana MathJax Alphabets">
    <w:panose1 w:val="02000603000000000000"/>
    <w:charset w:val="00"/>
    <w:family w:val="auto"/>
    <w:pitch w:val="default"/>
    <w:sig w:usb0="800000E7" w:usb1="0201E1FF" w:usb2="06001000" w:usb3="00000000" w:csb0="60000009"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Asana MathJax Fraktur">
    <w:panose1 w:val="02000603000000000000"/>
    <w:charset w:val="00"/>
    <w:family w:val="auto"/>
    <w:pitch w:val="default"/>
    <w:sig w:usb0="800000E7" w:usb1="0201E1FF" w:usb2="06001000" w:usb3="00000000" w:csb0="60000009" w:csb1="00000000"/>
  </w:font>
  <w:font w:name="Iosevka">
    <w:panose1 w:val="02000509000000000000"/>
    <w:charset w:val="00"/>
    <w:family w:val="auto"/>
    <w:pitch w:val="default"/>
    <w:sig w:usb0="E00002FF" w:usb1="5240FCFB" w:usb2="00040000" w:usb3="00000000" w:csb0="2000011F" w:csb1="C4000000"/>
  </w:font>
  <w:font w:name="Noto Serif Balinese">
    <w:panose1 w:val="02020502060505020204"/>
    <w:charset w:val="00"/>
    <w:family w:val="auto"/>
    <w:pitch w:val="default"/>
    <w:sig w:usb0="88000003" w:usb1="00002000" w:usb2="00000000" w:usb3="00000000" w:csb0="00000001" w:csb1="00000000"/>
  </w:font>
  <w:font w:name="SourceCodeVF">
    <w:panose1 w:val="020B0309030403020204"/>
    <w:charset w:val="00"/>
    <w:family w:val="auto"/>
    <w:pitch w:val="default"/>
    <w:sig w:usb0="200002F7" w:usb1="02003803" w:usb2="00000000" w:usb3="00000000" w:csb0="6000019F" w:csb1="00000000"/>
  </w:font>
  <w:font w:name="Terminus">
    <w:panose1 w:val="02000609000000000000"/>
    <w:charset w:val="00"/>
    <w:family w:val="auto"/>
    <w:pitch w:val="default"/>
    <w:sig w:usb0="A0000AFF" w:usb1="1000F9EB" w:usb2="00040020" w:usb3="00000000" w:csb0="400000BF" w:csb1="DFF70000"/>
  </w:font>
  <w:font w:name="Calibri Light">
    <w:altName w:val="DejaVu Sans"/>
    <w:panose1 w:val="00000000000000000000"/>
    <w:charset w:val="00"/>
    <w:family w:val="auto"/>
    <w:pitch w:val="default"/>
    <w:sig w:usb0="00000000" w:usb1="00000000" w:usb2="00000000" w:usb3="00000000" w:csb0="00000000" w:csb1="00000000"/>
  </w:font>
  <w:font w:name="+Основной текст (восточно-азиатское письмо)">
    <w:altName w:val="Comfortaa Light"/>
    <w:panose1 w:val="00000000000000000000"/>
    <w:charset w:val="00"/>
    <w:family w:val="auto"/>
    <w:pitch w:val="default"/>
    <w:sig w:usb0="00000000" w:usb1="00000000" w:usb2="00000000" w:usb3="00000000" w:csb0="00000000" w:csb1="00000000"/>
  </w:font>
  <w:font w:name="+Основной текст">
    <w:altName w:val="Comfortaa Light"/>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Liberation Serif">
    <w:panose1 w:val="02020603050405020304"/>
    <w:charset w:val="01"/>
    <w:family w:val="roman"/>
    <w:pitch w:val="default"/>
    <w:sig w:usb0="E0000AFF" w:usb1="500078FF" w:usb2="00000021" w:usb3="00000000" w:csb0="600001BF" w:csb1="DFF70000"/>
  </w:font>
  <w:font w:name="Noto Serif CJK SC">
    <w:panose1 w:val="02020400000000000000"/>
    <w:charset w:val="86"/>
    <w:family w:val="auto"/>
    <w:pitch w:val="default"/>
    <w:sig w:usb0="30000083" w:usb1="2BDF3C10" w:usb2="00000016" w:usb3="00000000" w:csb0="602E0107" w:csb1="00000000"/>
  </w:font>
  <w:font w:name="Lohit Devanagari">
    <w:altName w:val="Comfortaa Light"/>
    <w:panose1 w:val="00000000000000000000"/>
    <w:charset w:val="00"/>
    <w:family w:val="auto"/>
    <w:pitch w:val="default"/>
    <w:sig w:usb0="00000000" w:usb1="00000000" w:usb2="00000000" w:usb3="00000000" w:csb0="00000000" w:csb1="00000000"/>
  </w:font>
  <w:font w:name="SimSun">
    <w:altName w:val="Noto Sans CJK SC"/>
    <w:panose1 w:val="00000000000000000000"/>
    <w:charset w:val="00"/>
    <w:family w:val="auto"/>
    <w:pitch w:val="default"/>
    <w:sig w:usb0="00000000" w:usb1="00000000" w:usb2="00000000" w:usb3="00000000" w:csb0="00000000" w:csb1="00000000"/>
  </w:font>
  <w:font w:name="Noto Sans CJK HK">
    <w:panose1 w:val="020B0500000000000000"/>
    <w:charset w:val="88"/>
    <w:family w:val="auto"/>
    <w:pitch w:val="default"/>
    <w:sig w:usb0="30000083" w:usb1="2BDF3C10" w:usb2="00000016" w:usb3="00000000" w:csb0="603A0107" w:csb1="00000000"/>
  </w:font>
  <w:font w:name="Noto Sans CJK HK Black">
    <w:panose1 w:val="020B0A00000000000000"/>
    <w:charset w:val="88"/>
    <w:family w:val="auto"/>
    <w:pitch w:val="default"/>
    <w:sig w:usb0="30000083" w:usb1="2BDF3C10" w:usb2="00000016" w:usb3="00000000" w:csb0="603A0107" w:csb1="00000000"/>
  </w:font>
  <w:font w:name="Noto Sans CJK HK DemiLight">
    <w:panose1 w:val="020B0400000000000000"/>
    <w:charset w:val="88"/>
    <w:family w:val="auto"/>
    <w:pitch w:val="default"/>
    <w:sig w:usb0="30000083" w:usb1="2BDF3C10" w:usb2="00000016" w:usb3="00000000" w:csb0="603A0107" w:csb1="00000000"/>
  </w:font>
  <w:font w:name="Noto Sans CJK HK Light">
    <w:panose1 w:val="020B0300000000000000"/>
    <w:charset w:val="88"/>
    <w:family w:val="auto"/>
    <w:pitch w:val="default"/>
    <w:sig w:usb0="30000083" w:usb1="2BDF3C10" w:usb2="00000016" w:usb3="00000000" w:csb0="603A0107" w:csb1="00000000"/>
  </w:font>
  <w:font w:name="Noto Sans CJK HK Medium">
    <w:panose1 w:val="020B0600000000000000"/>
    <w:charset w:val="88"/>
    <w:family w:val="auto"/>
    <w:pitch w:val="default"/>
    <w:sig w:usb0="30000083" w:usb1="2BDF3C10" w:usb2="00000016" w:usb3="00000000" w:csb0="603A0107" w:csb1="00000000"/>
  </w:font>
  <w:font w:name="Noto Sans CJK HK Thin">
    <w:panose1 w:val="020B0200000000000000"/>
    <w:charset w:val="88"/>
    <w:family w:val="auto"/>
    <w:pitch w:val="default"/>
    <w:sig w:usb0="30000083" w:usb1="2BDF3C10" w:usb2="00000016" w:usb3="00000000" w:csb0="603A0107" w:csb1="00000000"/>
  </w:font>
  <w:font w:name="Noto Sans CJK JP">
    <w:panose1 w:val="020B0500000000000000"/>
    <w:charset w:val="86"/>
    <w:family w:val="auto"/>
    <w:pitch w:val="default"/>
    <w:sig w:usb0="30000083" w:usb1="2BDF3C10" w:usb2="00000016" w:usb3="00000000" w:csb0="602E0107" w:csb1="00000000"/>
  </w:font>
  <w:font w:name="Noto Sans CJK JP Black">
    <w:panose1 w:val="020B0A00000000000000"/>
    <w:charset w:val="86"/>
    <w:family w:val="auto"/>
    <w:pitch w:val="default"/>
    <w:sig w:usb0="30000083" w:usb1="2BDF3C10" w:usb2="00000016" w:usb3="00000000" w:csb0="602E0107" w:csb1="00000000"/>
  </w:font>
  <w:font w:name="Noto Sans CJK JP DemiLight">
    <w:panose1 w:val="020B0400000000000000"/>
    <w:charset w:val="86"/>
    <w:family w:val="auto"/>
    <w:pitch w:val="default"/>
    <w:sig w:usb0="30000083" w:usb1="2BDF3C10" w:usb2="00000016" w:usb3="00000000" w:csb0="602E0107" w:csb1="00000000"/>
  </w:font>
  <w:font w:name="Noto Sans CJK JP Light">
    <w:panose1 w:val="020B0300000000000000"/>
    <w:charset w:val="86"/>
    <w:family w:val="auto"/>
    <w:pitch w:val="default"/>
    <w:sig w:usb0="30000083" w:usb1="2BDF3C10" w:usb2="00000016" w:usb3="00000000" w:csb0="602E0107" w:csb1="00000000"/>
  </w:font>
  <w:font w:name="Noto Sans CJK JP Medium">
    <w:panose1 w:val="020B0600000000000000"/>
    <w:charset w:val="86"/>
    <w:family w:val="auto"/>
    <w:pitch w:val="default"/>
    <w:sig w:usb0="30000083" w:usb1="2BDF3C10" w:usb2="00000016" w:usb3="00000000" w:csb0="602E0107" w:csb1="00000000"/>
  </w:font>
  <w:font w:name="Noto Sans CJK JP Thin">
    <w:panose1 w:val="020B0200000000000000"/>
    <w:charset w:val="86"/>
    <w:family w:val="auto"/>
    <w:pitch w:val="default"/>
    <w:sig w:usb0="30000083" w:usb1="2BDF3C10" w:usb2="00000016" w:usb3="00000000" w:csb0="602E0107" w:csb1="00000000"/>
  </w:font>
  <w:font w:name="Noto Sans CJK KR">
    <w:panose1 w:val="020B0500000000000000"/>
    <w:charset w:val="86"/>
    <w:family w:val="auto"/>
    <w:pitch w:val="default"/>
    <w:sig w:usb0="30000083" w:usb1="2BDF3C10" w:usb2="00000016" w:usb3="00000000" w:csb0="602E0107" w:csb1="00000000"/>
  </w:font>
  <w:font w:name="Noto Sans CJK KR Black">
    <w:panose1 w:val="020B0A00000000000000"/>
    <w:charset w:val="86"/>
    <w:family w:val="auto"/>
    <w:pitch w:val="default"/>
    <w:sig w:usb0="30000083" w:usb1="2BDF3C10" w:usb2="00000016" w:usb3="00000000" w:csb0="602E0107" w:csb1="00000000"/>
  </w:font>
  <w:font w:name="Noto Sans CJK KR DemiLight">
    <w:panose1 w:val="020B0400000000000000"/>
    <w:charset w:val="86"/>
    <w:family w:val="auto"/>
    <w:pitch w:val="default"/>
    <w:sig w:usb0="30000083" w:usb1="2BDF3C10" w:usb2="00000016" w:usb3="00000000" w:csb0="602E0107" w:csb1="00000000"/>
  </w:font>
  <w:font w:name="Noto Sans CJK KR Light">
    <w:panose1 w:val="020B0300000000000000"/>
    <w:charset w:val="86"/>
    <w:family w:val="auto"/>
    <w:pitch w:val="default"/>
    <w:sig w:usb0="30000083" w:usb1="2BDF3C10" w:usb2="00000016" w:usb3="00000000" w:csb0="602E0107" w:csb1="00000000"/>
  </w:font>
  <w:font w:name="Noto Sans CJK KR Medium">
    <w:panose1 w:val="020B0600000000000000"/>
    <w:charset w:val="86"/>
    <w:family w:val="auto"/>
    <w:pitch w:val="default"/>
    <w:sig w:usb0="30000083" w:usb1="2BDF3C10" w:usb2="00000016" w:usb3="00000000" w:csb0="602E0107" w:csb1="00000000"/>
  </w:font>
  <w:font w:name="Noto Sans CJK KR Thin">
    <w:panose1 w:val="020B0200000000000000"/>
    <w:charset w:val="86"/>
    <w:family w:val="auto"/>
    <w:pitch w:val="default"/>
    <w:sig w:usb0="30000083" w:usb1="2BDF3C10" w:usb2="00000016" w:usb3="00000000" w:csb0="602E0107" w:csb1="00000000"/>
  </w:font>
  <w:font w:name="Noto Sans CJK SC Black">
    <w:panose1 w:val="020B0A00000000000000"/>
    <w:charset w:val="86"/>
    <w:family w:val="auto"/>
    <w:pitch w:val="default"/>
    <w:sig w:usb0="30000083" w:usb1="2BDF3C10" w:usb2="00000016" w:usb3="00000000" w:csb0="602E0107" w:csb1="00000000"/>
  </w:font>
  <w:font w:name="Noto Sans CJK SC DemiLight">
    <w:panose1 w:val="020B0400000000000000"/>
    <w:charset w:val="86"/>
    <w:family w:val="auto"/>
    <w:pitch w:val="default"/>
    <w:sig w:usb0="30000083" w:usb1="2BDF3C10" w:usb2="00000016" w:usb3="00000000" w:csb0="602E0107" w:csb1="00000000"/>
  </w:font>
  <w:font w:name="Noto Sans CJK SC Light">
    <w:panose1 w:val="020B0300000000000000"/>
    <w:charset w:val="86"/>
    <w:family w:val="auto"/>
    <w:pitch w:val="default"/>
    <w:sig w:usb0="30000083" w:usb1="2BDF3C10" w:usb2="00000016" w:usb3="00000000" w:csb0="602E0107" w:csb1="00000000"/>
  </w:font>
  <w:font w:name="Noto Sans CJK SC Medium">
    <w:panose1 w:val="020B0600000000000000"/>
    <w:charset w:val="86"/>
    <w:family w:val="auto"/>
    <w:pitch w:val="default"/>
    <w:sig w:usb0="30000083" w:usb1="2BDF3C10" w:usb2="00000016" w:usb3="00000000" w:csb0="602E0107" w:csb1="00000000"/>
  </w:font>
  <w:font w:name="Noto Sans CJK SC Thin">
    <w:panose1 w:val="020B0200000000000000"/>
    <w:charset w:val="86"/>
    <w:family w:val="auto"/>
    <w:pitch w:val="default"/>
    <w:sig w:usb0="30000083" w:usb1="2BDF3C10" w:usb2="00000016" w:usb3="00000000" w:csb0="602E0107" w:csb1="00000000"/>
  </w:font>
  <w:font w:name="Noto Sans CJK TC">
    <w:panose1 w:val="020B0500000000000000"/>
    <w:charset w:val="88"/>
    <w:family w:val="auto"/>
    <w:pitch w:val="default"/>
    <w:sig w:usb0="30000083" w:usb1="2BDF3C10" w:usb2="00000016" w:usb3="00000000" w:csb0="603A0107" w:csb1="00000000"/>
  </w:font>
  <w:font w:name="Noto Sans CJK TC Black">
    <w:panose1 w:val="020B0A00000000000000"/>
    <w:charset w:val="88"/>
    <w:family w:val="auto"/>
    <w:pitch w:val="default"/>
    <w:sig w:usb0="30000083" w:usb1="2BDF3C10" w:usb2="00000016" w:usb3="00000000" w:csb0="603A0107" w:csb1="00000000"/>
  </w:font>
  <w:font w:name="Noto Sans CJK TC DemiLight">
    <w:panose1 w:val="020B0400000000000000"/>
    <w:charset w:val="88"/>
    <w:family w:val="auto"/>
    <w:pitch w:val="default"/>
    <w:sig w:usb0="30000083" w:usb1="2BDF3C10" w:usb2="00000016" w:usb3="00000000" w:csb0="603A0107" w:csb1="00000000"/>
  </w:font>
  <w:font w:name="Noto Sans CJK TC Light">
    <w:panose1 w:val="020B0300000000000000"/>
    <w:charset w:val="88"/>
    <w:family w:val="auto"/>
    <w:pitch w:val="default"/>
    <w:sig w:usb0="30000083" w:usb1="2BDF3C10" w:usb2="00000016" w:usb3="00000000" w:csb0="603A0107" w:csb1="00000000"/>
  </w:font>
  <w:font w:name="Noto Sans CJK TC Medium">
    <w:panose1 w:val="020B0600000000000000"/>
    <w:charset w:val="88"/>
    <w:family w:val="auto"/>
    <w:pitch w:val="default"/>
    <w:sig w:usb0="30000083" w:usb1="2BDF3C10" w:usb2="00000016" w:usb3="00000000" w:csb0="603A0107" w:csb1="00000000"/>
  </w:font>
  <w:font w:name="Noto Sans CJK TC Thin">
    <w:panose1 w:val="020B0200000000000000"/>
    <w:charset w:val="88"/>
    <w:family w:val="auto"/>
    <w:pitch w:val="default"/>
    <w:sig w:usb0="30000083" w:usb1="2BDF3C10" w:usb2="00000016" w:usb3="00000000" w:csb0="603A0107" w:csb1="00000000"/>
  </w:font>
  <w:font w:name="Noto Sans Mono CJK HK">
    <w:panose1 w:val="020B0500000000000000"/>
    <w:charset w:val="88"/>
    <w:family w:val="auto"/>
    <w:pitch w:val="default"/>
    <w:sig w:usb0="30000083" w:usb1="2BDF3C10" w:usb2="00000016" w:usb3="00000000" w:csb0="603A0107" w:csb1="00000000"/>
  </w:font>
  <w:font w:name="Noto Sans Mono CJK JP">
    <w:panose1 w:val="020B0500000000000000"/>
    <w:charset w:val="86"/>
    <w:family w:val="auto"/>
    <w:pitch w:val="default"/>
    <w:sig w:usb0="30000083" w:usb1="2BDF3C10" w:usb2="00000016" w:usb3="00000000" w:csb0="602E0107" w:csb1="00000000"/>
  </w:font>
  <w:font w:name="Noto Sans Mono CJK KR">
    <w:panose1 w:val="020B0500000000000000"/>
    <w:charset w:val="86"/>
    <w:family w:val="auto"/>
    <w:pitch w:val="default"/>
    <w:sig w:usb0="30000083" w:usb1="2BDF3C10" w:usb2="00000016" w:usb3="00000000" w:csb0="602E0107" w:csb1="00000000"/>
  </w:font>
  <w:font w:name="Noto Sans Mono CJK SC">
    <w:panose1 w:val="020B0500000000000000"/>
    <w:charset w:val="86"/>
    <w:family w:val="auto"/>
    <w:pitch w:val="default"/>
    <w:sig w:usb0="30000083" w:usb1="2BDF3C10" w:usb2="00000016" w:usb3="00000000" w:csb0="602E0107" w:csb1="00000000"/>
  </w:font>
  <w:font w:name="Noto Sans Mono CJK TC">
    <w:panose1 w:val="020B0500000000000000"/>
    <w:charset w:val="88"/>
    <w:family w:val="auto"/>
    <w:pitch w:val="default"/>
    <w:sig w:usb0="30000083" w:usb1="2BDF3C10" w:usb2="00000016" w:usb3="00000000" w:csb0="603A0107" w:csb1="00000000"/>
  </w:font>
  <w:font w:name="Noto Serif CJK HK">
    <w:panose1 w:val="02020400000000000000"/>
    <w:charset w:val="88"/>
    <w:family w:val="auto"/>
    <w:pitch w:val="default"/>
    <w:sig w:usb0="30000083" w:usb1="2BDF3C10" w:usb2="00000016" w:usb3="00000000" w:csb0="603A0107" w:csb1="00000000"/>
  </w:font>
  <w:font w:name="Noto Serif CJK HK Black">
    <w:panose1 w:val="02020900000000000000"/>
    <w:charset w:val="88"/>
    <w:family w:val="auto"/>
    <w:pitch w:val="default"/>
    <w:sig w:usb0="30000083" w:usb1="2BDF3C10" w:usb2="00000016" w:usb3="00000000" w:csb0="603A0107" w:csb1="00000000"/>
  </w:font>
  <w:font w:name="Noto Serif CJK HK ExtraLight">
    <w:panose1 w:val="02020200000000000000"/>
    <w:charset w:val="88"/>
    <w:family w:val="auto"/>
    <w:pitch w:val="default"/>
    <w:sig w:usb0="30000083" w:usb1="2BDF3C10" w:usb2="00000016" w:usb3="00000000" w:csb0="603A0107" w:csb1="00000000"/>
  </w:font>
  <w:font w:name="Noto Serif CJK HK Light">
    <w:panose1 w:val="02020300000000000000"/>
    <w:charset w:val="88"/>
    <w:family w:val="auto"/>
    <w:pitch w:val="default"/>
    <w:sig w:usb0="30000083" w:usb1="2BDF3C10" w:usb2="00000016" w:usb3="00000000" w:csb0="603A0107" w:csb1="00000000"/>
  </w:font>
  <w:font w:name="Noto Serif CJK HK Medium">
    <w:panose1 w:val="02020500000000000000"/>
    <w:charset w:val="88"/>
    <w:family w:val="auto"/>
    <w:pitch w:val="default"/>
    <w:sig w:usb0="30000083" w:usb1="2BDF3C10" w:usb2="00000016" w:usb3="00000000" w:csb0="603A0107" w:csb1="00000000"/>
  </w:font>
  <w:font w:name="Noto Serif CJK HK SemiBold">
    <w:panose1 w:val="02020600000000000000"/>
    <w:charset w:val="88"/>
    <w:family w:val="auto"/>
    <w:pitch w:val="default"/>
    <w:sig w:usb0="30000083" w:usb1="2BDF3C10" w:usb2="00000016" w:usb3="00000000" w:csb0="603A0107" w:csb1="00000000"/>
  </w:font>
  <w:font w:name="Noto Serif CJK JP">
    <w:panose1 w:val="02020400000000000000"/>
    <w:charset w:val="86"/>
    <w:family w:val="auto"/>
    <w:pitch w:val="default"/>
    <w:sig w:usb0="30000083" w:usb1="2BDF3C10" w:usb2="00000016" w:usb3="00000000" w:csb0="602E0107" w:csb1="00000000"/>
  </w:font>
  <w:font w:name="Noto Serif CJK JP Black">
    <w:panose1 w:val="02020900000000000000"/>
    <w:charset w:val="86"/>
    <w:family w:val="auto"/>
    <w:pitch w:val="default"/>
    <w:sig w:usb0="30000083" w:usb1="2BDF3C10" w:usb2="00000016" w:usb3="00000000" w:csb0="602E0107" w:csb1="00000000"/>
  </w:font>
  <w:font w:name="Noto Serif CJK JP ExtraLight">
    <w:panose1 w:val="02020200000000000000"/>
    <w:charset w:val="86"/>
    <w:family w:val="auto"/>
    <w:pitch w:val="default"/>
    <w:sig w:usb0="30000083" w:usb1="2BDF3C10" w:usb2="00000016" w:usb3="00000000" w:csb0="602E0107" w:csb1="00000000"/>
  </w:font>
  <w:font w:name="Noto Serif CJK JP Light">
    <w:panose1 w:val="02020300000000000000"/>
    <w:charset w:val="86"/>
    <w:family w:val="auto"/>
    <w:pitch w:val="default"/>
    <w:sig w:usb0="30000083" w:usb1="2BDF3C10" w:usb2="00000016" w:usb3="00000000" w:csb0="602E0107" w:csb1="00000000"/>
  </w:font>
  <w:font w:name="Noto Serif CJK JP Medium">
    <w:panose1 w:val="02020500000000000000"/>
    <w:charset w:val="86"/>
    <w:family w:val="auto"/>
    <w:pitch w:val="default"/>
    <w:sig w:usb0="30000083" w:usb1="2BDF3C10" w:usb2="00000016" w:usb3="00000000" w:csb0="602E0107" w:csb1="00000000"/>
  </w:font>
  <w:font w:name="Noto Serif CJK JP SemiBold">
    <w:panose1 w:val="02020600000000000000"/>
    <w:charset w:val="86"/>
    <w:family w:val="auto"/>
    <w:pitch w:val="default"/>
    <w:sig w:usb0="30000083" w:usb1="2BDF3C10" w:usb2="00000016" w:usb3="00000000" w:csb0="602E0107" w:csb1="00000000"/>
  </w:font>
  <w:font w:name="Noto Serif CJK KR">
    <w:panose1 w:val="02020400000000000000"/>
    <w:charset w:val="86"/>
    <w:family w:val="auto"/>
    <w:pitch w:val="default"/>
    <w:sig w:usb0="30000083" w:usb1="2BDF3C10" w:usb2="00000016" w:usb3="00000000" w:csb0="602E0107" w:csb1="00000000"/>
  </w:font>
  <w:font w:name="Noto Serif CJK KR Black">
    <w:panose1 w:val="02020900000000000000"/>
    <w:charset w:val="86"/>
    <w:family w:val="auto"/>
    <w:pitch w:val="default"/>
    <w:sig w:usb0="30000083" w:usb1="2BDF3C10" w:usb2="00000016" w:usb3="00000000" w:csb0="602E0107" w:csb1="00000000"/>
  </w:font>
  <w:font w:name="Noto Serif CJK KR ExtraLight">
    <w:panose1 w:val="02020200000000000000"/>
    <w:charset w:val="86"/>
    <w:family w:val="auto"/>
    <w:pitch w:val="default"/>
    <w:sig w:usb0="30000083" w:usb1="2BDF3C10" w:usb2="00000016" w:usb3="00000000" w:csb0="602E0107" w:csb1="00000000"/>
  </w:font>
  <w:font w:name="Noto Serif CJK KR Light">
    <w:panose1 w:val="02020300000000000000"/>
    <w:charset w:val="86"/>
    <w:family w:val="auto"/>
    <w:pitch w:val="default"/>
    <w:sig w:usb0="30000083" w:usb1="2BDF3C10" w:usb2="00000016" w:usb3="00000000" w:csb0="602E0107" w:csb1="00000000"/>
  </w:font>
  <w:font w:name="Noto Serif CJK KR Medium">
    <w:panose1 w:val="02020500000000000000"/>
    <w:charset w:val="86"/>
    <w:family w:val="auto"/>
    <w:pitch w:val="default"/>
    <w:sig w:usb0="30000083" w:usb1="2BDF3C10" w:usb2="00000016" w:usb3="00000000" w:csb0="602E0107" w:csb1="00000000"/>
  </w:font>
  <w:font w:name="Noto Serif CJK KR SemiBold">
    <w:panose1 w:val="02020600000000000000"/>
    <w:charset w:val="86"/>
    <w:family w:val="auto"/>
    <w:pitch w:val="default"/>
    <w:sig w:usb0="30000083" w:usb1="2BDF3C10" w:usb2="00000016" w:usb3="00000000" w:csb0="602E0107" w:csb1="00000000"/>
  </w:font>
  <w:font w:name="Noto Serif CJK SC Black">
    <w:panose1 w:val="02020900000000000000"/>
    <w:charset w:val="86"/>
    <w:family w:val="auto"/>
    <w:pitch w:val="default"/>
    <w:sig w:usb0="30000083" w:usb1="2BDF3C10" w:usb2="00000016" w:usb3="00000000" w:csb0="602E0107" w:csb1="00000000"/>
  </w:font>
  <w:font w:name="Noto Serif CJK SC ExtraLight">
    <w:panose1 w:val="02020200000000000000"/>
    <w:charset w:val="86"/>
    <w:family w:val="auto"/>
    <w:pitch w:val="default"/>
    <w:sig w:usb0="30000083" w:usb1="2BDF3C10" w:usb2="00000016" w:usb3="00000000" w:csb0="602E0107" w:csb1="00000000"/>
  </w:font>
  <w:font w:name="Noto Serif CJK SC Light">
    <w:panose1 w:val="02020300000000000000"/>
    <w:charset w:val="86"/>
    <w:family w:val="auto"/>
    <w:pitch w:val="default"/>
    <w:sig w:usb0="30000083" w:usb1="2BDF3C10" w:usb2="00000016" w:usb3="00000000" w:csb0="602E0107" w:csb1="00000000"/>
  </w:font>
  <w:font w:name="Noto Serif CJK SC Medium">
    <w:panose1 w:val="02020500000000000000"/>
    <w:charset w:val="86"/>
    <w:family w:val="auto"/>
    <w:pitch w:val="default"/>
    <w:sig w:usb0="30000083" w:usb1="2BDF3C10" w:usb2="00000016" w:usb3="00000000" w:csb0="602E0107" w:csb1="00000000"/>
  </w:font>
  <w:font w:name="Noto Serif CJK SC SemiBold">
    <w:panose1 w:val="02020600000000000000"/>
    <w:charset w:val="86"/>
    <w:family w:val="auto"/>
    <w:pitch w:val="default"/>
    <w:sig w:usb0="30000083" w:usb1="2BDF3C10" w:usb2="00000016" w:usb3="00000000" w:csb0="602E0107" w:csb1="00000000"/>
  </w:font>
  <w:font w:name="Noto Serif CJK TC">
    <w:panose1 w:val="02020400000000000000"/>
    <w:charset w:val="88"/>
    <w:family w:val="auto"/>
    <w:pitch w:val="default"/>
    <w:sig w:usb0="30000083" w:usb1="2BDF3C10" w:usb2="00000016" w:usb3="00000000" w:csb0="603A0107" w:csb1="00000000"/>
  </w:font>
  <w:font w:name="Noto Serif CJK TC Black">
    <w:panose1 w:val="02020900000000000000"/>
    <w:charset w:val="88"/>
    <w:family w:val="auto"/>
    <w:pitch w:val="default"/>
    <w:sig w:usb0="30000083" w:usb1="2BDF3C10" w:usb2="00000016" w:usb3="00000000" w:csb0="603A0107" w:csb1="00000000"/>
  </w:font>
  <w:font w:name="Noto Serif CJK TC ExtraLight">
    <w:panose1 w:val="02020200000000000000"/>
    <w:charset w:val="88"/>
    <w:family w:val="auto"/>
    <w:pitch w:val="default"/>
    <w:sig w:usb0="30000083" w:usb1="2BDF3C10" w:usb2="00000016" w:usb3="00000000" w:csb0="603A0107" w:csb1="00000000"/>
  </w:font>
  <w:font w:name="Noto Serif CJK TC Light">
    <w:panose1 w:val="02020300000000000000"/>
    <w:charset w:val="88"/>
    <w:family w:val="auto"/>
    <w:pitch w:val="default"/>
    <w:sig w:usb0="30000083" w:usb1="2BDF3C10" w:usb2="00000016" w:usb3="00000000" w:csb0="603A0107" w:csb1="00000000"/>
  </w:font>
  <w:font w:name="Noto Serif CJK TC Medium">
    <w:panose1 w:val="02020500000000000000"/>
    <w:charset w:val="88"/>
    <w:family w:val="auto"/>
    <w:pitch w:val="default"/>
    <w:sig w:usb0="30000083" w:usb1="2BDF3C10" w:usb2="00000016" w:usb3="00000000" w:csb0="603A0107" w:csb1="00000000"/>
  </w:font>
  <w:font w:name="Noto Serif CJK TC SemiBold">
    <w:panose1 w:val="02020600000000000000"/>
    <w:charset w:val="88"/>
    <w:family w:val="auto"/>
    <w:pitch w:val="default"/>
    <w:sig w:usb0="30000083" w:usb1="2BDF3C10" w:usb2="00000016" w:usb3="00000000" w:csb0="603A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560"/>
      </w:pPr>
      <w:r>
        <w:separator/>
      </w:r>
    </w:p>
  </w:footnote>
  <w:footnote w:type="continuationSeparator" w:id="1">
    <w:p>
      <w:pPr>
        <w:spacing w:before="0" w:after="0"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DD749C"/>
    <w:multiLevelType w:val="multilevel"/>
    <w:tmpl w:val="9DDD74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CB7D36F"/>
    <w:rsid w:val="6FFF6039"/>
    <w:rsid w:val="75EFBBD3"/>
    <w:rsid w:val="DCB7D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before="0" w:beforeAutospacing="0" w:after="200" w:afterAutospacing="0" w:line="360" w:lineRule="auto"/>
      <w:ind w:firstLine="560" w:firstLineChars="200"/>
      <w:jc w:val="both"/>
    </w:pPr>
    <w:rPr>
      <w:rFonts w:hint="default" w:ascii="Times New Roman" w:hAnsi="Times New Roman" w:eastAsiaTheme="minorEastAsia" w:cstheme="minorBidi"/>
      <w:sz w:val="28"/>
      <w:szCs w:val="28"/>
      <w:lang w:val="ru-RU"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qFormat/>
    <w:uiPriority w:val="0"/>
    <w:rPr>
      <w:color w:val="000080"/>
      <w:u w:val="single"/>
      <w:lang w:val="zh-CN" w:eastAsia="zh-CN" w:bidi="zh-CN"/>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2024-10-05T20:37:00Z</dcterms:created>
  <dc:creator>torchhik</dc:creator>
  <cp:lastModifiedBy>torchhik</cp:lastModifiedBy>
  <dcterms:modified xsi:type="dcterms:W3CDTF">2024-10-05T20:57:21Z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