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7F290" w14:textId="55C23A4D" w:rsidR="00424902" w:rsidRDefault="00BF5633">
      <w:pPr>
        <w:rPr>
          <w:rFonts w:ascii="Verdana Pro Cond SemiBold" w:hAnsi="Verdana Pro Cond SemiBold"/>
          <w:sz w:val="24"/>
          <w:szCs w:val="24"/>
        </w:rPr>
      </w:pPr>
      <w:r w:rsidRPr="00D6650A">
        <w:rPr>
          <w:rFonts w:ascii="Star Jedi" w:hAnsi="Star Jedi"/>
          <w:sz w:val="28"/>
          <w:szCs w:val="28"/>
        </w:rPr>
        <w:t>1.4.21 practice summary</w:t>
      </w:r>
      <w:r>
        <w:br/>
      </w:r>
      <w:r w:rsidRPr="00D6650A">
        <w:rPr>
          <w:rFonts w:ascii="Verdana Pro Cond SemiBold" w:hAnsi="Verdana Pro Cond SemiBold"/>
          <w:sz w:val="24"/>
          <w:szCs w:val="24"/>
        </w:rPr>
        <w:t xml:space="preserve">Attendance: </w:t>
      </w:r>
      <w:proofErr w:type="spellStart"/>
      <w:r w:rsidRPr="00D6650A">
        <w:rPr>
          <w:rFonts w:ascii="Verdana Pro Cond SemiBold" w:hAnsi="Verdana Pro Cond SemiBold"/>
          <w:sz w:val="24"/>
          <w:szCs w:val="24"/>
        </w:rPr>
        <w:t>Psyren</w:t>
      </w:r>
      <w:proofErr w:type="spellEnd"/>
      <w:r w:rsidRPr="00D6650A">
        <w:rPr>
          <w:rFonts w:ascii="Verdana Pro Cond SemiBold" w:hAnsi="Verdana Pro Cond SemiBold"/>
          <w:sz w:val="24"/>
          <w:szCs w:val="24"/>
        </w:rPr>
        <w:t xml:space="preserve">, </w:t>
      </w:r>
      <w:proofErr w:type="spellStart"/>
      <w:r w:rsidRPr="00D6650A">
        <w:rPr>
          <w:rFonts w:ascii="Verdana Pro Cond SemiBold" w:hAnsi="Verdana Pro Cond SemiBold"/>
          <w:sz w:val="24"/>
          <w:szCs w:val="24"/>
        </w:rPr>
        <w:t>PowerPaladin</w:t>
      </w:r>
      <w:proofErr w:type="spellEnd"/>
      <w:r w:rsidRPr="00D6650A">
        <w:rPr>
          <w:rFonts w:ascii="Verdana Pro Cond SemiBold" w:hAnsi="Verdana Pro Cond SemiBold"/>
          <w:sz w:val="24"/>
          <w:szCs w:val="24"/>
        </w:rPr>
        <w:t xml:space="preserve">, </w:t>
      </w:r>
      <w:proofErr w:type="spellStart"/>
      <w:r w:rsidRPr="00D6650A">
        <w:rPr>
          <w:rFonts w:ascii="Verdana Pro Cond SemiBold" w:hAnsi="Verdana Pro Cond SemiBold"/>
          <w:sz w:val="24"/>
          <w:szCs w:val="24"/>
        </w:rPr>
        <w:t>BlackRanger</w:t>
      </w:r>
      <w:proofErr w:type="spellEnd"/>
      <w:r w:rsidRPr="00D6650A">
        <w:rPr>
          <w:rFonts w:ascii="Verdana Pro Cond SemiBold" w:hAnsi="Verdana Pro Cond SemiBold"/>
          <w:sz w:val="24"/>
          <w:szCs w:val="24"/>
        </w:rPr>
        <w:t xml:space="preserve">, </w:t>
      </w:r>
      <w:proofErr w:type="spellStart"/>
      <w:r w:rsidRPr="00D6650A">
        <w:rPr>
          <w:rFonts w:ascii="Verdana Pro Cond SemiBold" w:hAnsi="Verdana Pro Cond SemiBold"/>
          <w:sz w:val="24"/>
          <w:szCs w:val="24"/>
        </w:rPr>
        <w:t>Gytheran</w:t>
      </w:r>
      <w:proofErr w:type="spellEnd"/>
      <w:r w:rsidRPr="00D6650A">
        <w:rPr>
          <w:rFonts w:ascii="Verdana Pro Cond SemiBold" w:hAnsi="Verdana Pro Cond SemiBold"/>
          <w:sz w:val="24"/>
          <w:szCs w:val="24"/>
        </w:rPr>
        <w:t xml:space="preserve">, </w:t>
      </w:r>
      <w:proofErr w:type="spellStart"/>
      <w:r w:rsidRPr="00D6650A">
        <w:rPr>
          <w:rFonts w:ascii="Verdana Pro Cond SemiBold" w:hAnsi="Verdana Pro Cond SemiBold"/>
          <w:sz w:val="24"/>
          <w:szCs w:val="24"/>
        </w:rPr>
        <w:t>megazone</w:t>
      </w:r>
      <w:proofErr w:type="spellEnd"/>
      <w:r w:rsidRPr="00D6650A">
        <w:rPr>
          <w:rFonts w:ascii="Verdana Pro Cond SemiBold" w:hAnsi="Verdana Pro Cond SemiBold"/>
          <w:sz w:val="24"/>
          <w:szCs w:val="24"/>
        </w:rPr>
        <w:t xml:space="preserve">, maestro, </w:t>
      </w:r>
      <w:proofErr w:type="spellStart"/>
      <w:r w:rsidRPr="00D6650A">
        <w:rPr>
          <w:rFonts w:ascii="Verdana Pro Cond SemiBold" w:hAnsi="Verdana Pro Cond SemiBold"/>
          <w:sz w:val="24"/>
          <w:szCs w:val="24"/>
        </w:rPr>
        <w:t>bwoneill</w:t>
      </w:r>
      <w:proofErr w:type="spellEnd"/>
      <w:r w:rsidRPr="00D6650A">
        <w:rPr>
          <w:rFonts w:ascii="Verdana Pro Cond SemiBold" w:hAnsi="Verdana Pro Cond SemiBold"/>
          <w:sz w:val="24"/>
          <w:szCs w:val="24"/>
        </w:rPr>
        <w:t xml:space="preserve">, mikep192, </w:t>
      </w:r>
      <w:proofErr w:type="spellStart"/>
      <w:r w:rsidRPr="00D6650A">
        <w:rPr>
          <w:rFonts w:ascii="Verdana Pro Cond SemiBold" w:hAnsi="Verdana Pro Cond SemiBold"/>
          <w:sz w:val="24"/>
          <w:szCs w:val="24"/>
        </w:rPr>
        <w:t>PopeOfToast</w:t>
      </w:r>
      <w:proofErr w:type="spellEnd"/>
      <w:r w:rsidRPr="00D6650A">
        <w:rPr>
          <w:rFonts w:ascii="Verdana Pro Cond SemiBold" w:hAnsi="Verdana Pro Cond SemiBold"/>
          <w:sz w:val="24"/>
          <w:szCs w:val="24"/>
        </w:rPr>
        <w:t>, Chua</w:t>
      </w:r>
    </w:p>
    <w:p w14:paraId="1743851A" w14:textId="4A7C00CA" w:rsidR="00D6650A" w:rsidRPr="00D6650A" w:rsidRDefault="00D6650A">
      <w:pPr>
        <w:rPr>
          <w:rFonts w:ascii="Verdana Pro Cond SemiBold" w:hAnsi="Verdana Pro Cond SemiBold"/>
        </w:rPr>
      </w:pPr>
      <w:r>
        <w:rPr>
          <w:rFonts w:ascii="Verdana Pro Cond SemiBold" w:hAnsi="Verdana Pro Cond SemiBold"/>
          <w:sz w:val="24"/>
          <w:szCs w:val="24"/>
        </w:rPr>
        <w:t>Accomplishments:</w:t>
      </w:r>
    </w:p>
    <w:p w14:paraId="49E2C44C" w14:textId="77777777" w:rsidR="00BF5633" w:rsidRPr="00D6650A" w:rsidRDefault="00BF5633" w:rsidP="00BF5633">
      <w:pPr>
        <w:pStyle w:val="ListParagraph"/>
        <w:numPr>
          <w:ilvl w:val="0"/>
          <w:numId w:val="2"/>
        </w:numPr>
        <w:rPr>
          <w:rFonts w:ascii="Verdana Pro Cond SemiBold" w:hAnsi="Verdana Pro Cond SemiBold"/>
        </w:rPr>
      </w:pPr>
      <w:r w:rsidRPr="00D6650A">
        <w:rPr>
          <w:rFonts w:ascii="Verdana Pro Cond SemiBold" w:hAnsi="Verdana Pro Cond SemiBold"/>
        </w:rPr>
        <w:t>Invited Chua to participate in practice and recruited him as a full member</w:t>
      </w:r>
    </w:p>
    <w:p w14:paraId="3FCC493D" w14:textId="77777777" w:rsidR="00BF5633" w:rsidRPr="00D6650A" w:rsidRDefault="00BF5633" w:rsidP="00BF5633">
      <w:pPr>
        <w:pStyle w:val="ListParagraph"/>
        <w:numPr>
          <w:ilvl w:val="0"/>
          <w:numId w:val="2"/>
        </w:numPr>
        <w:rPr>
          <w:rFonts w:ascii="Verdana Pro Cond SemiBold" w:hAnsi="Verdana Pro Cond SemiBold"/>
        </w:rPr>
      </w:pPr>
      <w:r w:rsidRPr="00D6650A">
        <w:rPr>
          <w:rFonts w:ascii="Verdana Pro Cond SemiBold" w:hAnsi="Verdana Pro Cond SemiBold"/>
        </w:rPr>
        <w:t xml:space="preserve">Voted on the removal of inactive member </w:t>
      </w:r>
      <w:proofErr w:type="spellStart"/>
      <w:r w:rsidRPr="00D6650A">
        <w:rPr>
          <w:rFonts w:ascii="Verdana Pro Cond SemiBold" w:hAnsi="Verdana Pro Cond SemiBold"/>
        </w:rPr>
        <w:t>Optimistcist</w:t>
      </w:r>
      <w:proofErr w:type="spellEnd"/>
    </w:p>
    <w:p w14:paraId="1B3A61FF" w14:textId="77777777" w:rsidR="00BF5633" w:rsidRPr="00D6650A" w:rsidRDefault="00BF5633" w:rsidP="00BF5633">
      <w:pPr>
        <w:pStyle w:val="ListParagraph"/>
        <w:numPr>
          <w:ilvl w:val="0"/>
          <w:numId w:val="2"/>
        </w:numPr>
        <w:rPr>
          <w:rFonts w:ascii="Verdana Pro Cond SemiBold" w:hAnsi="Verdana Pro Cond SemiBold"/>
        </w:rPr>
      </w:pPr>
      <w:r w:rsidRPr="00D6650A">
        <w:rPr>
          <w:rFonts w:ascii="Verdana Pro Cond SemiBold" w:hAnsi="Verdana Pro Cond SemiBold"/>
        </w:rPr>
        <w:t xml:space="preserve">Enabled </w:t>
      </w:r>
      <w:proofErr w:type="spellStart"/>
      <w:r w:rsidRPr="00D6650A">
        <w:rPr>
          <w:rFonts w:ascii="Verdana Pro Cond SemiBold" w:hAnsi="Verdana Pro Cond SemiBold"/>
        </w:rPr>
        <w:t>PowerPaladin</w:t>
      </w:r>
      <w:proofErr w:type="spellEnd"/>
      <w:r w:rsidRPr="00D6650A">
        <w:rPr>
          <w:rFonts w:ascii="Verdana Pro Cond SemiBold" w:hAnsi="Verdana Pro Cond SemiBold"/>
        </w:rPr>
        <w:t xml:space="preserve"> to fill a leadership role in our second squad</w:t>
      </w:r>
    </w:p>
    <w:p w14:paraId="39DB4BA3" w14:textId="19B3E8FD" w:rsidR="00BF5633" w:rsidRPr="00D6650A" w:rsidRDefault="00BF5633" w:rsidP="00BF5633">
      <w:pPr>
        <w:pStyle w:val="ListParagraph"/>
        <w:numPr>
          <w:ilvl w:val="0"/>
          <w:numId w:val="2"/>
        </w:numPr>
        <w:rPr>
          <w:rFonts w:ascii="Verdana Pro Cond SemiBold" w:hAnsi="Verdana Pro Cond SemiBold"/>
        </w:rPr>
      </w:pPr>
      <w:r w:rsidRPr="00D6650A">
        <w:rPr>
          <w:rFonts w:ascii="Verdana Pro Cond SemiBold" w:hAnsi="Verdana Pro Cond SemiBold"/>
        </w:rPr>
        <w:t>Ran 5v5 Wraith scrimmages with new offense strategies. Matches were very close.</w:t>
      </w:r>
    </w:p>
    <w:p w14:paraId="656EAD51" w14:textId="3ECD57EE" w:rsidR="00BF5633" w:rsidRPr="00D6650A" w:rsidRDefault="00BF5633" w:rsidP="00BF5633">
      <w:pPr>
        <w:pStyle w:val="ListParagraph"/>
        <w:numPr>
          <w:ilvl w:val="0"/>
          <w:numId w:val="2"/>
        </w:numPr>
        <w:rPr>
          <w:rFonts w:ascii="Verdana Pro Cond SemiBold" w:hAnsi="Verdana Pro Cond SemiBold"/>
        </w:rPr>
      </w:pPr>
      <w:r w:rsidRPr="00D6650A">
        <w:rPr>
          <w:rFonts w:ascii="Verdana Pro Cond SemiBold" w:hAnsi="Verdana Pro Cond SemiBold"/>
        </w:rPr>
        <w:t xml:space="preserve">Entered rank with two </w:t>
      </w:r>
      <w:r w:rsidR="00D6650A" w:rsidRPr="00D6650A">
        <w:rPr>
          <w:rFonts w:ascii="Verdana Pro Cond SemiBold" w:hAnsi="Verdana Pro Cond SemiBold"/>
        </w:rPr>
        <w:t>squads but</w:t>
      </w:r>
      <w:r w:rsidRPr="00D6650A">
        <w:rPr>
          <w:rFonts w:ascii="Verdana Pro Cond SemiBold" w:hAnsi="Verdana Pro Cond SemiBold"/>
        </w:rPr>
        <w:t xml:space="preserve"> matched against each other.</w:t>
      </w:r>
    </w:p>
    <w:p w14:paraId="04CAF7A2" w14:textId="7AED7819" w:rsidR="00BF5633" w:rsidRPr="00D6650A" w:rsidRDefault="00BF5633" w:rsidP="00BF5633">
      <w:pPr>
        <w:pStyle w:val="ListParagraph"/>
        <w:numPr>
          <w:ilvl w:val="0"/>
          <w:numId w:val="2"/>
        </w:numPr>
        <w:rPr>
          <w:rFonts w:ascii="Verdana Pro Cond SemiBold" w:hAnsi="Verdana Pro Cond SemiBold"/>
        </w:rPr>
      </w:pPr>
      <w:r w:rsidRPr="00D6650A">
        <w:rPr>
          <w:rFonts w:ascii="Verdana Pro Cond SemiBold" w:hAnsi="Verdana Pro Cond SemiBold"/>
        </w:rPr>
        <w:t>Last ranked match both squads faced far weaker teams, but applied new strategies to great effect</w:t>
      </w:r>
    </w:p>
    <w:p w14:paraId="03255A36" w14:textId="6058F11D" w:rsidR="00BF5633" w:rsidRPr="00D6650A" w:rsidRDefault="00BF5633" w:rsidP="00BF5633">
      <w:pPr>
        <w:pStyle w:val="ListParagraph"/>
        <w:numPr>
          <w:ilvl w:val="0"/>
          <w:numId w:val="2"/>
        </w:numPr>
        <w:rPr>
          <w:rFonts w:ascii="Verdana Pro Cond SemiBold" w:hAnsi="Verdana Pro Cond SemiBold"/>
        </w:rPr>
      </w:pPr>
      <w:r w:rsidRPr="00D6650A">
        <w:rPr>
          <w:rFonts w:ascii="Verdana Pro Cond SemiBold" w:hAnsi="Verdana Pro Cond SemiBold"/>
        </w:rPr>
        <w:t xml:space="preserve">Created an additional private practice room and named </w:t>
      </w:r>
      <w:r w:rsidR="00D6650A" w:rsidRPr="00D6650A">
        <w:rPr>
          <w:rFonts w:ascii="Verdana Pro Cond SemiBold" w:hAnsi="Verdana Pro Cond SemiBold"/>
        </w:rPr>
        <w:t>our rooms</w:t>
      </w:r>
      <w:r w:rsidRPr="00D6650A">
        <w:rPr>
          <w:rFonts w:ascii="Verdana Pro Cond SemiBold" w:hAnsi="Verdana Pro Cond SemiBold"/>
        </w:rPr>
        <w:t xml:space="preserve"> Ghost and Phantom.</w:t>
      </w:r>
    </w:p>
    <w:p w14:paraId="419A6362" w14:textId="7AE85589" w:rsidR="00BF5633" w:rsidRDefault="00D6650A" w:rsidP="00BF5633">
      <w:pPr>
        <w:pStyle w:val="ListParagraph"/>
        <w:numPr>
          <w:ilvl w:val="0"/>
          <w:numId w:val="2"/>
        </w:numPr>
        <w:rPr>
          <w:rFonts w:ascii="Verdana Pro Cond SemiBold" w:hAnsi="Verdana Pro Cond SemiBold"/>
        </w:rPr>
      </w:pPr>
      <w:r w:rsidRPr="00D6650A">
        <w:rPr>
          <w:rFonts w:ascii="Verdana Pro Cond SemiBold" w:hAnsi="Verdana Pro Cond SemiBold"/>
        </w:rPr>
        <w:t>Discussed better communication guidelines; support and bomber roles are more available to analyze battlefield conditions</w:t>
      </w:r>
    </w:p>
    <w:p w14:paraId="3E2650D8" w14:textId="0414C88D" w:rsidR="00D6650A" w:rsidRPr="00D6650A" w:rsidRDefault="00D6650A" w:rsidP="00BF5633">
      <w:pPr>
        <w:pStyle w:val="ListParagraph"/>
        <w:numPr>
          <w:ilvl w:val="0"/>
          <w:numId w:val="2"/>
        </w:numPr>
        <w:rPr>
          <w:rFonts w:ascii="Verdana Pro Cond SemiBold" w:hAnsi="Verdana Pro Cond SemiBold"/>
        </w:rPr>
      </w:pPr>
      <w:r>
        <w:rPr>
          <w:rFonts w:ascii="Verdana Pro Cond SemiBold" w:hAnsi="Verdana Pro Cond SemiBold"/>
        </w:rPr>
        <w:t xml:space="preserve">Advertised </w:t>
      </w:r>
      <w:proofErr w:type="spellStart"/>
      <w:r>
        <w:rPr>
          <w:rFonts w:ascii="Verdana Pro Cond SemiBold" w:hAnsi="Verdana Pro Cond SemiBold"/>
        </w:rPr>
        <w:t>Chillybutton’s</w:t>
      </w:r>
      <w:proofErr w:type="spellEnd"/>
      <w:r>
        <w:rPr>
          <w:rFonts w:ascii="Verdana Pro Cond SemiBold" w:hAnsi="Verdana Pro Cond SemiBold"/>
        </w:rPr>
        <w:t xml:space="preserve"> Flight Classes, starting Wednesday 10pm </w:t>
      </w:r>
      <w:proofErr w:type="spellStart"/>
      <w:r>
        <w:rPr>
          <w:rFonts w:ascii="Verdana Pro Cond SemiBold" w:hAnsi="Verdana Pro Cond SemiBold"/>
        </w:rPr>
        <w:t>cst</w:t>
      </w:r>
      <w:proofErr w:type="spellEnd"/>
      <w:r>
        <w:rPr>
          <w:rFonts w:ascii="Verdana Pro Cond SemiBold" w:hAnsi="Verdana Pro Cond SemiBold"/>
        </w:rPr>
        <w:t>.</w:t>
      </w:r>
    </w:p>
    <w:p w14:paraId="56EF15E3" w14:textId="24F0C725" w:rsidR="00D6650A" w:rsidRPr="00D6650A" w:rsidRDefault="00D6650A" w:rsidP="00D6650A">
      <w:pPr>
        <w:rPr>
          <w:rFonts w:ascii="Verdana Pro Cond SemiBold" w:hAnsi="Verdana Pro Cond SemiBold"/>
          <w:sz w:val="24"/>
          <w:szCs w:val="24"/>
        </w:rPr>
      </w:pPr>
      <w:r w:rsidRPr="00D6650A">
        <w:rPr>
          <w:rFonts w:ascii="Verdana Pro Cond SemiBold" w:hAnsi="Verdana Pro Cond SemiBold"/>
          <w:sz w:val="24"/>
          <w:szCs w:val="24"/>
        </w:rPr>
        <w:t>Next Practice:</w:t>
      </w:r>
    </w:p>
    <w:p w14:paraId="44149289" w14:textId="21B30508" w:rsidR="00D6650A" w:rsidRDefault="00D6650A" w:rsidP="00D6650A">
      <w:pPr>
        <w:pStyle w:val="ListParagraph"/>
        <w:numPr>
          <w:ilvl w:val="0"/>
          <w:numId w:val="3"/>
        </w:numPr>
        <w:rPr>
          <w:rFonts w:ascii="Verdana Pro Cond SemiBold" w:hAnsi="Verdana Pro Cond SemiBold"/>
        </w:rPr>
      </w:pPr>
      <w:r>
        <w:rPr>
          <w:rFonts w:ascii="Verdana Pro Cond SemiBold" w:hAnsi="Verdana Pro Cond SemiBold"/>
        </w:rPr>
        <w:t>Lesson on Radar use and why the offscreen arrow is the devil</w:t>
      </w:r>
    </w:p>
    <w:p w14:paraId="7E4EB42C" w14:textId="506E1285" w:rsidR="00D6650A" w:rsidRDefault="00D6650A" w:rsidP="00D6650A">
      <w:pPr>
        <w:pStyle w:val="ListParagraph"/>
        <w:numPr>
          <w:ilvl w:val="0"/>
          <w:numId w:val="3"/>
        </w:numPr>
        <w:rPr>
          <w:rFonts w:ascii="Verdana Pro Cond SemiBold" w:hAnsi="Verdana Pro Cond SemiBold"/>
        </w:rPr>
      </w:pPr>
      <w:r>
        <w:rPr>
          <w:rFonts w:ascii="Verdana Pro Cond SemiBold" w:hAnsi="Verdana Pro Cond SemiBold"/>
        </w:rPr>
        <w:t>Dissection of Team Cheese opening tactic</w:t>
      </w:r>
    </w:p>
    <w:p w14:paraId="36447279" w14:textId="45B455D3" w:rsidR="00D6650A" w:rsidRDefault="00D6650A" w:rsidP="00D6650A">
      <w:pPr>
        <w:pStyle w:val="ListParagraph"/>
        <w:numPr>
          <w:ilvl w:val="0"/>
          <w:numId w:val="3"/>
        </w:numPr>
        <w:rPr>
          <w:rFonts w:ascii="Verdana Pro Cond SemiBold" w:hAnsi="Verdana Pro Cond SemiBold"/>
        </w:rPr>
      </w:pPr>
      <w:r>
        <w:rPr>
          <w:rFonts w:ascii="Verdana Pro Cond SemiBold" w:hAnsi="Verdana Pro Cond SemiBold"/>
        </w:rPr>
        <w:t>Trying out the alternate offensive strategy Chua has brought to us. Its very different from our current one:</w:t>
      </w:r>
    </w:p>
    <w:p w14:paraId="4EEF6F66" w14:textId="77777777" w:rsidR="00D6650A" w:rsidRPr="00D6650A" w:rsidRDefault="00D6650A" w:rsidP="00D6650A">
      <w:pPr>
        <w:pStyle w:val="ListParagraph"/>
        <w:ind w:left="1080"/>
        <w:rPr>
          <w:rFonts w:ascii="Verdana Pro Light" w:hAnsi="Verdana Pro Light"/>
          <w:b/>
          <w:bCs/>
          <w:i/>
          <w:iCs/>
          <w:sz w:val="20"/>
          <w:szCs w:val="20"/>
        </w:rPr>
      </w:pPr>
      <w:r w:rsidRPr="00D6650A">
        <w:rPr>
          <w:rFonts w:ascii="Verdana Pro Light" w:hAnsi="Verdana Pro Light"/>
          <w:b/>
          <w:bCs/>
          <w:i/>
          <w:iCs/>
          <w:sz w:val="20"/>
          <w:szCs w:val="20"/>
        </w:rPr>
        <w:t>Frigates</w:t>
      </w:r>
    </w:p>
    <w:p w14:paraId="529171B2" w14:textId="77777777" w:rsidR="00D6650A" w:rsidRPr="00D6650A" w:rsidRDefault="00D6650A" w:rsidP="00D6650A">
      <w:pPr>
        <w:pStyle w:val="ListParagraph"/>
        <w:ind w:left="1080"/>
        <w:rPr>
          <w:rFonts w:ascii="Verdana Pro Light" w:hAnsi="Verdana Pro Light"/>
          <w:b/>
          <w:bCs/>
          <w:sz w:val="20"/>
          <w:szCs w:val="20"/>
        </w:rPr>
      </w:pPr>
      <w:r w:rsidRPr="00D6650A">
        <w:rPr>
          <w:rFonts w:ascii="Verdana Pro Light" w:hAnsi="Verdana Pro Light"/>
          <w:b/>
          <w:bCs/>
          <w:sz w:val="20"/>
          <w:szCs w:val="20"/>
        </w:rPr>
        <w:t xml:space="preserve">-    Fighter Ion </w:t>
      </w:r>
      <w:proofErr w:type="spellStart"/>
      <w:r w:rsidRPr="00D6650A">
        <w:rPr>
          <w:rFonts w:ascii="Verdana Pro Light" w:hAnsi="Verdana Pro Light"/>
          <w:b/>
          <w:bCs/>
          <w:sz w:val="20"/>
          <w:szCs w:val="20"/>
        </w:rPr>
        <w:t>torpedos</w:t>
      </w:r>
      <w:proofErr w:type="spellEnd"/>
      <w:r w:rsidRPr="00D6650A">
        <w:rPr>
          <w:rFonts w:ascii="Verdana Pro Light" w:hAnsi="Verdana Pro Light"/>
          <w:b/>
          <w:bCs/>
          <w:sz w:val="20"/>
          <w:szCs w:val="20"/>
        </w:rPr>
        <w:t xml:space="preserve"> both frigates </w:t>
      </w:r>
    </w:p>
    <w:p w14:paraId="30C3AB1B" w14:textId="77777777" w:rsidR="00D6650A" w:rsidRPr="00D6650A" w:rsidRDefault="00D6650A" w:rsidP="00D6650A">
      <w:pPr>
        <w:pStyle w:val="ListParagraph"/>
        <w:ind w:left="1080"/>
        <w:rPr>
          <w:rFonts w:ascii="Verdana Pro Light" w:hAnsi="Verdana Pro Light"/>
          <w:b/>
          <w:bCs/>
          <w:sz w:val="20"/>
          <w:szCs w:val="20"/>
        </w:rPr>
      </w:pPr>
      <w:r w:rsidRPr="00D6650A">
        <w:rPr>
          <w:rFonts w:ascii="Verdana Pro Light" w:hAnsi="Verdana Pro Light"/>
          <w:b/>
          <w:bCs/>
          <w:sz w:val="20"/>
          <w:szCs w:val="20"/>
        </w:rPr>
        <w:t>-    Support runs targeting beacon/resupply</w:t>
      </w:r>
    </w:p>
    <w:p w14:paraId="5D8804CC" w14:textId="77777777" w:rsidR="00D6650A" w:rsidRPr="00D6650A" w:rsidRDefault="00D6650A" w:rsidP="00D6650A">
      <w:pPr>
        <w:pStyle w:val="ListParagraph"/>
        <w:ind w:left="1080"/>
        <w:rPr>
          <w:rFonts w:ascii="Verdana Pro Light" w:hAnsi="Verdana Pro Light"/>
          <w:b/>
          <w:bCs/>
          <w:sz w:val="20"/>
          <w:szCs w:val="20"/>
        </w:rPr>
      </w:pPr>
      <w:r w:rsidRPr="00D6650A">
        <w:rPr>
          <w:rFonts w:ascii="Verdana Pro Light" w:hAnsi="Verdana Pro Light"/>
          <w:b/>
          <w:bCs/>
          <w:sz w:val="20"/>
          <w:szCs w:val="20"/>
        </w:rPr>
        <w:t xml:space="preserve">-    </w:t>
      </w:r>
      <w:proofErr w:type="gramStart"/>
      <w:r w:rsidRPr="00D6650A">
        <w:rPr>
          <w:rFonts w:ascii="Verdana Pro Light" w:hAnsi="Verdana Pro Light"/>
          <w:b/>
          <w:bCs/>
          <w:sz w:val="20"/>
          <w:szCs w:val="20"/>
        </w:rPr>
        <w:t>Bomber  runs</w:t>
      </w:r>
      <w:proofErr w:type="gramEnd"/>
      <w:r w:rsidRPr="00D6650A">
        <w:rPr>
          <w:rFonts w:ascii="Verdana Pro Light" w:hAnsi="Verdana Pro Light"/>
          <w:b/>
          <w:bCs/>
          <w:sz w:val="20"/>
          <w:szCs w:val="20"/>
        </w:rPr>
        <w:t xml:space="preserve"> proton bombs</w:t>
      </w:r>
    </w:p>
    <w:p w14:paraId="462CE5B8" w14:textId="77777777" w:rsidR="00D6650A" w:rsidRPr="00D6650A" w:rsidRDefault="00D6650A" w:rsidP="00D6650A">
      <w:pPr>
        <w:pStyle w:val="ListParagraph"/>
        <w:ind w:left="1080"/>
        <w:rPr>
          <w:rFonts w:ascii="Verdana Pro Light" w:hAnsi="Verdana Pro Light"/>
          <w:b/>
          <w:bCs/>
          <w:sz w:val="20"/>
          <w:szCs w:val="20"/>
        </w:rPr>
      </w:pPr>
      <w:r w:rsidRPr="00D6650A">
        <w:rPr>
          <w:rFonts w:ascii="Verdana Pro Light" w:hAnsi="Verdana Pro Light"/>
          <w:b/>
          <w:bCs/>
          <w:sz w:val="20"/>
          <w:szCs w:val="20"/>
        </w:rPr>
        <w:t>-    Support must use targeting beacon on frigates and resupply proton bombs for maximum damage, other teammates run interference</w:t>
      </w:r>
    </w:p>
    <w:p w14:paraId="437594FE" w14:textId="77777777" w:rsidR="00D6650A" w:rsidRPr="00D6650A" w:rsidRDefault="00D6650A" w:rsidP="00D6650A">
      <w:pPr>
        <w:pStyle w:val="ListParagraph"/>
        <w:ind w:left="1080"/>
        <w:rPr>
          <w:rFonts w:ascii="Verdana Pro Light" w:hAnsi="Verdana Pro Light"/>
          <w:b/>
          <w:bCs/>
          <w:sz w:val="20"/>
          <w:szCs w:val="20"/>
        </w:rPr>
      </w:pPr>
      <w:r w:rsidRPr="00D6650A">
        <w:rPr>
          <w:rFonts w:ascii="Verdana Pro Light" w:hAnsi="Verdana Pro Light"/>
          <w:b/>
          <w:bCs/>
          <w:sz w:val="20"/>
          <w:szCs w:val="20"/>
        </w:rPr>
        <w:t>-    Repeat until burned.</w:t>
      </w:r>
    </w:p>
    <w:p w14:paraId="10E1A340" w14:textId="77777777" w:rsidR="00D6650A" w:rsidRPr="00D6650A" w:rsidRDefault="00D6650A" w:rsidP="00D6650A">
      <w:pPr>
        <w:pStyle w:val="ListParagraph"/>
        <w:ind w:left="1080"/>
        <w:rPr>
          <w:rFonts w:ascii="Verdana Pro Light" w:hAnsi="Verdana Pro Light"/>
          <w:b/>
          <w:bCs/>
          <w:i/>
          <w:iCs/>
          <w:sz w:val="20"/>
          <w:szCs w:val="20"/>
        </w:rPr>
      </w:pPr>
      <w:r w:rsidRPr="00D6650A">
        <w:rPr>
          <w:rFonts w:ascii="Verdana Pro Light" w:hAnsi="Verdana Pro Light"/>
          <w:b/>
          <w:bCs/>
          <w:i/>
          <w:iCs/>
          <w:sz w:val="20"/>
          <w:szCs w:val="20"/>
        </w:rPr>
        <w:t>Capital Ship</w:t>
      </w:r>
    </w:p>
    <w:p w14:paraId="3B4092F6" w14:textId="77777777" w:rsidR="00D6650A" w:rsidRPr="00D6650A" w:rsidRDefault="00D6650A" w:rsidP="00D6650A">
      <w:pPr>
        <w:pStyle w:val="ListParagraph"/>
        <w:ind w:left="1080"/>
        <w:rPr>
          <w:rFonts w:ascii="Verdana Pro Light" w:hAnsi="Verdana Pro Light"/>
          <w:b/>
          <w:bCs/>
          <w:sz w:val="20"/>
          <w:szCs w:val="20"/>
        </w:rPr>
      </w:pPr>
      <w:r w:rsidRPr="00D6650A">
        <w:rPr>
          <w:rFonts w:ascii="Verdana Pro Light" w:hAnsi="Verdana Pro Light"/>
          <w:b/>
          <w:bCs/>
          <w:sz w:val="20"/>
          <w:szCs w:val="20"/>
        </w:rPr>
        <w:t>-    Fighter Blows Power</w:t>
      </w:r>
    </w:p>
    <w:p w14:paraId="3752B080" w14:textId="77777777" w:rsidR="00D6650A" w:rsidRPr="00D6650A" w:rsidRDefault="00D6650A" w:rsidP="00D6650A">
      <w:pPr>
        <w:pStyle w:val="ListParagraph"/>
        <w:ind w:left="1080"/>
        <w:rPr>
          <w:rFonts w:ascii="Verdana Pro Light" w:hAnsi="Verdana Pro Light"/>
          <w:b/>
          <w:bCs/>
          <w:sz w:val="20"/>
          <w:szCs w:val="20"/>
        </w:rPr>
      </w:pPr>
      <w:r w:rsidRPr="00D6650A">
        <w:rPr>
          <w:rFonts w:ascii="Verdana Pro Light" w:hAnsi="Verdana Pro Light"/>
          <w:b/>
          <w:bCs/>
          <w:sz w:val="20"/>
          <w:szCs w:val="20"/>
        </w:rPr>
        <w:t xml:space="preserve">-    Fighter/Interceptor takes out weak points and enemy targets of interest [support/ AI farmer bomber] </w:t>
      </w:r>
    </w:p>
    <w:p w14:paraId="7A49DCC3" w14:textId="77777777" w:rsidR="00D6650A" w:rsidRPr="00D6650A" w:rsidRDefault="00D6650A" w:rsidP="00D6650A">
      <w:pPr>
        <w:pStyle w:val="ListParagraph"/>
        <w:ind w:left="1080"/>
        <w:rPr>
          <w:rFonts w:ascii="Verdana Pro Light" w:hAnsi="Verdana Pro Light"/>
          <w:b/>
          <w:bCs/>
          <w:sz w:val="20"/>
          <w:szCs w:val="20"/>
        </w:rPr>
      </w:pPr>
      <w:r w:rsidRPr="00D6650A">
        <w:rPr>
          <w:rFonts w:ascii="Verdana Pro Light" w:hAnsi="Verdana Pro Light"/>
          <w:b/>
          <w:bCs/>
          <w:sz w:val="20"/>
          <w:szCs w:val="20"/>
        </w:rPr>
        <w:t>-    Support uses targeting beacons to increase weak point damage (important)</w:t>
      </w:r>
    </w:p>
    <w:p w14:paraId="7EA722DE" w14:textId="77777777" w:rsidR="00D6650A" w:rsidRPr="00D6650A" w:rsidRDefault="00D6650A" w:rsidP="00D6650A">
      <w:pPr>
        <w:pStyle w:val="ListParagraph"/>
        <w:ind w:left="1080"/>
        <w:rPr>
          <w:rFonts w:ascii="Verdana Pro Light" w:hAnsi="Verdana Pro Light"/>
          <w:b/>
          <w:bCs/>
          <w:sz w:val="20"/>
          <w:szCs w:val="20"/>
        </w:rPr>
      </w:pPr>
      <w:r w:rsidRPr="00D6650A">
        <w:rPr>
          <w:rFonts w:ascii="Verdana Pro Light" w:hAnsi="Verdana Pro Light"/>
          <w:b/>
          <w:bCs/>
          <w:sz w:val="20"/>
          <w:szCs w:val="20"/>
        </w:rPr>
        <w:t>-    Ignore shield gens</w:t>
      </w:r>
    </w:p>
    <w:p w14:paraId="6CF18C91" w14:textId="77777777" w:rsidR="00D6650A" w:rsidRPr="00D6650A" w:rsidRDefault="00D6650A" w:rsidP="00D6650A">
      <w:pPr>
        <w:pStyle w:val="ListParagraph"/>
        <w:ind w:left="1080"/>
        <w:rPr>
          <w:rFonts w:ascii="Verdana Pro Light" w:hAnsi="Verdana Pro Light"/>
          <w:b/>
          <w:bCs/>
          <w:sz w:val="20"/>
          <w:szCs w:val="20"/>
        </w:rPr>
      </w:pPr>
      <w:r w:rsidRPr="00D6650A">
        <w:rPr>
          <w:rFonts w:ascii="Verdana Pro Light" w:hAnsi="Verdana Pro Light"/>
          <w:b/>
          <w:bCs/>
          <w:sz w:val="20"/>
          <w:szCs w:val="20"/>
        </w:rPr>
        <w:t>-    Ship health should be around 50-20%</w:t>
      </w:r>
    </w:p>
    <w:p w14:paraId="324D500D" w14:textId="09AA8280" w:rsidR="00D6650A" w:rsidRPr="00D6650A" w:rsidRDefault="00D6650A" w:rsidP="00D6650A">
      <w:pPr>
        <w:pStyle w:val="ListParagraph"/>
        <w:ind w:left="1080"/>
        <w:rPr>
          <w:rFonts w:ascii="Verdana Pro Light" w:hAnsi="Verdana Pro Light"/>
          <w:b/>
          <w:bCs/>
          <w:sz w:val="20"/>
          <w:szCs w:val="20"/>
        </w:rPr>
      </w:pPr>
      <w:r w:rsidRPr="00D6650A">
        <w:rPr>
          <w:rFonts w:ascii="Verdana Pro Light" w:hAnsi="Verdana Pro Light"/>
          <w:b/>
          <w:bCs/>
          <w:sz w:val="20"/>
          <w:szCs w:val="20"/>
        </w:rPr>
        <w:t>-    Bombers to blow hull plates, should be about 5% per hull plate</w:t>
      </w:r>
    </w:p>
    <w:p w14:paraId="68D0EF70" w14:textId="3D23F787" w:rsidR="00BF5633" w:rsidRDefault="00BF5633">
      <w:r>
        <w:tab/>
      </w:r>
      <w:r>
        <w:tab/>
      </w:r>
    </w:p>
    <w:p w14:paraId="77B1940E" w14:textId="0ABABE30" w:rsidR="00BF5633" w:rsidRDefault="00BF5633">
      <w:r>
        <w:tab/>
      </w:r>
      <w:r>
        <w:tab/>
      </w:r>
    </w:p>
    <w:sectPr w:rsidR="00BF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 Cond SemiBold">
    <w:charset w:val="00"/>
    <w:family w:val="swiss"/>
    <w:pitch w:val="variable"/>
    <w:sig w:usb0="80000287" w:usb1="00000043" w:usb2="00000000" w:usb3="00000000" w:csb0="0000009F" w:csb1="00000000"/>
  </w:font>
  <w:font w:name="Star Jedi">
    <w:panose1 w:val="040B0000000000000000"/>
    <w:charset w:val="00"/>
    <w:family w:val="decorative"/>
    <w:pitch w:val="variable"/>
    <w:sig w:usb0="80000007" w:usb1="00000000" w:usb2="00000000" w:usb3="00000000" w:csb0="00000001" w:csb1="00000000"/>
  </w:font>
  <w:font w:name="Verdana Pro Light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318DE"/>
    <w:multiLevelType w:val="hybridMultilevel"/>
    <w:tmpl w:val="7BD6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57ABC"/>
    <w:multiLevelType w:val="hybridMultilevel"/>
    <w:tmpl w:val="C496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65D74"/>
    <w:multiLevelType w:val="hybridMultilevel"/>
    <w:tmpl w:val="F91095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33"/>
    <w:rsid w:val="00424902"/>
    <w:rsid w:val="00BF5633"/>
    <w:rsid w:val="00D6650A"/>
    <w:rsid w:val="00EF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C530"/>
  <w15:chartTrackingRefBased/>
  <w15:docId w15:val="{29371D34-82CD-4B3A-BB52-9165B74E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Valentino Feliciano</dc:creator>
  <cp:keywords/>
  <dc:description/>
  <cp:lastModifiedBy>Alexander Valentino Feliciano</cp:lastModifiedBy>
  <cp:revision>1</cp:revision>
  <dcterms:created xsi:type="dcterms:W3CDTF">2021-01-05T04:02:00Z</dcterms:created>
  <dcterms:modified xsi:type="dcterms:W3CDTF">2021-01-05T04:23:00Z</dcterms:modified>
</cp:coreProperties>
</file>