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React安装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https://reactjs.org/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初始化项目：npm init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//cpnm 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 react-dom babel-standalone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45685" cy="12134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注意使用JSX语法，因此需要安装这些依赖包。这三个</w:t>
      </w:r>
      <w:r>
        <w:rPr>
          <w:rFonts w:hint="eastAsia"/>
          <w:color w:val="FF0000"/>
          <w:lang w:val="en-US" w:eastAsia="zh-CN"/>
        </w:rPr>
        <w:t>都</w:t>
      </w:r>
      <w:r>
        <w:rPr>
          <w:rFonts w:hint="eastAsia"/>
          <w:lang w:val="en-US" w:eastAsia="zh-CN"/>
        </w:rPr>
        <w:t>要安装才行。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react--核心库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react-dom 提供与DOM相关的功能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babel-standalone 将JSX语法转化为浏览器可以识别的ES5语法。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使用JSX语法时，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21635" cy="191389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注意属性的区别：class要写成className。模板后面一定要有个逗号。</w:t>
      </w:r>
      <w:r>
        <w:rPr>
          <w:rFonts w:hint="eastAsia"/>
          <w:color w:val="FF0000"/>
          <w:lang w:val="en-US" w:eastAsia="zh-CN"/>
        </w:rPr>
        <w:t>遇到&lt;和&gt;会解释成HTML，遇到大括号{和}，解释成JS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使用数组存储模板，示例如下：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222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333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ReactDOM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.render(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i/>
          <w:color w:val="FF0000"/>
          <w:sz w:val="21"/>
          <w:szCs w:val="21"/>
          <w:shd w:val="clear" w:fill="FFFFFF"/>
        </w:rPr>
        <w:t>arr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'example'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注意：每个实例必须有唯一一个根元素，将数组变量放在大括号中展开。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JSX之函数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定义函数，然后调用，示例：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399280" cy="2457450"/>
                <wp:effectExtent l="4445" t="4445" r="15875" b="698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7440" y="3837305"/>
                          <a:ext cx="439928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action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(item)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item.name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 xml:space="preserve">""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+ item.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const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user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=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'lili'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22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element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hello,{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action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user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element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5"/>
                                <w:szCs w:val="15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3.5pt;width:346.4pt;" fillcolor="#FFFFFF [3201]" filled="t" stroked="t" coordsize="21600,21600" o:gfxdata="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7XXldMAAAAFAQAADwAAAAAAAAABACAAAAAi&#10;AAAAZHJzL2Rvd25yZXYueG1sUEsBAhQAFAAAAAgAh07iQAVRxHt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function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5"/>
                          <w:szCs w:val="15"/>
                          <w:shd w:val="clear" w:fill="FFFFFF"/>
                        </w:rPr>
                        <w:t>action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(item) {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item.name +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 xml:space="preserve">""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+ item.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const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user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=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name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'lili'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5"/>
                          <w:szCs w:val="15"/>
                          <w:shd w:val="clear" w:fill="FFFFFF"/>
                        </w:rPr>
                        <w:t>22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};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element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hello,{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5"/>
                          <w:szCs w:val="15"/>
                          <w:shd w:val="clear" w:fill="FFFFFF"/>
                        </w:rPr>
                        <w:t>action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user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element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5"/>
                          <w:szCs w:val="15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组件定义方法：通过class继承的方式；自定义，函数。class方式，简单示例和传入属性：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69850</wp:posOffset>
                </wp:positionV>
                <wp:extent cx="2606675" cy="1983740"/>
                <wp:effectExtent l="4445" t="4445" r="1016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020" y="7091680"/>
                          <a:ext cx="260667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Component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render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hello,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.props.name}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6"/>
                                <w:szCs w:val="16"/>
                                <w:shd w:val="clear" w:fill="EFEFE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EFEFEF"/>
                              </w:rPr>
                              <w:t>"lili"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pt;margin-top:5.5pt;height:156.2pt;width:205.25pt;z-index:251659264;mso-width-relative:page;mso-height-relative:page;" fillcolor="#FFFFFF [3201]" filled="t" stroked="t" coordsize="21600,21600" o:gfxdata="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ajUttYAAAAKAQAADwAAAAAAAAAB&#10;ACAAAAAiAAAAZHJzL2Rvd25yZXYueG1sUEsBAhQAFAAAAAgAh07iQJV4TbN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Component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render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hello, 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.props.name}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6"/>
                          <w:szCs w:val="16"/>
                          <w:shd w:val="clear" w:fill="EFEFE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EFEFEF"/>
                        </w:rPr>
                        <w:t>"lili"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</w:p>
                    <w:p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647315" cy="2028825"/>
                <wp:effectExtent l="4445" t="4445" r="15240" b="889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665" y="7193915"/>
                          <a:ext cx="264731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Component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render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hello, world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>//&lt;HelloMessage&gt;&lt;/HelloMessage&gt;,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HelloMessage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9.75pt;width:208.45pt;" fillcolor="#FFFFFF [3201]" filled="t" stroked="t" coordsize="21600,21600" o:gfxdata="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Zqe971AAAAAUBAAAPAAAAAAAAAAEA&#10;IAAAACIAAABkcnMvZG93bnJldi54bWxQSwECFAAUAAAACACHTuJAf6ORNE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Component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render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hello, world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>//&lt;HelloMessage&gt;&lt;/HelloMessage&gt;,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HelloMessage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自定义函数方式，加不上生命周期钩子的。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注意调用组件时，要关闭组件的两种方式。this表示此组件。通过自定义函数方式定义组件：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2042160" cy="192913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2545" cy="2055495"/>
            <wp:effectExtent l="0" t="0" r="825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以上是两种方式定义的两个组件的混合使用。或者组件赋值给一个变量，右边示例。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组件传参，通过以下方式传参：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//自定义组件传参，需要显式传递props(属性对象)，形参名字可以自定义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Welcome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(props)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hello,{props.name},{props.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ReactDOM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.render(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 xml:space="preserve">Welcome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 xml:space="preserve">"mile"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age=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>"22"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0"/>
          <w:szCs w:val="2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'example'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注意自定义函数（组件）的形参名字props表示组件的所有属性的对象，形参名字可改变。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组件之间的嵌套：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19910" cy="2037715"/>
            <wp:effectExtent l="0" t="0" r="889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9560" cy="3400425"/>
            <wp:effectExtent l="0" t="0" r="5080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注意这里面的App组件合成了&lt;Welcome&gt;组件。右边的例子使用了较复杂的传参。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组件的属性默认值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57755" cy="2289175"/>
            <wp:effectExtent l="0" t="0" r="4445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分为组件内部定义和组件外部定义两种方式。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获取组件的</w:t>
      </w:r>
      <w:r>
        <w:rPr>
          <w:rFonts w:hint="eastAsia"/>
          <w:color w:val="FF0000"/>
          <w:lang w:val="en-US" w:eastAsia="zh-CN"/>
        </w:rPr>
        <w:t>子节点</w:t>
      </w:r>
      <w:r>
        <w:rPr>
          <w:rFonts w:hint="eastAsia"/>
          <w:lang w:val="en-US" w:eastAsia="zh-CN"/>
        </w:rPr>
        <w:t>，使用this.props.children: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78175" cy="1686560"/>
            <wp:effectExtent l="0" t="0" r="6985" b="50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7220" cy="1130300"/>
            <wp:effectExtent l="0" t="0" r="2540" b="1270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渲染的结果和children值是：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67815" cy="1013460"/>
            <wp:effectExtent l="0" t="0" r="1905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005" cy="1266190"/>
            <wp:effectExtent l="0" t="0" r="10795" b="139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class语法的组件嵌套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3980" cy="2056130"/>
            <wp:effectExtent l="0" t="0" r="254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状态state是可以改变的，是私有的，不能通过外部访问来修改，只能在组件内部修改，会导致组件重新render。而props主要用来传参，不直接改变它。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在构造函数中定义state，这样定义会报错：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70760" cy="862965"/>
            <wp:effectExtent l="0" t="0" r="0" b="571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1240" cy="71628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提示必须调用父类的构造函数，正确定义如下：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8385" cy="1019175"/>
            <wp:effectExtent l="0" t="0" r="13335" b="190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相当于子类调用父类的构造器super。super是父类构造器。注意构造器后面不要跟逗号。默认状态只能写在构造函数中。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事件绑定，state变化，条件渲染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绑定事件有以下几种方式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在构造器中声明一个变量，指向事件处理函数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75180" cy="861695"/>
            <wp:effectExtent l="0" t="0" r="1270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1715" cy="509905"/>
            <wp:effectExtent l="0" t="0" r="9525" b="825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第2种是直接绑定指定的函数：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98090" cy="508000"/>
            <wp:effectExtent l="0" t="0" r="1270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第3种方法是使用箭头函数：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07870" cy="440690"/>
            <wp:effectExtent l="0" t="0" r="3810" b="127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46225" cy="1142365"/>
            <wp:effectExtent l="0" t="0" r="8255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在进行条件判断时，需要写上全部的this.state.flag，不像vue那样直接写this.flag。react.js写法区分了state和props，需要显式指出，这点和vue不一样。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tab，event事件，生命周期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组件的生命周期可分为三个状态：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Mounting</w:t>
      </w:r>
      <w:r>
        <w:rPr>
          <w:rFonts w:hint="eastAsia"/>
          <w:lang w:val="en-US" w:eastAsia="zh-CN"/>
        </w:rPr>
        <w:t>：已插入真实DOM（挂载）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componentWillMount() 组件将要挂载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 组件完成挂载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Updating</w:t>
      </w:r>
      <w:r>
        <w:rPr>
          <w:rFonts w:hint="eastAsia"/>
          <w:lang w:val="en-US" w:eastAsia="zh-CN"/>
        </w:rPr>
        <w:t>：正在被重新渲染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componentWillReceiveProps() 组件将要接收props，这个方法在初始化render时不会被调用。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shouldComponentUpdate() 返回一个布尔值，在组件接收到新的props或者state时被调用。初始化时不被调用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componentWillUpdate() 组件将要更新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  渲染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componentDidUpdate() 组件完成更新立即调用。在初始化时不会调用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Unmounting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 在组件从DOM中移除的时候立即被调用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Handling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componentDidCatch()  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ref属性，表单，AJAX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两种方式，一种是传字符串，用来引用这个元素；另一种是传入一个回调函数：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80285" cy="1069975"/>
            <wp:effectExtent l="0" t="0" r="5715" b="1206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2045" cy="1086485"/>
            <wp:effectExtent l="0" t="0" r="635" b="1079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第二种方式，传入一个回调函数，参数表示这个元素的DOM对象，然后存储在this之中。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表单（text/radio/checkbox/select）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约束性和非约束性组件（受限/非受限）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约束性组件由react管理了它的value，由状态来进行管理：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.state.value}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onChange=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{()=&gt;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handleChange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当内容发生变化时，调用onChange方法。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非约束性组件，value仍由原生的DOM来进行管理，不受react管理：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defaultValue=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"123"</w:t>
      </w:r>
      <w:r>
        <w:rPr>
          <w:rFonts w:hint="eastAsia" w:cs="宋体"/>
          <w:b/>
          <w:color w:val="008000"/>
          <w:sz w:val="21"/>
          <w:szCs w:val="21"/>
          <w:shd w:val="clear" w:fill="EFEFE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设置了默认值defaultValue，相当于原生value属性，value的值是用户输入的值。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校验，组件传参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组件传参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父组件-子组件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父组件-孙组件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子组件-父组件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兄弟组件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通过父组件的方法作为媒介，传给子组件的是一个</w:t>
      </w:r>
      <w:r>
        <w:rPr>
          <w:rFonts w:hint="eastAsia"/>
          <w:color w:val="0000FF"/>
          <w:lang w:val="en-US" w:eastAsia="zh-CN"/>
        </w:rPr>
        <w:t>方法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70505" cy="620395"/>
            <wp:effectExtent l="0" t="0" r="3175" b="444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483360"/>
            <wp:effectExtent l="0" t="0" r="2540" b="1016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在子组件中调用的</w:t>
      </w:r>
      <w:r>
        <w:rPr>
          <w:rFonts w:hint="eastAsia"/>
          <w:color w:val="FF0000"/>
          <w:lang w:val="en-US" w:eastAsia="zh-CN"/>
        </w:rPr>
        <w:t>属性是</w:t>
      </w:r>
      <w:r>
        <w:rPr>
          <w:rFonts w:hint="eastAsia"/>
          <w:lang w:val="en-US" w:eastAsia="zh-CN"/>
        </w:rPr>
        <w:t>一个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dataChange，调用时传递参数。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react脚手架、路由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2FB2E"/>
    <w:multiLevelType w:val="singleLevel"/>
    <w:tmpl w:val="98A2FB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00C6AF"/>
    <w:multiLevelType w:val="singleLevel"/>
    <w:tmpl w:val="CB00C6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CC290D"/>
    <w:multiLevelType w:val="singleLevel"/>
    <w:tmpl w:val="E9CC29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E42A4D"/>
    <w:multiLevelType w:val="singleLevel"/>
    <w:tmpl w:val="EDE42A4D"/>
    <w:lvl w:ilvl="0" w:tentative="0">
      <w:start w:val="4"/>
      <w:numFmt w:val="decimal"/>
      <w:suff w:val="space"/>
      <w:lvlText w:val="第%1章"/>
      <w:lvlJc w:val="left"/>
    </w:lvl>
  </w:abstractNum>
  <w:abstractNum w:abstractNumId="4">
    <w:nsid w:val="EFB25BED"/>
    <w:multiLevelType w:val="singleLevel"/>
    <w:tmpl w:val="EFB25B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0F3CC08"/>
    <w:multiLevelType w:val="singleLevel"/>
    <w:tmpl w:val="10F3CC0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22B18DC"/>
    <w:multiLevelType w:val="singleLevel"/>
    <w:tmpl w:val="322B18D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53974A"/>
    <w:multiLevelType w:val="singleLevel"/>
    <w:tmpl w:val="4B53974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6CB5"/>
    <w:rsid w:val="00C60CD3"/>
    <w:rsid w:val="011252F4"/>
    <w:rsid w:val="013867EE"/>
    <w:rsid w:val="01A23A15"/>
    <w:rsid w:val="0332009B"/>
    <w:rsid w:val="05322503"/>
    <w:rsid w:val="056B16E3"/>
    <w:rsid w:val="05DA635F"/>
    <w:rsid w:val="064B75CC"/>
    <w:rsid w:val="08653B5E"/>
    <w:rsid w:val="08A03AC5"/>
    <w:rsid w:val="08A95889"/>
    <w:rsid w:val="08DD3227"/>
    <w:rsid w:val="093F27CF"/>
    <w:rsid w:val="0ADA5B55"/>
    <w:rsid w:val="0B912534"/>
    <w:rsid w:val="0D24276A"/>
    <w:rsid w:val="0DDF290F"/>
    <w:rsid w:val="0E062510"/>
    <w:rsid w:val="0E1839BB"/>
    <w:rsid w:val="0E9F4A50"/>
    <w:rsid w:val="0FD5325E"/>
    <w:rsid w:val="119509FB"/>
    <w:rsid w:val="12110912"/>
    <w:rsid w:val="12EA53FD"/>
    <w:rsid w:val="13BA11B7"/>
    <w:rsid w:val="146A0AA4"/>
    <w:rsid w:val="1491241D"/>
    <w:rsid w:val="15735AB1"/>
    <w:rsid w:val="173E3903"/>
    <w:rsid w:val="17FA2075"/>
    <w:rsid w:val="189C2C50"/>
    <w:rsid w:val="192C69FD"/>
    <w:rsid w:val="192E3E7F"/>
    <w:rsid w:val="194407A2"/>
    <w:rsid w:val="19C90AFB"/>
    <w:rsid w:val="1A8D1C11"/>
    <w:rsid w:val="1B663287"/>
    <w:rsid w:val="1CA00395"/>
    <w:rsid w:val="1CF6499E"/>
    <w:rsid w:val="1D9769A0"/>
    <w:rsid w:val="1DD771D0"/>
    <w:rsid w:val="1EC91BFF"/>
    <w:rsid w:val="1F2C5E19"/>
    <w:rsid w:val="1F825609"/>
    <w:rsid w:val="20B776E8"/>
    <w:rsid w:val="20BA0645"/>
    <w:rsid w:val="20BE7DF7"/>
    <w:rsid w:val="20CF4E98"/>
    <w:rsid w:val="20E72DBF"/>
    <w:rsid w:val="21B954B4"/>
    <w:rsid w:val="223662F0"/>
    <w:rsid w:val="230C5B52"/>
    <w:rsid w:val="24432A41"/>
    <w:rsid w:val="2539029F"/>
    <w:rsid w:val="25A73934"/>
    <w:rsid w:val="26551E51"/>
    <w:rsid w:val="265C6163"/>
    <w:rsid w:val="276E4760"/>
    <w:rsid w:val="27B5762A"/>
    <w:rsid w:val="27C62702"/>
    <w:rsid w:val="2B353507"/>
    <w:rsid w:val="2BBE126F"/>
    <w:rsid w:val="2C0C4D83"/>
    <w:rsid w:val="2CD1186A"/>
    <w:rsid w:val="2D7D1454"/>
    <w:rsid w:val="2E80447A"/>
    <w:rsid w:val="2EB569A6"/>
    <w:rsid w:val="2F327317"/>
    <w:rsid w:val="2F917DE2"/>
    <w:rsid w:val="30655C6B"/>
    <w:rsid w:val="3073104C"/>
    <w:rsid w:val="30D44EDA"/>
    <w:rsid w:val="317F3F09"/>
    <w:rsid w:val="31AF3484"/>
    <w:rsid w:val="31C55119"/>
    <w:rsid w:val="33565168"/>
    <w:rsid w:val="3392629B"/>
    <w:rsid w:val="34C42B10"/>
    <w:rsid w:val="35400497"/>
    <w:rsid w:val="35CD34F0"/>
    <w:rsid w:val="36AE18A1"/>
    <w:rsid w:val="378D3895"/>
    <w:rsid w:val="37EA7E76"/>
    <w:rsid w:val="3A930179"/>
    <w:rsid w:val="3AA86FC6"/>
    <w:rsid w:val="3AAE614E"/>
    <w:rsid w:val="3AC8470B"/>
    <w:rsid w:val="3B5D01B5"/>
    <w:rsid w:val="3BBB52F1"/>
    <w:rsid w:val="3CEF36A7"/>
    <w:rsid w:val="3D221847"/>
    <w:rsid w:val="3D4D56AB"/>
    <w:rsid w:val="3EA05CC1"/>
    <w:rsid w:val="3EFC03BB"/>
    <w:rsid w:val="3FCC30C4"/>
    <w:rsid w:val="3FD46767"/>
    <w:rsid w:val="403D1A39"/>
    <w:rsid w:val="405B0EE7"/>
    <w:rsid w:val="40731668"/>
    <w:rsid w:val="40C4688F"/>
    <w:rsid w:val="412A13C5"/>
    <w:rsid w:val="41DF43F8"/>
    <w:rsid w:val="44C50AE3"/>
    <w:rsid w:val="453F592D"/>
    <w:rsid w:val="45706CF4"/>
    <w:rsid w:val="47E769AE"/>
    <w:rsid w:val="4801210C"/>
    <w:rsid w:val="48BE6F34"/>
    <w:rsid w:val="48DF23E6"/>
    <w:rsid w:val="497E4204"/>
    <w:rsid w:val="4A416641"/>
    <w:rsid w:val="4A85788A"/>
    <w:rsid w:val="4AC93ADA"/>
    <w:rsid w:val="4B5519EA"/>
    <w:rsid w:val="4BB057EA"/>
    <w:rsid w:val="4BB7543E"/>
    <w:rsid w:val="4BF635DF"/>
    <w:rsid w:val="4C786907"/>
    <w:rsid w:val="4C9F1D14"/>
    <w:rsid w:val="4CEF5146"/>
    <w:rsid w:val="4D1A3DBA"/>
    <w:rsid w:val="4F4B6B8F"/>
    <w:rsid w:val="4F5E7223"/>
    <w:rsid w:val="4F7B63CB"/>
    <w:rsid w:val="501F2237"/>
    <w:rsid w:val="511815B5"/>
    <w:rsid w:val="51BD72FA"/>
    <w:rsid w:val="530C02EB"/>
    <w:rsid w:val="54480233"/>
    <w:rsid w:val="549B630B"/>
    <w:rsid w:val="55443106"/>
    <w:rsid w:val="55EA33D1"/>
    <w:rsid w:val="56105AA3"/>
    <w:rsid w:val="57D628CD"/>
    <w:rsid w:val="583936C1"/>
    <w:rsid w:val="58641AC0"/>
    <w:rsid w:val="58B05A1E"/>
    <w:rsid w:val="59C12C44"/>
    <w:rsid w:val="5A2D4FA2"/>
    <w:rsid w:val="5A3822C7"/>
    <w:rsid w:val="5BE666DE"/>
    <w:rsid w:val="5F48670A"/>
    <w:rsid w:val="5F520180"/>
    <w:rsid w:val="5F66502E"/>
    <w:rsid w:val="5FA41297"/>
    <w:rsid w:val="60F81C12"/>
    <w:rsid w:val="611964B3"/>
    <w:rsid w:val="62BD31E6"/>
    <w:rsid w:val="62E33450"/>
    <w:rsid w:val="631C4197"/>
    <w:rsid w:val="647A297C"/>
    <w:rsid w:val="670602E4"/>
    <w:rsid w:val="67500305"/>
    <w:rsid w:val="687402CC"/>
    <w:rsid w:val="68E126FE"/>
    <w:rsid w:val="690D3E34"/>
    <w:rsid w:val="692D3F7C"/>
    <w:rsid w:val="695E76C2"/>
    <w:rsid w:val="69F11CD3"/>
    <w:rsid w:val="6AF44D6C"/>
    <w:rsid w:val="6B2C4EBC"/>
    <w:rsid w:val="6B48700F"/>
    <w:rsid w:val="6C0F7D35"/>
    <w:rsid w:val="6C6A641B"/>
    <w:rsid w:val="6CD90DE1"/>
    <w:rsid w:val="6D505F8B"/>
    <w:rsid w:val="6D936C8A"/>
    <w:rsid w:val="6DD21B8A"/>
    <w:rsid w:val="6DFB13A8"/>
    <w:rsid w:val="6E3A4E24"/>
    <w:rsid w:val="6E814E9B"/>
    <w:rsid w:val="6E857A37"/>
    <w:rsid w:val="6E8C4FBD"/>
    <w:rsid w:val="700F255C"/>
    <w:rsid w:val="73116089"/>
    <w:rsid w:val="74276943"/>
    <w:rsid w:val="74F800E6"/>
    <w:rsid w:val="75E46E6B"/>
    <w:rsid w:val="76DA7E0A"/>
    <w:rsid w:val="76FF75F2"/>
    <w:rsid w:val="770F5D37"/>
    <w:rsid w:val="7718024B"/>
    <w:rsid w:val="771B5C1A"/>
    <w:rsid w:val="776A08FE"/>
    <w:rsid w:val="77BC40AA"/>
    <w:rsid w:val="77FB436A"/>
    <w:rsid w:val="784603AB"/>
    <w:rsid w:val="794C5EA0"/>
    <w:rsid w:val="7A3F2023"/>
    <w:rsid w:val="7AF66D0C"/>
    <w:rsid w:val="7BEC56BD"/>
    <w:rsid w:val="7D54534C"/>
    <w:rsid w:val="7E60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阿阳</cp:lastModifiedBy>
  <dcterms:modified xsi:type="dcterms:W3CDTF">2018-04-15T09:25:48Z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