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08D21">
      <w:pPr>
        <w:spacing w:before="480" w:after="480" w:line="288" w:lineRule="auto"/>
        <w:ind w:left="0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萌宠成长日记系统可行性分析报告</w:t>
      </w:r>
    </w:p>
    <w:p w14:paraId="0341B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20"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sz w:val="28"/>
          <w:szCs w:val="28"/>
        </w:rPr>
      </w:pPr>
      <w:bookmarkStart w:id="0" w:name="heading_0"/>
      <w:r>
        <w:rPr>
          <w:rFonts w:hint="eastAsia" w:ascii="Times New Roman" w:hAnsi="Times New Roman" w:eastAsia="黑体" w:cs="黑体"/>
          <w:b/>
          <w:sz w:val="28"/>
          <w:szCs w:val="28"/>
        </w:rPr>
        <w:t>1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引言</w:t>
      </w:r>
      <w:bookmarkEnd w:id="0"/>
    </w:p>
    <w:p w14:paraId="7761E84D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1" w:name="heading_1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编写目的</w:t>
      </w:r>
      <w:bookmarkEnd w:id="1"/>
    </w:p>
    <w:p w14:paraId="41CCE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本报告依据</w:t>
      </w: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8567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2006</w:t>
      </w:r>
      <w:r>
        <w:rPr>
          <w:rFonts w:hint="eastAsia" w:ascii="宋体" w:hAnsi="宋体" w:eastAsia="宋体" w:cs="宋体"/>
          <w:sz w:val="21"/>
          <w:szCs w:val="21"/>
        </w:rPr>
        <w:t>《计算机软件文档编制规范》附录</w:t>
      </w:r>
      <w:r>
        <w:rPr>
          <w:rFonts w:hint="eastAsia" w:ascii="Times New Roman" w:hAnsi="Times New Roman" w:eastAsia="宋体" w:cs="宋体"/>
          <w:sz w:val="21"/>
          <w:szCs w:val="21"/>
        </w:rPr>
        <w:t>A</w:t>
      </w:r>
      <w:r>
        <w:rPr>
          <w:rFonts w:hint="eastAsia" w:ascii="宋体" w:hAnsi="宋体" w:eastAsia="宋体" w:cs="宋体"/>
          <w:sz w:val="21"/>
          <w:szCs w:val="21"/>
        </w:rPr>
        <w:t>标准编写，用于全面分析《萌宠成长日记系统》项目的开发背景、实施条件、落地价值与潜在风险。通过市场、技术、经济、操作、法律、社会多维度可行性论证，判定项目开发的必要性与合理性，为项目立项、开发实施、迭代优化提供核心依据。同时本报告作为高校软件工程项目实训成果文档，完整记录项目前期调研与可行性评估过程，满足课程实训交付规范要求。</w:t>
      </w:r>
    </w:p>
    <w:p w14:paraId="3DA7A0E4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2" w:name="heading_2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项目背景</w:t>
      </w:r>
      <w:bookmarkEnd w:id="2"/>
    </w:p>
    <w:p w14:paraId="66673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随着国内宠物经济持续升温，养宠群体愈发年轻化、大众化，用户养宠理念从传统粗放饲养转变为精细化、科学化养护。多数养宠用户存在宠物成长记录零散、健康养护事项易遗忘、喂养数据无统计、养宠信息无归档等问题，而手机备忘录、系统相册等通用工具无宠物专属管理功能，无法满足专业化、系统化的养宠记录需求。</w:t>
      </w:r>
    </w:p>
    <w:p w14:paraId="37B21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当前市面主流宠物软件多聚焦电商交易、线下服务引流、宠物社交变现等商业化场景，轻量化、纯工具型、无广告的宠物记录管理软件较为稀缺，细分市场存在明显空白。</w:t>
      </w:r>
    </w:p>
    <w:p w14:paraId="1AD1E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本次项目为高校大二前端课程实训项目，基于课程学习要求，开发纯前端单机版萌宠成长日记系统，采用</w:t>
      </w:r>
      <w:r>
        <w:rPr>
          <w:rFonts w:hint="eastAsia" w:ascii="Times New Roman" w:hAnsi="Times New Roman" w:eastAsia="宋体" w:cs="宋体"/>
          <w:sz w:val="21"/>
          <w:szCs w:val="21"/>
        </w:rPr>
        <w:t>HTML</w:t>
      </w:r>
      <w:r>
        <w:rPr>
          <w:rFonts w:hint="eastAsia" w:ascii="宋体" w:hAnsi="宋体" w:eastAsia="宋体" w:cs="宋体"/>
          <w:sz w:val="21"/>
          <w:szCs w:val="21"/>
        </w:rPr>
        <w:t>+</w:t>
      </w:r>
      <w:r>
        <w:rPr>
          <w:rFonts w:hint="eastAsia" w:ascii="Times New Roman" w:hAnsi="Times New Roman" w:eastAsia="宋体" w:cs="宋体"/>
          <w:sz w:val="21"/>
          <w:szCs w:val="21"/>
        </w:rPr>
        <w:t>CSS</w:t>
      </w:r>
      <w:r>
        <w:rPr>
          <w:rFonts w:hint="eastAsia" w:ascii="宋体" w:hAnsi="宋体" w:eastAsia="宋体" w:cs="宋体"/>
          <w:sz w:val="21"/>
          <w:szCs w:val="21"/>
        </w:rPr>
        <w:t>+</w:t>
      </w:r>
      <w:r>
        <w:rPr>
          <w:rFonts w:hint="eastAsia" w:ascii="Times New Roman" w:hAnsi="Times New Roman" w:eastAsia="宋体" w:cs="宋体"/>
          <w:sz w:val="21"/>
          <w:szCs w:val="21"/>
        </w:rPr>
        <w:t>JavaScript</w:t>
      </w:r>
      <w:r>
        <w:rPr>
          <w:rFonts w:hint="eastAsia" w:ascii="宋体" w:hAnsi="宋体" w:eastAsia="宋体" w:cs="宋体"/>
          <w:sz w:val="21"/>
          <w:szCs w:val="21"/>
        </w:rPr>
        <w:t>开发，依托浏览器</w:t>
      </w:r>
      <w:r>
        <w:rPr>
          <w:rFonts w:hint="eastAsia" w:ascii="Times New Roman" w:hAnsi="Times New Roman" w:eastAsia="宋体" w:cs="宋体"/>
          <w:sz w:val="21"/>
          <w:szCs w:val="21"/>
        </w:rPr>
        <w:t>LocalStorage</w:t>
      </w:r>
      <w:r>
        <w:rPr>
          <w:rFonts w:hint="eastAsia" w:ascii="宋体" w:hAnsi="宋体" w:eastAsia="宋体" w:cs="宋体"/>
          <w:sz w:val="21"/>
          <w:szCs w:val="21"/>
        </w:rPr>
        <w:t>实现本地数据存储，无需后端接口、数据库与云端服务器。项目以轻量化、易操作、功能聚焦为核心，实现宠物档案、成长记录、健康管理、喂食记录、数据统计等基础功能，用于巩固前端开发知识，完成课程实训考核。</w:t>
      </w:r>
    </w:p>
    <w:p w14:paraId="55CDE422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3" w:name="heading_3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项目概述</w:t>
      </w:r>
      <w:bookmarkEnd w:id="3"/>
    </w:p>
    <w:p w14:paraId="725B0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项目为轻量化前端单机网页系统，面向普通养宠用户，主打宠物日常记录与基础管理功能。系统支持用户注册登录、多宠物档案管理、成长日记录入、健康养护记录与到期提醒、喂食记录登记、宠物数据本地统计等核心业务，所有数据仅保存在浏览器本地缓存，无需网络与服务器支持。项目摒弃冗余商业化功能，界面简洁、操作简单，适配电脑浏览器、手机微信浏览器运行，满足课程实训开发与基础演示需求。</w:t>
      </w:r>
    </w:p>
    <w:p w14:paraId="6A4F5E7F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4" w:name="heading_4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文档范围</w:t>
      </w:r>
      <w:bookmarkEnd w:id="4"/>
    </w:p>
    <w:p w14:paraId="375FF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本文档严格遵循国标</w:t>
      </w: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8567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2006</w:t>
      </w:r>
      <w:r>
        <w:rPr>
          <w:rFonts w:hint="eastAsia" w:ascii="宋体" w:hAnsi="宋体" w:eastAsia="宋体" w:cs="宋体"/>
          <w:sz w:val="21"/>
          <w:szCs w:val="21"/>
        </w:rPr>
        <w:t>规范，涵盖项目背景、六大维度可行性分析、风险识别与应对、实施计划、资源需求、结论与建议等全部核心内容。适用于项目立项评审、实训成果提交、项目前期规划，不包含具体代码开发细节、详细测试用例、服务器部署等落地细化内容。</w:t>
      </w:r>
    </w:p>
    <w:p w14:paraId="299D471C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5" w:name="heading_5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术语与缩略语</w:t>
      </w:r>
      <w:bookmarkEnd w:id="5"/>
    </w:p>
    <w:p w14:paraId="23C5A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萌宠成长日记系统：本次实训开发的纯前端单机版宠物记录管理网页系统</w:t>
      </w:r>
    </w:p>
    <w:p w14:paraId="4FCC8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LocalStorage</w:t>
      </w:r>
      <w:r>
        <w:rPr>
          <w:rFonts w:hint="eastAsia" w:ascii="宋体" w:hAnsi="宋体" w:eastAsia="宋体" w:cs="宋体"/>
          <w:sz w:val="21"/>
          <w:szCs w:val="21"/>
        </w:rPr>
        <w:t>：浏览器本地缓存技术，用于实现本项目所有数据存储功能</w:t>
      </w:r>
    </w:p>
    <w:p w14:paraId="7DBEE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前端单页应用：页面无刷新跳转，依托</w:t>
      </w:r>
      <w:r>
        <w:rPr>
          <w:rFonts w:hint="eastAsia" w:ascii="Times New Roman" w:hAnsi="Times New Roman" w:eastAsia="宋体" w:cs="宋体"/>
          <w:sz w:val="21"/>
          <w:szCs w:val="21"/>
        </w:rPr>
        <w:t>JS</w:t>
      </w:r>
      <w:r>
        <w:rPr>
          <w:rFonts w:hint="eastAsia" w:ascii="宋体" w:hAnsi="宋体" w:eastAsia="宋体" w:cs="宋体"/>
          <w:sz w:val="21"/>
          <w:szCs w:val="21"/>
        </w:rPr>
        <w:t>实现页面切换与业务逻辑交互的网页程序</w:t>
      </w:r>
    </w:p>
    <w:p w14:paraId="3C019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数据本地化：所有用户数据、宠物数据、记录数据仅存储于本地浏览器，无云端同步功能</w:t>
      </w:r>
    </w:p>
    <w:p w14:paraId="0BA05937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6" w:name="heading_6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参考资料</w:t>
      </w:r>
      <w:bookmarkEnd w:id="6"/>
    </w:p>
    <w:p w14:paraId="0ED53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8567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2006</w:t>
      </w:r>
      <w:r>
        <w:rPr>
          <w:rFonts w:hint="eastAsia" w:ascii="宋体" w:hAnsi="宋体" w:eastAsia="宋体" w:cs="宋体"/>
          <w:sz w:val="21"/>
          <w:szCs w:val="21"/>
        </w:rPr>
        <w:t>《计算机软件文档编制规范》</w:t>
      </w:r>
    </w:p>
    <w:p w14:paraId="175EF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9385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2008</w:t>
      </w:r>
      <w:r>
        <w:rPr>
          <w:rFonts w:hint="eastAsia" w:ascii="宋体" w:hAnsi="宋体" w:eastAsia="宋体" w:cs="宋体"/>
          <w:sz w:val="21"/>
          <w:szCs w:val="21"/>
        </w:rPr>
        <w:t>《计算机软件需求规格说明规范》</w:t>
      </w:r>
    </w:p>
    <w:p w14:paraId="20640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《萌宠成长日记系统需求规格说明书》</w:t>
      </w:r>
    </w:p>
    <w:p w14:paraId="15E07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Web</w:t>
      </w:r>
      <w:r>
        <w:rPr>
          <w:rFonts w:hint="eastAsia" w:ascii="宋体" w:hAnsi="宋体" w:eastAsia="宋体" w:cs="宋体"/>
          <w:sz w:val="21"/>
          <w:szCs w:val="21"/>
        </w:rPr>
        <w:t>前端开发技术规范（</w:t>
      </w:r>
      <w:r>
        <w:rPr>
          <w:rFonts w:hint="eastAsia" w:ascii="Times New Roman" w:hAnsi="Times New Roman" w:eastAsia="宋体" w:cs="宋体"/>
          <w:sz w:val="21"/>
          <w:szCs w:val="21"/>
        </w:rPr>
        <w:t>HTML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CSS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JavaScript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39670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《网络安全法》《个人信息保护法》相关规范条例</w:t>
      </w:r>
    </w:p>
    <w:p w14:paraId="794EC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20"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7" w:name="heading_7"/>
      <w:r>
        <w:rPr>
          <w:rFonts w:hint="eastAsia" w:ascii="Times New Roman" w:hAnsi="Times New Roman" w:eastAsia="黑体" w:cs="黑体"/>
          <w:b/>
          <w:sz w:val="28"/>
          <w:szCs w:val="28"/>
        </w:rPr>
        <w:t>2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系统运行环境与开发约束</w:t>
      </w:r>
      <w:bookmarkEnd w:id="7"/>
    </w:p>
    <w:p w14:paraId="1F87812B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8" w:name="heading_8"/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运行环境</w:t>
      </w:r>
      <w:bookmarkEnd w:id="8"/>
    </w:p>
    <w:p w14:paraId="2C855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本系统为纯前端单机网页项目，无服务端、无数据库、无网络接口依赖。客户端支持</w:t>
      </w:r>
      <w:r>
        <w:rPr>
          <w:rFonts w:hint="eastAsia" w:ascii="Times New Roman" w:hAnsi="Times New Roman" w:eastAsia="宋体" w:cs="宋体"/>
          <w:sz w:val="21"/>
          <w:szCs w:val="21"/>
        </w:rPr>
        <w:t>Edge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Chrome</w:t>
      </w:r>
      <w:r>
        <w:rPr>
          <w:rFonts w:hint="eastAsia" w:ascii="宋体" w:hAnsi="宋体" w:eastAsia="宋体" w:cs="宋体"/>
          <w:sz w:val="21"/>
          <w:szCs w:val="21"/>
        </w:rPr>
        <w:t>、微信内置浏览器等主流浏览器，适配电脑端与移动端基础展示，所有数据依托浏览器</w:t>
      </w:r>
      <w:r>
        <w:rPr>
          <w:rFonts w:hint="eastAsia" w:ascii="Times New Roman" w:hAnsi="Times New Roman" w:eastAsia="宋体" w:cs="宋体"/>
          <w:sz w:val="21"/>
          <w:szCs w:val="21"/>
        </w:rPr>
        <w:t>LocalStorage</w:t>
      </w:r>
      <w:r>
        <w:rPr>
          <w:rFonts w:hint="eastAsia" w:ascii="宋体" w:hAnsi="宋体" w:eastAsia="宋体" w:cs="宋体"/>
          <w:sz w:val="21"/>
          <w:szCs w:val="21"/>
        </w:rPr>
        <w:t>本地存储。</w:t>
      </w:r>
    </w:p>
    <w:p w14:paraId="04B708BE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9" w:name="heading_9"/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开发约束条件</w:t>
      </w:r>
      <w:bookmarkEnd w:id="9"/>
    </w:p>
    <w:p w14:paraId="14929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项目为大二课程实训项目，受开发周期、学生技术能力、实训条件限制，仅实现前端本地业务逻辑，不开发后端服务、不接入云端服务器、不实现跨设备数据同步、无在线社区功能，以满足课程基础开发要求为核心目标。</w:t>
      </w:r>
    </w:p>
    <w:p w14:paraId="2CD49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20"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10" w:name="heading_10"/>
      <w:r>
        <w:rPr>
          <w:rFonts w:hint="eastAsia" w:ascii="Times New Roman" w:hAnsi="Times New Roman" w:eastAsia="黑体" w:cs="黑体"/>
          <w:b/>
          <w:sz w:val="28"/>
          <w:szCs w:val="28"/>
        </w:rPr>
        <w:t>3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可行性分析</w:t>
      </w:r>
      <w:bookmarkEnd w:id="10"/>
    </w:p>
    <w:p w14:paraId="27810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本章严格按照国标要求，从技术可行性、经济可行性、操作可行性、法律可行性、社会可行性五大核心维度开展全面评估，结合本项目纯前端实训项目特性，客观论证项目落地可行性。</w:t>
      </w:r>
    </w:p>
    <w:p w14:paraId="12902B77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11" w:name="heading_11"/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技术可行性</w:t>
      </w:r>
      <w:bookmarkEnd w:id="11"/>
    </w:p>
    <w:p w14:paraId="1A877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本项目采用</w:t>
      </w:r>
      <w:r>
        <w:rPr>
          <w:rFonts w:hint="eastAsia" w:ascii="Times New Roman" w:hAnsi="Times New Roman" w:eastAsia="宋体" w:cs="宋体"/>
          <w:sz w:val="21"/>
          <w:szCs w:val="21"/>
        </w:rPr>
        <w:t>HTML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CSS</w:t>
      </w:r>
      <w:r>
        <w:rPr>
          <w:rFonts w:hint="eastAsia" w:ascii="宋体" w:hAnsi="宋体" w:eastAsia="宋体" w:cs="宋体"/>
          <w:sz w:val="21"/>
          <w:szCs w:val="21"/>
        </w:rPr>
        <w:t>、原生</w:t>
      </w:r>
      <w:r>
        <w:rPr>
          <w:rFonts w:hint="eastAsia" w:ascii="Times New Roman" w:hAnsi="Times New Roman" w:eastAsia="宋体" w:cs="宋体"/>
          <w:sz w:val="21"/>
          <w:szCs w:val="21"/>
        </w:rPr>
        <w:t>JavaScript</w:t>
      </w:r>
      <w:r>
        <w:rPr>
          <w:rFonts w:hint="eastAsia" w:ascii="宋体" w:hAnsi="宋体" w:eastAsia="宋体" w:cs="宋体"/>
          <w:sz w:val="21"/>
          <w:szCs w:val="21"/>
        </w:rPr>
        <w:t>前端基础技术栈开发，均为大二前端课程核心学习内容，技术体系简单、成熟、开源免费，无任何技术壁垒，完全适配学生开发水平。</w:t>
      </w:r>
    </w:p>
    <w:p w14:paraId="7A80D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系统所有功能均为前端基础业务逻辑，包括页面切换、表单录入、本地数据增删改查、数据筛选统计、页面渲染等基础功能，无需复杂算法、高并发处理、第三方付费接口、后端服务支撑。浏览器</w:t>
      </w:r>
      <w:r>
        <w:rPr>
          <w:rFonts w:hint="eastAsia" w:ascii="Times New Roman" w:hAnsi="Times New Roman" w:eastAsia="宋体" w:cs="宋体"/>
          <w:sz w:val="21"/>
          <w:szCs w:val="21"/>
        </w:rPr>
        <w:t>LocalStorage</w:t>
      </w:r>
      <w:r>
        <w:rPr>
          <w:rFonts w:hint="eastAsia" w:ascii="宋体" w:hAnsi="宋体" w:eastAsia="宋体" w:cs="宋体"/>
          <w:sz w:val="21"/>
          <w:szCs w:val="21"/>
        </w:rPr>
        <w:t>本地存储技术成熟稳定，可满足少量实训数据的存储与读取需求，能够支撑项目全部核心功能落地。</w:t>
      </w:r>
    </w:p>
    <w:p w14:paraId="35EB2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同时，项目开发、调试、运行无需专业设备，普通电脑浏览器即可完成全流程开发与测试，兼容性良好，可在主流浏览器正常运行。整体开发难度低、技术风险小、可落地性强，从技术层面完全具备开发可行性。</w:t>
      </w:r>
    </w:p>
    <w:p w14:paraId="24559D0B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12" w:name="heading_12"/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经济可行性</w:t>
      </w:r>
      <w:bookmarkEnd w:id="12"/>
    </w:p>
    <w:p w14:paraId="1CF4C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本项目为课程实训公益型工具项目，无任何商业盈利需求，开发与运行成本趋近于零，具备极高的经济可行性。</w:t>
      </w:r>
    </w:p>
    <w:p w14:paraId="79D20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开发层面：项目采用全开源免费技术栈，无需购买软件授权、无需租赁服务器、无需付费接口，仅依托个人电脑即可完成全部开发工作，无资金投入成本。人力成本极低，单人即可独立完成开发、调试、文档编写全流程工作，适配课程实训单人开发模式。</w:t>
      </w:r>
    </w:p>
    <w:p w14:paraId="7DCEA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运行与维护层面：系统为本地单机运行程序，无需运维人员值守、无服务器运维费用、无后期迭代成本。项目仅用于课程作业提交与成果展示，无需商业推广投入，整体零成本落地，无任何经济压力与投资风险，经济可行性良好。</w:t>
      </w:r>
    </w:p>
    <w:p w14:paraId="48D8F769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13" w:name="heading_13"/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操作可行性</w:t>
      </w:r>
      <w:bookmarkEnd w:id="13"/>
    </w:p>
    <w:p w14:paraId="7FFCA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本系统界面布局简洁清晰，功能分区明确，采用轻量化交互设计，摒弃复杂操作逻辑，符合普通用户日常网页操作习惯，操作门槛极低。</w:t>
      </w:r>
    </w:p>
    <w:p w14:paraId="54AA7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涵盖的注册登录、新增宠物、录入成长记录、添加健康台账、保存喂食记录、生成数据统计等功能，均为一键式基础操作，无需专业知识与操作培训，新手用户可快速上手使用。同时页面按钮、输入框、提示文案通俗易懂，适配学生、年轻养宠用户等各类人群使用习惯，无操作壁垒。</w:t>
      </w:r>
    </w:p>
    <w:p w14:paraId="72886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从开发运维角度，项目代码结构清晰、模块化程度高，便于学生自查修改、调试优化，后期简单迭代维护难度低，整体操作可行性优秀。</w:t>
      </w:r>
    </w:p>
    <w:p w14:paraId="12AF5CDA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14" w:name="heading_14"/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法律可行性</w:t>
      </w:r>
      <w:bookmarkEnd w:id="14"/>
    </w:p>
    <w:p w14:paraId="15544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本项目完全符合《网络安全法》《个人信息保护法》及互联网软件开发相关法律法规，无任何法律风险。</w:t>
      </w:r>
    </w:p>
    <w:p w14:paraId="270AE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首先，项目为单机本地实训项目，无网络数据上传、无用户信息云端采集、无隐私数据泄露风险，仅在用户本地浏览器存储数据，不收集、不窃取、不传播用户个人隐私信息，完全规避个人信息违规采集的法律问题。</w:t>
      </w:r>
    </w:p>
    <w:p w14:paraId="35D56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其次，项目所有代码均为自主编写，无盗版、无抄袭商用代码、无侵权资源，技术内容合规合法。系统无社区发布、无内容传播功能，不存在违规信息发布、低俗内容传播等合规风险。</w:t>
      </w:r>
    </w:p>
    <w:p w14:paraId="492D6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最后，本项目仅用于高校课程实训教学，不用于商业盈利、不对外公开运营，符合学生实训项目规范，无政策封禁、合规处罚等法律风险，法律层面完全可行。</w:t>
      </w:r>
    </w:p>
    <w:p w14:paraId="3369BDBD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社会可行性</w:t>
      </w:r>
      <w:bookmarkEnd w:id="15"/>
    </w:p>
    <w:p w14:paraId="48645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本项目具备良好的社会价值与落地适配性，社会可行性较高。</w:t>
      </w:r>
    </w:p>
    <w:p w14:paraId="0D32E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从用户层面，项目聚焦轻量化养宠记录场景，能够帮助养宠用户系统化管理宠物成长、健康、喂食数据，解决日常记录零散、养护事项遗忘的生活痛点，助力科学化、精细化养宠，贴合当下大众养宠生活需求，具备正向实用价值。</w:t>
      </w:r>
    </w:p>
    <w:p w14:paraId="3623A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从教育层面，本项目作为高校实训项目，能够有效锻炼学生前端代码编写、需求分析、项目开发、文档撰写的综合能力，契合软件工程专业人才培养目标，具备良好的教学实践价值。</w:t>
      </w:r>
    </w:p>
    <w:p w14:paraId="4E024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从社会传播层面，项目无不良内容、无负面导向，不影响网络生态与公共秩序，不会产生任何社会负面影响，适配校园实训、个人工具使用场景，社会认可度与适配性良好。</w:t>
      </w:r>
    </w:p>
    <w:p w14:paraId="1ACCB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20"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16" w:name="heading_16"/>
      <w:r>
        <w:rPr>
          <w:rFonts w:hint="eastAsia" w:ascii="Times New Roman" w:hAnsi="Times New Roman" w:eastAsia="黑体" w:cs="黑体"/>
          <w:b/>
          <w:sz w:val="28"/>
          <w:szCs w:val="28"/>
        </w:rPr>
        <w:t>4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项目风险分析与应对措施</w:t>
      </w:r>
      <w:bookmarkEnd w:id="16"/>
    </w:p>
    <w:p w14:paraId="268C6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结合本项目纯前端实训特性，从技术、开发、合规、使用四个维度梳理潜在风险，并制定对应解决措施，规避项目开发与落地问题。</w:t>
      </w:r>
    </w:p>
    <w:p w14:paraId="7927FBCF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17" w:name="heading_17"/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技术风险及应对</w:t>
      </w:r>
      <w:bookmarkEnd w:id="17"/>
    </w:p>
    <w:p w14:paraId="3AA55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风险点：本地</w:t>
      </w:r>
      <w:r>
        <w:rPr>
          <w:rFonts w:hint="eastAsia" w:ascii="Times New Roman" w:hAnsi="Times New Roman" w:eastAsia="宋体" w:cs="宋体"/>
          <w:sz w:val="21"/>
          <w:szCs w:val="21"/>
        </w:rPr>
        <w:t>LocalStorage</w:t>
      </w:r>
      <w:r>
        <w:rPr>
          <w:rFonts w:hint="eastAsia" w:ascii="宋体" w:hAnsi="宋体" w:eastAsia="宋体" w:cs="宋体"/>
          <w:sz w:val="21"/>
          <w:szCs w:val="21"/>
        </w:rPr>
        <w:t>缓存读写异常，偶发数据保存失败、数据丢失；部分老旧浏览器页面样式错乱、功能适配异常；高频操作下出现数据重复、页面卡顿问题。</w:t>
      </w:r>
    </w:p>
    <w:p w14:paraId="30FA9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应对措施：开发阶段增加数据保存校验逻辑，操作完成后提示存储状态，及时规避数据写入失败问题；适配主流浏览器，舍弃老旧低版本浏览器兼容；优化代码执行逻辑，限制高频重复操作，减少页面渲染卡顿问题，开发完成后多次回归测试修复</w:t>
      </w:r>
      <w:r>
        <w:rPr>
          <w:rFonts w:hint="eastAsia" w:ascii="Times New Roman" w:hAnsi="Times New Roman" w:eastAsia="宋体" w:cs="宋体"/>
          <w:sz w:val="21"/>
          <w:szCs w:val="21"/>
        </w:rPr>
        <w:t>bug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D5B31B7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18" w:name="heading_18"/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开发进度风险及应对</w:t>
      </w:r>
      <w:bookmarkEnd w:id="18"/>
    </w:p>
    <w:p w14:paraId="63A95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风险点：学生开发经验不足，部分交互逻辑、数据统计功能开发耗时较长，存在延期交付风险；代码编写不规范，出现逻辑漏洞影响功能使用。</w:t>
      </w:r>
    </w:p>
    <w:p w14:paraId="30043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应对措施：提前梳理功能开发顺序，优先完成核心基础功能；参考前端基础开发案例，规范代码编写；分阶段完成开发、测试、文档编写，预留调试修改时间，保障项目按时完成实训交付。</w:t>
      </w:r>
    </w:p>
    <w:p w14:paraId="0784857F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19" w:name="heading_19"/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功能缺陷风险及应对</w:t>
      </w:r>
      <w:bookmarkEnd w:id="19"/>
    </w:p>
    <w:p w14:paraId="6299D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风险点：纯前端本地开发无后端数据校验，存在输入不规范数据导致页面异常、统计数据轻微误差等问题。</w:t>
      </w:r>
    </w:p>
    <w:p w14:paraId="79BC4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应对措施：前端增加输入框非空校验、数据格式校验，拦截非法输入；优化统计计算逻辑，降低数据误差；针对已知轻微缺陷做记录留存，后续迭代优化。</w:t>
      </w:r>
    </w:p>
    <w:p w14:paraId="1261F53C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20" w:name="heading_20"/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合规风险及应对</w:t>
      </w:r>
      <w:bookmarkEnd w:id="20"/>
    </w:p>
    <w:p w14:paraId="30E27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风险点：不当使用网络资源、代码抄袭导致侵权问题；实训文档与代码不规范导致成果失效。</w:t>
      </w:r>
    </w:p>
    <w:p w14:paraId="63264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应对措施：全程自主编写代码与文档，杜绝抄袭商用资源；严格按照国标文档规范与课程要求完成项目，保证成果合规有效。</w:t>
      </w:r>
    </w:p>
    <w:p w14:paraId="208D4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20"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21" w:name="heading_21"/>
      <w:r>
        <w:rPr>
          <w:rFonts w:hint="eastAsia" w:ascii="Times New Roman" w:hAnsi="Times New Roman" w:eastAsia="黑体" w:cs="黑体"/>
          <w:b/>
          <w:sz w:val="28"/>
          <w:szCs w:val="28"/>
        </w:rPr>
        <w:t>5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项目实施计划</w:t>
      </w:r>
      <w:bookmarkEnd w:id="21"/>
    </w:p>
    <w:p w14:paraId="61580476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</w:rPr>
      </w:pPr>
      <w:bookmarkStart w:id="22" w:name="heading_22"/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需求分析与设计阶段</w:t>
      </w:r>
      <w:bookmarkEnd w:id="22"/>
    </w:p>
    <w:p w14:paraId="3FF44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梳理系统核心功能需求，明确页面结构、业务逻辑、数据存储规则，完成项目整体设计与文档初稿编写。</w:t>
      </w:r>
    </w:p>
    <w:p w14:paraId="5762A848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23" w:name="heading_23"/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代码开发阶段</w:t>
      </w:r>
      <w:bookmarkEnd w:id="23"/>
    </w:p>
    <w:p w14:paraId="43D67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依次完成页面布局搭建、样式美化、</w:t>
      </w:r>
      <w:r>
        <w:rPr>
          <w:rFonts w:hint="eastAsia" w:ascii="Times New Roman" w:hAnsi="Times New Roman" w:eastAsia="宋体" w:cs="宋体"/>
          <w:sz w:val="21"/>
          <w:szCs w:val="21"/>
        </w:rPr>
        <w:t>JS</w:t>
      </w:r>
      <w:r>
        <w:rPr>
          <w:rFonts w:hint="eastAsia" w:ascii="宋体" w:hAnsi="宋体" w:eastAsia="宋体" w:cs="宋体"/>
          <w:sz w:val="21"/>
          <w:szCs w:val="21"/>
        </w:rPr>
        <w:t>交互逻辑编写、本地数据存储功能开发，实现所有核心业务功能正常运行。</w:t>
      </w:r>
    </w:p>
    <w:p w14:paraId="7F8F5B59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24" w:name="heading_24"/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测试优化阶段</w:t>
      </w:r>
      <w:bookmarkEnd w:id="24"/>
    </w:p>
    <w:p w14:paraId="77540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开展功能测试、兼容性测试、易用性测试，排查并修复功能</w:t>
      </w:r>
      <w:r>
        <w:rPr>
          <w:rFonts w:hint="eastAsia" w:ascii="Times New Roman" w:hAnsi="Times New Roman" w:eastAsia="宋体" w:cs="宋体"/>
          <w:sz w:val="21"/>
          <w:szCs w:val="21"/>
        </w:rPr>
        <w:t>bug</w:t>
      </w:r>
      <w:r>
        <w:rPr>
          <w:rFonts w:hint="eastAsia" w:ascii="宋体" w:hAnsi="宋体" w:eastAsia="宋体" w:cs="宋体"/>
          <w:sz w:val="21"/>
          <w:szCs w:val="21"/>
        </w:rPr>
        <w:t>、样式错乱、数据异常等问题，优化系统使用体验。</w:t>
      </w:r>
    </w:p>
    <w:p w14:paraId="162316FD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25" w:name="heading_25"/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文档完善与交付阶段</w:t>
      </w:r>
      <w:bookmarkEnd w:id="25"/>
    </w:p>
    <w:p w14:paraId="14A4C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按照</w:t>
      </w: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8567</w:t>
      </w:r>
      <w:r>
        <w:rPr>
          <w:rFonts w:hint="eastAsia" w:ascii="宋体" w:hAnsi="宋体" w:eastAsia="宋体" w:cs="宋体"/>
          <w:sz w:val="21"/>
          <w:szCs w:val="21"/>
        </w:rPr>
        <w:t>国标规范完善全部实训文档，整理源代码、测试报告、项目资料，完成课程实训最终交付。</w:t>
      </w:r>
    </w:p>
    <w:p w14:paraId="42D96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20"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sz w:val="28"/>
          <w:szCs w:val="28"/>
        </w:rPr>
      </w:pPr>
      <w:bookmarkStart w:id="26" w:name="heading_26"/>
      <w:r>
        <w:rPr>
          <w:rFonts w:hint="eastAsia" w:ascii="Times New Roman" w:hAnsi="Times New Roman" w:eastAsia="黑体" w:cs="黑体"/>
          <w:b/>
          <w:sz w:val="28"/>
          <w:szCs w:val="28"/>
        </w:rPr>
        <w:t>6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项目资源需求</w:t>
      </w:r>
      <w:bookmarkEnd w:id="26"/>
    </w:p>
    <w:p w14:paraId="14725495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27" w:name="heading_27"/>
      <w:r>
        <w:rPr>
          <w:rFonts w:hint="eastAsia" w:ascii="Times New Roman" w:hAnsi="Times New Roman" w:eastAsia="黑体" w:cs="黑体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人力资源</w:t>
      </w:r>
      <w:bookmarkEnd w:id="27"/>
    </w:p>
    <w:p w14:paraId="0AF87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本项目为单人课程实训项目，仅需</w:t>
      </w: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名开发人员完成需求分析、代码开发、功能测试、文档编写全部工作，无需额外人力投入。</w:t>
      </w:r>
    </w:p>
    <w:p w14:paraId="0FFEF8C8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28" w:name="heading_28"/>
      <w:r>
        <w:rPr>
          <w:rFonts w:hint="eastAsia" w:ascii="Times New Roman" w:hAnsi="Times New Roman" w:eastAsia="黑体" w:cs="黑体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硬件资源</w:t>
      </w:r>
      <w:bookmarkEnd w:id="28"/>
    </w:p>
    <w:p w14:paraId="3093E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仅需普通个人电脑一台，用于代码编写、页面调试、文档编辑，无需服务器、专用设备等硬件资源。</w:t>
      </w:r>
    </w:p>
    <w:p w14:paraId="08ECE336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29" w:name="heading_29"/>
      <w:r>
        <w:rPr>
          <w:rFonts w:hint="eastAsia" w:ascii="Times New Roman" w:hAnsi="Times New Roman" w:eastAsia="黑体" w:cs="黑体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技术资源</w:t>
      </w:r>
      <w:bookmarkEnd w:id="29"/>
    </w:p>
    <w:p w14:paraId="260FC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依托</w:t>
      </w:r>
      <w:r>
        <w:rPr>
          <w:rFonts w:hint="eastAsia" w:ascii="Times New Roman" w:hAnsi="Times New Roman" w:eastAsia="宋体" w:cs="宋体"/>
          <w:sz w:val="21"/>
          <w:szCs w:val="21"/>
        </w:rPr>
        <w:t>HTML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CSS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JavaScript</w:t>
      </w:r>
      <w:r>
        <w:rPr>
          <w:rFonts w:hint="eastAsia" w:ascii="宋体" w:hAnsi="宋体" w:eastAsia="宋体" w:cs="宋体"/>
          <w:sz w:val="21"/>
          <w:szCs w:val="21"/>
        </w:rPr>
        <w:t>前端开源技术、浏览器本地缓存技术，结合前端开发教程、国标文档规范资料开展开发工作，所有技术资源免费可获取。</w:t>
      </w:r>
    </w:p>
    <w:p w14:paraId="3AD74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20"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30" w:name="heading_30"/>
      <w:r>
        <w:rPr>
          <w:rFonts w:hint="eastAsia" w:ascii="Times New Roman" w:hAnsi="Times New Roman" w:eastAsia="黑体" w:cs="黑体"/>
          <w:b/>
          <w:sz w:val="28"/>
          <w:szCs w:val="28"/>
        </w:rPr>
        <w:t>7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结论与建议</w:t>
      </w:r>
      <w:bookmarkEnd w:id="30"/>
    </w:p>
    <w:p w14:paraId="4A7D63BF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31" w:name="heading_31"/>
      <w:r>
        <w:rPr>
          <w:rFonts w:hint="eastAsia" w:ascii="Times New Roman" w:hAnsi="Times New Roman" w:eastAsia="黑体" w:cs="黑体"/>
          <w:b/>
          <w:sz w:val="24"/>
          <w:szCs w:val="24"/>
        </w:rPr>
        <w:t>7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综合结论</w:t>
      </w:r>
      <w:bookmarkEnd w:id="31"/>
    </w:p>
    <w:p w14:paraId="4B6C4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次萌宠成长日记纯前端实训系统，经技术、经济、操作、法律、社会五大维度综合可行性分析，项目整体完全具备落地可行性。项目技术简单成熟、零开发成本、操作便捷、合规合法、具备正向实用与教学价值，无重大开发风险与落地障碍。</w:t>
      </w:r>
    </w:p>
    <w:p w14:paraId="562CD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项目虽为学生实训单机版本，存在无云端同步、无后端校验、部分边界场景处理不完善等轻微缺陷，但核心功能完整、业务逻辑通顺，完全满足大二软件工程课程实训的开发与交付要求，可正常立项、开发并完成成果交付。</w:t>
      </w:r>
    </w:p>
    <w:p w14:paraId="4D1E55A4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32" w:name="heading_32"/>
      <w:r>
        <w:rPr>
          <w:rFonts w:hint="eastAsia" w:ascii="Times New Roman" w:hAnsi="Times New Roman" w:eastAsia="黑体" w:cs="黑体"/>
          <w:b/>
          <w:sz w:val="24"/>
          <w:szCs w:val="24"/>
        </w:rPr>
        <w:t>7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开发实施建议</w:t>
      </w:r>
      <w:bookmarkEnd w:id="32"/>
    </w:p>
    <w:p w14:paraId="6C722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开发过程中需优先保障宠物档案管理、成长记录、健康提醒等核心功能稳定运行，优先修复数据丢失、页面异常等严重</w:t>
      </w:r>
      <w:r>
        <w:rPr>
          <w:rFonts w:hint="eastAsia" w:ascii="Times New Roman" w:hAnsi="Times New Roman" w:eastAsia="宋体" w:cs="宋体"/>
          <w:sz w:val="21"/>
          <w:szCs w:val="21"/>
        </w:rPr>
        <w:t>bug</w:t>
      </w:r>
      <w:r>
        <w:rPr>
          <w:rFonts w:hint="eastAsia" w:ascii="宋体" w:hAnsi="宋体" w:eastAsia="宋体" w:cs="宋体"/>
          <w:sz w:val="21"/>
          <w:szCs w:val="21"/>
        </w:rPr>
        <w:t>；严格遵循前端开发规范，保证代码整洁、逻辑清晰，便于调试与查看；同步推进文档编写，保证文档与代码同步完善，符合国标及课程实训标准。</w:t>
      </w:r>
    </w:p>
    <w:p w14:paraId="5ED105B1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33" w:name="heading_33"/>
      <w:r>
        <w:rPr>
          <w:rFonts w:hint="eastAsia" w:ascii="Times New Roman" w:hAnsi="Times New Roman" w:eastAsia="黑体" w:cs="黑体"/>
          <w:b/>
          <w:sz w:val="24"/>
          <w:szCs w:val="24"/>
        </w:rPr>
        <w:t>7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后续迭代优化建议</w:t>
      </w:r>
      <w:bookmarkEnd w:id="33"/>
    </w:p>
    <w:p w14:paraId="19F09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受实训周期与技术能力限制，当前版本为纯前端单机版本，后续可进行迭代升级：新增</w:t>
      </w:r>
      <w:r>
        <w:rPr>
          <w:rFonts w:hint="eastAsia" w:ascii="Times New Roman" w:hAnsi="Times New Roman" w:eastAsia="宋体" w:cs="宋体"/>
          <w:sz w:val="21"/>
          <w:szCs w:val="21"/>
        </w:rPr>
        <w:t>Java</w:t>
      </w:r>
      <w:r>
        <w:rPr>
          <w:rFonts w:hint="eastAsia" w:ascii="宋体" w:hAnsi="宋体" w:eastAsia="宋体" w:cs="宋体"/>
          <w:sz w:val="21"/>
          <w:szCs w:val="21"/>
        </w:rPr>
        <w:t>后端与</w:t>
      </w:r>
      <w:r>
        <w:rPr>
          <w:rFonts w:hint="eastAsia" w:ascii="Times New Roman" w:hAnsi="Times New Roman" w:eastAsia="宋体" w:cs="宋体"/>
          <w:sz w:val="21"/>
          <w:szCs w:val="21"/>
        </w:rPr>
        <w:t>MySQL</w:t>
      </w:r>
      <w:r>
        <w:rPr>
          <w:rFonts w:hint="eastAsia" w:ascii="宋体" w:hAnsi="宋体" w:eastAsia="宋体" w:cs="宋体"/>
          <w:sz w:val="21"/>
          <w:szCs w:val="21"/>
        </w:rPr>
        <w:t>数据库，实现云端数据存储与跨设备同步；完善前端数据校验逻辑，减少统计误差与数据异常；新增图片上传、用户头像、数据备份导出等功能；优化页面兼容性与交互体验，提升系统稳定性与实用性。</w:t>
      </w:r>
    </w:p>
    <w:p w14:paraId="5D0CD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bookmarkStart w:id="34" w:name="_GoBack"/>
      <w:bookmarkEnd w:id="34"/>
      <w:r>
        <w:rPr>
          <w:rFonts w:hint="eastAsia" w:ascii="Times New Roman" w:hAnsi="Times New Roman" w:eastAsia="宋体"/>
          <w:color w:val="000000"/>
          <w:sz w:val="21"/>
        </w:rPr>
        <w:t>【AI辅助】本部分由[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豆包</w:t>
      </w:r>
      <w:r>
        <w:rPr>
          <w:rFonts w:hint="eastAsia" w:ascii="Times New Roman" w:hAnsi="Times New Roman" w:eastAsia="宋体"/>
          <w:color w:val="000000"/>
          <w:sz w:val="21"/>
        </w:rPr>
        <w:t>]生成初稿，经本人修改完善</w:t>
      </w:r>
      <w:r>
        <w:rPr>
          <w:rFonts w:hint="eastAsia" w:ascii="Times New Roman" w:hAnsi="Times New Roman" w:eastAsia="宋体"/>
          <w:color w:val="000000"/>
          <w:sz w:val="21"/>
          <w:lang w:eastAsia="zh-CN"/>
        </w:rPr>
        <w:t>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0FE5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C0E8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4CD71C7"/>
    <w:rsid w:val="5EE522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4398</Words>
  <Characters>4669</Characters>
  <TotalTime>9</TotalTime>
  <ScaleCrop>false</ScaleCrop>
  <LinksUpToDate>false</LinksUpToDate>
  <CharactersWithSpaces>4710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2026-06-26T00:44:00Z</dcterms:created>
  <dc:creator>Apache POI</dc:creator>
  <cp:lastModifiedBy>刘冰怡</cp:lastModifiedBy>
  <dcterms:modified xsi:type="dcterms:W3CDTF">2026-06-26T05:29:05Z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{"Label":"1","ContentProducer":"001191110102MACQD9K64010000","ProduceID":"7655498517150747891","ReservedCode1":"","ContentPropagator":"","PropagateID":"","ReservedCode2":""}</vt:lpwstr>
  </property>
  <property fmtid="{D5CDD505-2E9C-101B-9397-08002B2CF9AE}" pid="3" name="KSOTemplateDocerSaveRecord">
    <vt:lpwstr>eyJoZGlkIjoiYTNmYmI2MjUzMmI0ZWE5MzI0YzE1OWJkMTY0MGZiODkiLCJ1c2VySWQiOiIxNjQzMzk1ODU0In0=</vt:lpwstr>
  </property>
  <property fmtid="{D5CDD505-2E9C-101B-9397-08002B2CF9AE}" pid="4" name="KSOProductBuildVer">
    <vt:lpwstr>2052-12.1.0.26375</vt:lpwstr>
  </property>
  <property fmtid="{D5CDD505-2E9C-101B-9397-08002B2CF9AE}" pid="5" name="ICV">
    <vt:lpwstr>B168E93F53254C2C9B93A1BAED987784_12</vt:lpwstr>
  </property>
</Properties>
</file>