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jc w:val="center"/>
        <w:rPr>
          <w:rFonts w:ascii="Times New Roman" w:cs="Times New Roman" w:hAnsi="Times New Roman" w:eastAsia="Times New Roman"/>
          <w:sz w:val="32"/>
          <w:szCs w:val="32"/>
        </w:rPr>
      </w:pPr>
      <w:r>
        <w:rPr>
          <w:rFonts w:ascii="Times New Roman" w:hAnsi="Times New Roman"/>
          <w:sz w:val="32"/>
          <w:szCs w:val="32"/>
          <w:rtl w:val="0"/>
          <w:lang w:val="en-US"/>
        </w:rPr>
        <w:t>Prediction of Lab Origins From Feature Analysis of Sequencing Read Data</w:t>
      </w:r>
    </w:p>
    <w:p>
      <w:pPr>
        <w:pStyle w:val="No Spacing"/>
        <w:rPr>
          <w:rFonts w:ascii="Times New Roman" w:cs="Times New Roman" w:hAnsi="Times New Roman" w:eastAsia="Times New Roman"/>
          <w:b w:val="1"/>
          <w:bCs w:val="1"/>
          <w:sz w:val="32"/>
          <w:szCs w:val="32"/>
        </w:rPr>
      </w:pPr>
    </w:p>
    <w:p>
      <w:pPr>
        <w:pStyle w:val="Header &amp; Footer"/>
        <w:jc w:val="right"/>
        <w:rPr>
          <w:rFonts w:ascii="Times New Roman" w:cs="Times New Roman" w:hAnsi="Times New Roman" w:eastAsia="Times New Roman"/>
          <w:b w:val="1"/>
          <w:bCs w:val="1"/>
          <w:sz w:val="28"/>
          <w:szCs w:val="28"/>
        </w:rPr>
      </w:pPr>
      <w:r>
        <w:rPr>
          <w:rFonts w:ascii="Times New Roman" w:hAnsi="Times New Roman"/>
          <w:sz w:val="28"/>
          <w:szCs w:val="28"/>
          <w:rtl w:val="0"/>
          <w:lang w:val="en-US"/>
        </w:rPr>
        <w:t>Bowen Xue/ Andy Lin/ Fan Zhang</w:t>
      </w:r>
    </w:p>
    <w:p>
      <w:pPr>
        <w:pStyle w:val="No Spacing"/>
        <w:rPr>
          <w:rFonts w:ascii="Times New Roman" w:cs="Times New Roman" w:hAnsi="Times New Roman" w:eastAsia="Times New Roman"/>
          <w:b w:val="1"/>
          <w:bCs w:val="1"/>
          <w:sz w:val="32"/>
          <w:szCs w:val="32"/>
        </w:rPr>
      </w:pPr>
    </w:p>
    <w:p>
      <w:pPr>
        <w:pStyle w:val="No Spacing"/>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Background</w:t>
      </w:r>
    </w:p>
    <w:p>
      <w:pPr>
        <w:pStyle w:val="No Spacing"/>
      </w:pPr>
      <w:r>
        <w:rPr>
          <w:rFonts w:ascii="Times New Roman" w:cs="Times New Roman" w:hAnsi="Times New Roman" w:eastAsia="Times New Roman"/>
          <w:b w:val="1"/>
          <w:bCs w:val="1"/>
          <w:sz w:val="28"/>
          <w:szCs w:val="28"/>
        </w:rPr>
        <w:tab/>
      </w:r>
      <w:r>
        <w:rPr>
          <w:rtl w:val="0"/>
        </w:rPr>
        <w:t>For forensic investigation, it</w:t>
      </w:r>
      <w:r>
        <w:rPr>
          <w:rtl w:val="0"/>
        </w:rPr>
        <w:t>’</w:t>
      </w:r>
      <w:r>
        <w:rPr>
          <w:rtl w:val="0"/>
        </w:rPr>
        <w:t>s important to determine where a DNA sample was sequenced.Datasets from different sequencing institutions  may have informative features which makes it possible to use machine learning to do the classification. Our project is working on the classification from features analysis of the reads data to determine which lab origin it comes from.</w:t>
      </w:r>
    </w:p>
    <w:p>
      <w:pPr>
        <w:pStyle w:val="No Spacing"/>
        <w:ind w:firstLine="720"/>
        <w:rPr>
          <w:rFonts w:ascii="Times New Roman" w:cs="Times New Roman" w:hAnsi="Times New Roman" w:eastAsia="Times New Roman"/>
          <w:sz w:val="24"/>
          <w:szCs w:val="24"/>
        </w:rPr>
      </w:pPr>
    </w:p>
    <w:p>
      <w:pPr>
        <w:pStyle w:val="No Spacing"/>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Data</w:t>
      </w:r>
    </w:p>
    <w:p>
      <w:pPr>
        <w:pStyle w:val="No Spacing"/>
        <w:rPr>
          <w:rFonts w:ascii="Times New Roman" w:cs="Times New Roman" w:hAnsi="Times New Roman" w:eastAsia="Times New Roman"/>
          <w:sz w:val="24"/>
          <w:szCs w:val="24"/>
        </w:rPr>
      </w:pPr>
      <w:r>
        <w:rPr>
          <w:rFonts w:ascii="Times New Roman" w:cs="Times New Roman" w:hAnsi="Times New Roman" w:eastAsia="Times New Roman"/>
          <w:b w:val="1"/>
          <w:bCs w:val="1"/>
          <w:sz w:val="28"/>
          <w:szCs w:val="28"/>
        </w:rPr>
        <w:tab/>
      </w:r>
      <w:r>
        <w:rPr>
          <w:rFonts w:ascii="Times New Roman" w:hAnsi="Times New Roman"/>
          <w:sz w:val="24"/>
          <w:szCs w:val="24"/>
          <w:rtl w:val="0"/>
          <w:lang w:val="en-US"/>
        </w:rPr>
        <w:t>We will focus on institutions that have sequenced E.coli using Illumina MiSeq. There are 359 paired-end sequencing runs downloaded from the National Center for Biotechnology Information (NCBI) Sequence Read Archive (SRA). 174 of the 359 datasets were submitted to the SRA by the Centers for Disease Control and Prevention Enteric Diseases Laboratory Branch. The remaining datasets were submitted by the Statens Serum Institut in Denmark.</w:t>
      </w:r>
    </w:p>
    <w:p>
      <w:pPr>
        <w:pStyle w:val="No Spacing"/>
        <w:ind w:firstLine="720"/>
        <w:rPr>
          <w:rFonts w:ascii="Times New Roman" w:cs="Times New Roman" w:hAnsi="Times New Roman" w:eastAsia="Times New Roman"/>
          <w:sz w:val="24"/>
          <w:szCs w:val="24"/>
        </w:rPr>
      </w:pPr>
      <w:r>
        <w:rPr>
          <w:rFonts w:ascii="Times New Roman" w:hAnsi="Times New Roman"/>
          <w:sz w:val="24"/>
          <w:szCs w:val="24"/>
          <w:rtl w:val="0"/>
          <w:lang w:val="en-US"/>
        </w:rPr>
        <w:t xml:space="preserve">The SRA Toolkit was used to </w:t>
      </w:r>
      <w:r>
        <w:drawing>
          <wp:anchor distT="152400" distB="152400" distL="152400" distR="152400" simplePos="0" relativeHeight="251659264" behindDoc="0" locked="0" layoutInCell="1" allowOverlap="1">
            <wp:simplePos x="0" y="0"/>
            <wp:positionH relativeFrom="page">
              <wp:posOffset>1996759</wp:posOffset>
            </wp:positionH>
            <wp:positionV relativeFrom="page">
              <wp:posOffset>5154005</wp:posOffset>
            </wp:positionV>
            <wp:extent cx="3637517" cy="1140057"/>
            <wp:effectExtent l="0" t="0" r="0" b="0"/>
            <wp:wrapTopAndBottom distT="152400" distB="152400"/>
            <wp:docPr id="1073741825" name="officeArt object" descr="Screen Shot 2017-06-05 at 13.56.07.png"/>
            <wp:cNvGraphicFramePr/>
            <a:graphic xmlns:a="http://schemas.openxmlformats.org/drawingml/2006/main">
              <a:graphicData uri="http://schemas.openxmlformats.org/drawingml/2006/picture">
                <pic:pic xmlns:pic="http://schemas.openxmlformats.org/drawingml/2006/picture">
                  <pic:nvPicPr>
                    <pic:cNvPr id="1073741825" name="Screen Shot 2017-06-05 at 13.56.07.png" descr="Screen Shot 2017-06-05 at 13.56.07.png"/>
                    <pic:cNvPicPr>
                      <a:picLocks noChangeAspect="1"/>
                    </pic:cNvPicPr>
                  </pic:nvPicPr>
                  <pic:blipFill>
                    <a:blip r:embed="rId4">
                      <a:extLst/>
                    </a:blip>
                    <a:stretch>
                      <a:fillRect/>
                    </a:stretch>
                  </pic:blipFill>
                  <pic:spPr>
                    <a:xfrm>
                      <a:off x="0" y="0"/>
                      <a:ext cx="3637517" cy="1140057"/>
                    </a:xfrm>
                    <a:prstGeom prst="rect">
                      <a:avLst/>
                    </a:prstGeom>
                    <a:ln w="12700" cap="flat">
                      <a:noFill/>
                      <a:miter lim="400000"/>
                    </a:ln>
                    <a:effectLst/>
                  </pic:spPr>
                </pic:pic>
              </a:graphicData>
            </a:graphic>
          </wp:anchor>
        </w:drawing>
      </w:r>
      <w:r>
        <w:rPr>
          <w:rFonts w:ascii="Times New Roman" w:hAnsi="Times New Roman"/>
          <w:sz w:val="24"/>
          <w:szCs w:val="24"/>
          <w:rtl w:val="0"/>
          <w:lang w:val="en-US"/>
        </w:rPr>
        <w:t>download SRA files and convert them into FASTQ files. Custom Python scripts were used to do batch preprocessing. Below is what the raw data looks like.</w:t>
      </w:r>
    </w:p>
    <w:p>
      <w:pPr>
        <w:pStyle w:val="No Spacing"/>
        <w:ind w:firstLine="720"/>
        <w:rPr>
          <w:rFonts w:ascii="Times New Roman" w:cs="Times New Roman" w:hAnsi="Times New Roman" w:eastAsia="Times New Roman"/>
          <w:sz w:val="24"/>
          <w:szCs w:val="24"/>
        </w:rPr>
      </w:pPr>
    </w:p>
    <w:p>
      <w:pPr>
        <w:pStyle w:val="No Spacing"/>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Methodology</w:t>
      </w:r>
    </w:p>
    <w:p>
      <w:pPr>
        <w:pStyle w:val="No Spacing"/>
        <w:rPr>
          <w:rFonts w:ascii="Times New Roman" w:cs="Times New Roman" w:hAnsi="Times New Roman" w:eastAsia="Times New Roman"/>
          <w:sz w:val="24"/>
          <w:szCs w:val="24"/>
        </w:rPr>
      </w:pPr>
      <w:r>
        <w:rPr>
          <w:rFonts w:ascii="Times New Roman" w:cs="Times New Roman" w:hAnsi="Times New Roman" w:eastAsia="Times New Roman"/>
          <w:b w:val="1"/>
          <w:bCs w:val="1"/>
          <w:sz w:val="28"/>
          <w:szCs w:val="28"/>
        </w:rPr>
        <w:tab/>
      </w:r>
      <w:r>
        <w:rPr>
          <w:rFonts w:ascii="Times New Roman" w:hAnsi="Times New Roman"/>
          <w:sz w:val="24"/>
          <w:szCs w:val="24"/>
          <w:rtl w:val="0"/>
          <w:lang w:val="en-US"/>
        </w:rPr>
        <w:t>The methodology was designed with two parts: supervised learning including logistic regression and SVM method and unsupervised learning using kmean. 60% train, 20% test, 20% validation.</w:t>
      </w:r>
    </w:p>
    <w:p>
      <w:pPr>
        <w:pStyle w:val="No Spacing"/>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 xml:space="preserve">For unsupervised learning, since the dimension of the features can be up to several hundreds, the first intuition is to do dimension reduction using two methods first: </w:t>
      </w:r>
      <w:r>
        <w:rPr>
          <w:rFonts w:ascii="Times New Roman" w:hAnsi="Times New Roman"/>
          <w:sz w:val="24"/>
          <w:szCs w:val="24"/>
          <w:rtl w:val="0"/>
          <w:lang w:val="en-US"/>
        </w:rPr>
        <w:t>T-SNE (t-distributed stochastic embedding) and SIMLR (Single-cell Interpretation via Multi-kernel Learning) which uses multiple kernels to give the best estimate the dimension reduction result.</w:t>
      </w:r>
    </w:p>
    <w:p>
      <w:pPr>
        <w:pStyle w:val="No Spacing"/>
        <w:rPr>
          <w:rFonts w:ascii="Times New Roman" w:cs="Times New Roman" w:hAnsi="Times New Roman" w:eastAsia="Times New Roman"/>
          <w:b w:val="1"/>
          <w:bCs w:val="1"/>
          <w:sz w:val="28"/>
          <w:szCs w:val="28"/>
        </w:rPr>
      </w:pPr>
      <w:r>
        <w:rPr>
          <w:rFonts w:ascii="Times New Roman" w:cs="Times New Roman" w:hAnsi="Times New Roman" w:eastAsia="Times New Roman"/>
          <w:sz w:val="24"/>
          <w:szCs w:val="24"/>
          <w:rtl w:val="0"/>
        </w:rPr>
        <w:tab/>
        <w:t>T</w:t>
      </w:r>
      <w:r>
        <w:rPr>
          <w:rFonts w:ascii="Times New Roman" w:hAnsi="Times New Roman"/>
          <w:sz w:val="24"/>
          <w:szCs w:val="24"/>
          <w:rtl w:val="0"/>
          <w:lang w:val="en-US"/>
        </w:rPr>
        <w:t>-SNE: In this framework, each single point has a distribution of potential neighbors on all other points, defined as Pj|i which translates as probability that j is i</w:t>
      </w:r>
      <w:r>
        <w:rPr>
          <w:rFonts w:ascii="Times New Roman" w:hAnsi="Times New Roman" w:hint="default"/>
          <w:sz w:val="24"/>
          <w:szCs w:val="24"/>
          <w:rtl w:val="0"/>
          <w:lang w:val="en-US"/>
        </w:rPr>
        <w:t>’</w:t>
      </w:r>
      <w:r>
        <w:rPr>
          <w:rFonts w:ascii="Times New Roman" w:hAnsi="Times New Roman"/>
          <w:sz w:val="24"/>
          <w:szCs w:val="24"/>
          <w:rtl w:val="0"/>
          <w:lang w:val="en-US"/>
        </w:rPr>
        <w:t>s neighbor, which means each data has its internal view about all other points.</w:t>
      </w:r>
      <w:r>
        <w:rPr>
          <w:rFonts w:ascii="Times New Roman" w:cs="Times New Roman" w:hAnsi="Times New Roman" w:eastAsia="Times New Roman"/>
          <w:sz w:val="24"/>
          <w:szCs w:val="24"/>
        </w:rPr>
        <w:drawing>
          <wp:anchor distT="0" distB="0" distL="0" distR="0" simplePos="0" relativeHeight="251666432" behindDoc="0" locked="0" layoutInCell="1" allowOverlap="1">
            <wp:simplePos x="0" y="0"/>
            <wp:positionH relativeFrom="page">
              <wp:posOffset>1990409</wp:posOffset>
            </wp:positionH>
            <wp:positionV relativeFrom="line">
              <wp:posOffset>264159</wp:posOffset>
            </wp:positionV>
            <wp:extent cx="3388834" cy="653191"/>
            <wp:effectExtent l="0" t="0" r="0" b="0"/>
            <wp:wrapTopAndBottom distT="0" distB="0"/>
            <wp:docPr id="1073741826" name="officeArt object" descr="Screen Shot 2017-06-08 at 22.45.01.png"/>
            <wp:cNvGraphicFramePr/>
            <a:graphic xmlns:a="http://schemas.openxmlformats.org/drawingml/2006/main">
              <a:graphicData uri="http://schemas.openxmlformats.org/drawingml/2006/picture">
                <pic:pic xmlns:pic="http://schemas.openxmlformats.org/drawingml/2006/picture">
                  <pic:nvPicPr>
                    <pic:cNvPr id="1073741826" name="Screen Shot 2017-06-08 at 22.45.01.png" descr="Screen Shot 2017-06-08 at 22.45.01.png"/>
                    <pic:cNvPicPr>
                      <a:picLocks noChangeAspect="1"/>
                    </pic:cNvPicPr>
                  </pic:nvPicPr>
                  <pic:blipFill>
                    <a:blip r:embed="rId5">
                      <a:extLst/>
                    </a:blip>
                    <a:stretch>
                      <a:fillRect/>
                    </a:stretch>
                  </pic:blipFill>
                  <pic:spPr>
                    <a:xfrm>
                      <a:off x="0" y="0"/>
                      <a:ext cx="3388834" cy="653191"/>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 </w:t>
      </w:r>
    </w:p>
    <w:p>
      <w:pPr>
        <w:pStyle w:val="No Spacing"/>
        <w:rPr>
          <w:rFonts w:ascii="Times New Roman" w:cs="Times New Roman" w:hAnsi="Times New Roman" w:eastAsia="Times New Roman"/>
          <w:sz w:val="24"/>
          <w:szCs w:val="24"/>
        </w:rPr>
      </w:pPr>
      <w:r>
        <w:rPr>
          <w:rFonts w:ascii="Times New Roman" w:cs="Times New Roman" w:hAnsi="Times New Roman" w:eastAsia="Times New Roman"/>
          <w:b w:val="1"/>
          <w:bCs w:val="1"/>
          <w:sz w:val="28"/>
          <w:szCs w:val="28"/>
        </w:rPr>
        <w:tab/>
      </w:r>
      <w:r>
        <w:rPr>
          <w:rFonts w:ascii="Times New Roman" w:hAnsi="Times New Roman"/>
          <w:sz w:val="24"/>
          <w:szCs w:val="24"/>
          <w:rtl w:val="0"/>
          <w:lang w:val="en-US"/>
        </w:rPr>
        <w:t xml:space="preserve">After some rough try with Kmean++ using these two dimension reduction methods, the accuracy was just 0.573 with T-SNE and 0.615 with SIMLR, which is quite unacceptable. We simplified this unsupervised part to </w:t>
      </w:r>
      <w:r>
        <w:rPr>
          <w:rFonts w:ascii="Times New Roman" w:hAnsi="Times New Roman" w:hint="default"/>
          <w:sz w:val="24"/>
          <w:szCs w:val="24"/>
          <w:rtl w:val="0"/>
          <w:lang w:val="en-US"/>
        </w:rPr>
        <w:t>“</w:t>
      </w:r>
      <w:r>
        <w:rPr>
          <w:rFonts w:ascii="Times New Roman" w:hAnsi="Times New Roman"/>
          <w:sz w:val="24"/>
          <w:szCs w:val="24"/>
          <w:rtl w:val="0"/>
          <w:lang w:val="en-US"/>
        </w:rPr>
        <w:t>semi-supervised learning</w:t>
      </w:r>
      <w:r>
        <w:rPr>
          <w:rFonts w:ascii="Times New Roman" w:hAnsi="Times New Roman" w:hint="default"/>
          <w:sz w:val="24"/>
          <w:szCs w:val="24"/>
          <w:rtl w:val="0"/>
          <w:lang w:val="en-US"/>
        </w:rPr>
        <w:t>”</w:t>
      </w:r>
      <w:r>
        <w:rPr>
          <w:rFonts w:ascii="Times New Roman" w:hAnsi="Times New Roman"/>
          <w:sz w:val="24"/>
          <w:szCs w:val="24"/>
          <w:rtl w:val="0"/>
          <w:lang w:val="en-US"/>
        </w:rPr>
        <w:t>. Inspired by the idea from image segmentation, the Graphcut Algorithm does the following cost minimization:</w:t>
      </w:r>
      <w:r>
        <w:rPr>
          <w:rFonts w:ascii="Times New Roman" w:cs="Times New Roman" w:hAnsi="Times New Roman" w:eastAsia="Times New Roman"/>
          <w:sz w:val="24"/>
          <w:szCs w:val="24"/>
        </w:rPr>
        <w:drawing>
          <wp:anchor distT="0" distB="0" distL="0" distR="0" simplePos="0" relativeHeight="251667456" behindDoc="0" locked="0" layoutInCell="1" allowOverlap="1">
            <wp:simplePos x="0" y="0"/>
            <wp:positionH relativeFrom="page">
              <wp:posOffset>3273145</wp:posOffset>
            </wp:positionH>
            <wp:positionV relativeFrom="line">
              <wp:posOffset>312419</wp:posOffset>
            </wp:positionV>
            <wp:extent cx="1607511" cy="1336360"/>
            <wp:effectExtent l="0" t="0" r="0" b="0"/>
            <wp:wrapTopAndBottom distT="0" distB="0"/>
            <wp:docPr id="1073741827" name="officeArt object" descr="image13.png"/>
            <wp:cNvGraphicFramePr/>
            <a:graphic xmlns:a="http://schemas.openxmlformats.org/drawingml/2006/main">
              <a:graphicData uri="http://schemas.openxmlformats.org/drawingml/2006/picture">
                <pic:pic xmlns:pic="http://schemas.openxmlformats.org/drawingml/2006/picture">
                  <pic:nvPicPr>
                    <pic:cNvPr id="1073741827" name="image13.png" descr="image13.png"/>
                    <pic:cNvPicPr>
                      <a:picLocks noChangeAspect="1"/>
                    </pic:cNvPicPr>
                  </pic:nvPicPr>
                  <pic:blipFill>
                    <a:blip r:embed="rId6">
                      <a:extLst/>
                    </a:blip>
                    <a:stretch>
                      <a:fillRect/>
                    </a:stretch>
                  </pic:blipFill>
                  <pic:spPr>
                    <a:xfrm>
                      <a:off x="0" y="0"/>
                      <a:ext cx="1607511" cy="1336360"/>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 </w:t>
      </w:r>
    </w:p>
    <w:p>
      <w:pPr>
        <w:pStyle w:val="Body A"/>
        <w:spacing w:after="0" w:line="240" w:lineRule="auto"/>
        <w:rPr>
          <w:rFonts w:ascii="Times New Roman" w:cs="Times New Roman" w:hAnsi="Times New Roman" w:eastAsia="Times New Roman"/>
          <w:sz w:val="24"/>
          <w:szCs w:val="24"/>
          <w:lang w:val="en-US"/>
        </w:rPr>
      </w:pPr>
      <w:r>
        <w:rPr>
          <w:rFonts w:ascii="Times New Roman" w:cs="Times New Roman" w:hAnsi="Times New Roman" w:eastAsia="Times New Roman"/>
          <w:sz w:val="24"/>
          <w:szCs w:val="24"/>
          <w:rtl w:val="0"/>
          <w:lang w:val="en-US"/>
        </w:rPr>
        <w:tab/>
        <w:t>Where the R(A) represents the data term which try to fit the optimal model for the measurement; B(A) represents the smoothness term, which comes from some prior knowledge.   A is a vector with each element being a node, and the node is either an object or a background; P denotes all pixels in an image; R is a metrics which measures the fitness of a node Ap if we know the category of the node; B is a metrics which measures the similarity between nodes.</w:t>
      </w:r>
      <w:r>
        <w:rPr>
          <w:rFonts w:ascii="Times New Roman" w:cs="Times New Roman" w:hAnsi="Times New Roman" w:eastAsia="Times New Roman"/>
          <w:sz w:val="24"/>
          <w:szCs w:val="24"/>
          <w:lang w:val="en-US"/>
        </w:rPr>
        <w:drawing>
          <wp:anchor distT="0" distB="0" distL="0" distR="0" simplePos="0" relativeHeight="251668480" behindDoc="0" locked="0" layoutInCell="1" allowOverlap="1">
            <wp:simplePos x="0" y="0"/>
            <wp:positionH relativeFrom="page">
              <wp:posOffset>1494240</wp:posOffset>
            </wp:positionH>
            <wp:positionV relativeFrom="line">
              <wp:posOffset>360678</wp:posOffset>
            </wp:positionV>
            <wp:extent cx="1855298" cy="1859303"/>
            <wp:effectExtent l="0" t="0" r="0" b="0"/>
            <wp:wrapTopAndBottom distT="0" distB="0"/>
            <wp:docPr id="1073741828" name="officeArt object" descr="image14.png"/>
            <wp:cNvGraphicFramePr/>
            <a:graphic xmlns:a="http://schemas.openxmlformats.org/drawingml/2006/main">
              <a:graphicData uri="http://schemas.openxmlformats.org/drawingml/2006/picture">
                <pic:pic xmlns:pic="http://schemas.openxmlformats.org/drawingml/2006/picture">
                  <pic:nvPicPr>
                    <pic:cNvPr id="1073741828" name="image14.png" descr="image14.png"/>
                    <pic:cNvPicPr>
                      <a:picLocks noChangeAspect="1"/>
                    </pic:cNvPicPr>
                  </pic:nvPicPr>
                  <pic:blipFill>
                    <a:blip r:embed="rId7">
                      <a:extLst/>
                    </a:blip>
                    <a:stretch>
                      <a:fillRect/>
                    </a:stretch>
                  </pic:blipFill>
                  <pic:spPr>
                    <a:xfrm>
                      <a:off x="0" y="0"/>
                      <a:ext cx="1855298" cy="1859303"/>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lang w:val="en-US"/>
        </w:rPr>
        <w:drawing>
          <wp:anchor distT="0" distB="0" distL="0" distR="0" simplePos="0" relativeHeight="251669504" behindDoc="0" locked="0" layoutInCell="1" allowOverlap="1">
            <wp:simplePos x="0" y="0"/>
            <wp:positionH relativeFrom="page">
              <wp:posOffset>3879850</wp:posOffset>
            </wp:positionH>
            <wp:positionV relativeFrom="line">
              <wp:posOffset>360680</wp:posOffset>
            </wp:positionV>
            <wp:extent cx="2097409" cy="1859303"/>
            <wp:effectExtent l="0" t="0" r="0" b="0"/>
            <wp:wrapTopAndBottom distT="0" distB="0"/>
            <wp:docPr id="1073741829" name="officeArt object" descr="C:\Users\xbw\AppData\Local\Microsoft\Windows\INetCacheContent.Word\graphcut cost table.png"/>
            <wp:cNvGraphicFramePr/>
            <a:graphic xmlns:a="http://schemas.openxmlformats.org/drawingml/2006/main">
              <a:graphicData uri="http://schemas.openxmlformats.org/drawingml/2006/picture">
                <pic:pic xmlns:pic="http://schemas.openxmlformats.org/drawingml/2006/picture">
                  <pic:nvPicPr>
                    <pic:cNvPr id="1073741829" name="C:\Users\xbw\AppData\Local\Microsoft\Windows\INetCacheContent.Word\graphcut cost table.png" descr="C:\Users\xbw\AppData\Local\Microsoft\Windows\INetCacheContent.Word\graphcut cost table.png"/>
                    <pic:cNvPicPr>
                      <a:picLocks noChangeAspect="1"/>
                    </pic:cNvPicPr>
                  </pic:nvPicPr>
                  <pic:blipFill>
                    <a:blip r:embed="rId8">
                      <a:extLst/>
                    </a:blip>
                    <a:stretch>
                      <a:fillRect/>
                    </a:stretch>
                  </pic:blipFill>
                  <pic:spPr>
                    <a:xfrm>
                      <a:off x="0" y="0"/>
                      <a:ext cx="2097409" cy="1859303"/>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sz w:val="24"/>
          <w:szCs w:val="24"/>
          <w:lang w:val="en-US"/>
        </w:rPr>
      </w:pPr>
    </w:p>
    <w:p>
      <w:pPr>
        <w:pStyle w:val="No Spacing"/>
        <w:rPr>
          <w:rFonts w:ascii="Times New Roman" w:cs="Times New Roman" w:hAnsi="Times New Roman" w:eastAsia="Times New Roman"/>
          <w:sz w:val="24"/>
          <w:szCs w:val="24"/>
        </w:rPr>
      </w:pPr>
      <w:r>
        <w:rPr>
          <w:rFonts w:ascii="Times New Roman" w:cs="Times New Roman" w:hAnsi="Times New Roman" w:eastAsia="Times New Roman"/>
          <w:sz w:val="24"/>
          <w:szCs w:val="24"/>
        </w:rPr>
        <w:tab/>
      </w:r>
      <w:r>
        <w:rPr>
          <w:rFonts w:ascii="Times New Roman" w:hAnsi="Times New Roman"/>
          <w:sz w:val="24"/>
          <w:szCs w:val="24"/>
          <w:rtl w:val="0"/>
          <w:lang w:val="en-US"/>
        </w:rPr>
        <w:t>Since there is not a natural edge definition in the general graph, we define the neighbor edge, n-link, to be the neighbor probability in t-SNE section and data used here is high dimensional data. To reduce, the computation and noise, we only take highest 20 probable neighbor for each node. Hence the function B(p,q) has been defined. For data fitness part, Rp(), it is unreasonable to fit a histogram in high-dimension data due to curse of dimensionality and we don</w:t>
      </w:r>
      <w:r>
        <w:rPr>
          <w:rFonts w:ascii="Times New Roman" w:hAnsi="Times New Roman" w:hint="default"/>
          <w:sz w:val="24"/>
          <w:szCs w:val="24"/>
          <w:rtl w:val="0"/>
          <w:lang w:val="en-US"/>
        </w:rPr>
        <w:t>’</w:t>
      </w:r>
      <w:r>
        <w:rPr>
          <w:rFonts w:ascii="Times New Roman" w:hAnsi="Times New Roman"/>
          <w:sz w:val="24"/>
          <w:szCs w:val="24"/>
          <w:rtl w:val="0"/>
          <w:lang w:val="en-US"/>
        </w:rPr>
        <w:t>t have enough data. Therefore R(p) is built from dimension reduced data, i.e. compute a histogram based on labelled object/ background data, and when encountered a new data, we fit the location info into that histogram and generate the scores.</w:t>
      </w:r>
    </w:p>
    <w:p>
      <w:pPr>
        <w:pStyle w:val="No Spacing"/>
        <w:rPr>
          <w:rFonts w:ascii="Times New Roman" w:cs="Times New Roman" w:hAnsi="Times New Roman" w:eastAsia="Times New Roman"/>
          <w:sz w:val="24"/>
          <w:szCs w:val="24"/>
        </w:rPr>
      </w:pPr>
    </w:p>
    <w:p>
      <w:pPr>
        <w:pStyle w:val="No Spacing"/>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Features</w:t>
      </w:r>
    </w:p>
    <w:p>
      <w:pPr>
        <w:pStyle w:val="No Spacing"/>
        <w:ind w:firstLine="720"/>
        <w:rPr>
          <w:rFonts w:ascii="Times New Roman" w:cs="Times New Roman" w:hAnsi="Times New Roman" w:eastAsia="Times New Roman"/>
          <w:sz w:val="24"/>
          <w:szCs w:val="24"/>
        </w:rPr>
      </w:pPr>
      <w:r>
        <w:rPr>
          <w:rFonts w:ascii="Times New Roman" w:hAnsi="Times New Roman"/>
          <w:sz w:val="24"/>
          <w:szCs w:val="24"/>
          <w:rtl w:val="0"/>
          <w:lang w:val="en-US"/>
        </w:rPr>
        <w:t xml:space="preserve">We tried three different feature types to infer the laboratory origin of sequencing runs: </w:t>
        <w:tab/>
        <w:tab/>
        <w:t xml:space="preserve">The first set of features was the proportion of every 4-mer in the reads of a sequencing run. Prior to sequencing, genomic DNA must randomly sheared into smaller pieces. There are several types of methods for shearing DNA, which include physical, enzymatic, and chemical. These biases may be ascertained by comparing the proportion of different 4-mers across sequencing runs. To calculate the proportion of 4-mers in a sequencing run, we slid a four DNA base size window down each read. At every position in the reads, we then would increment the corresponding 4-mer. Following normalization, this results in the proportion of each 4-mer in each sequencing run. There are either 256 or 625 features that result from this process, depending on whether </w:t>
      </w:r>
      <w:r>
        <w:rPr>
          <w:rFonts w:ascii="Times New Roman" w:hAnsi="Times New Roman" w:hint="default"/>
          <w:sz w:val="24"/>
          <w:szCs w:val="24"/>
          <w:rtl w:val="0"/>
          <w:lang w:val="en-US"/>
        </w:rPr>
        <w:t>‘</w:t>
      </w:r>
      <w:r>
        <w:rPr>
          <w:rFonts w:ascii="Times New Roman" w:hAnsi="Times New Roman"/>
          <w:sz w:val="24"/>
          <w:szCs w:val="24"/>
          <w:rtl w:val="0"/>
          <w:lang w:val="en-US"/>
        </w:rPr>
        <w:t>N</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is considered a unique nucleotide or not. </w:t>
      </w:r>
    </w:p>
    <w:p>
      <w:pPr>
        <w:pStyle w:val="No Spacing"/>
        <w:ind w:firstLine="720"/>
        <w:rPr>
          <w:rFonts w:ascii="Times New Roman" w:cs="Times New Roman" w:hAnsi="Times New Roman" w:eastAsia="Times New Roman"/>
          <w:sz w:val="24"/>
          <w:szCs w:val="24"/>
        </w:rPr>
      </w:pPr>
    </w:p>
    <w:p>
      <w:pPr>
        <w:pStyle w:val="No Spacing"/>
        <w:ind w:firstLine="720"/>
        <w:rPr>
          <w:rFonts w:ascii="Times New Roman" w:cs="Times New Roman" w:hAnsi="Times New Roman" w:eastAsia="Times New Roman"/>
          <w:sz w:val="24"/>
          <w:szCs w:val="24"/>
        </w:rPr>
      </w:pPr>
      <w:r>
        <w:rPr>
          <w:rFonts w:ascii="Times New Roman" w:hAnsi="Times New Roman"/>
          <w:sz w:val="24"/>
          <w:szCs w:val="24"/>
          <w:rtl w:val="0"/>
          <w:lang w:val="en-US"/>
        </w:rPr>
        <w:t>The second set of features we used is related to the quality of the sequencing reads. Depending on the protocol used and the skill of the technician processing the sample, there can be differences in the quality of the sequencing run. Each base in a sequencing read has an associated quality score with it. The distribution of quality scores and the drop in quality as a function of read length may differ between laboratories as a result of technician idiosyncrasies and protocol differences.</w:t>
      </w:r>
    </w:p>
    <w:p>
      <w:pPr>
        <w:pStyle w:val="No Spacing"/>
        <w:ind w:firstLine="720"/>
        <w:rPr>
          <w:rFonts w:ascii="Times New Roman" w:cs="Times New Roman" w:hAnsi="Times New Roman" w:eastAsia="Times New Roman"/>
          <w:sz w:val="24"/>
          <w:szCs w:val="24"/>
        </w:rPr>
      </w:pPr>
      <w:r>
        <w:rPr>
          <w:rFonts w:ascii="Times New Roman" w:hAnsi="Times New Roman"/>
          <w:sz w:val="24"/>
          <w:szCs w:val="24"/>
          <w:rtl w:val="0"/>
          <w:lang w:val="en-US"/>
        </w:rPr>
        <w:t xml:space="preserve">The third set of features used as input into the machine learning algorithms is the fragment size distribution of each sequencing run. Due to the various methods for fragmenting DNA prior to sequencing, it is possible that there is a signature each laboratory imparts on fragment length distribution. To determine whether fragment length distribution can differentiate between laboratory sources, we aligned paired-end reads together against a reference genome to determine fragment length. Each fragment length bin </w:t>
      </w:r>
      <w:r>
        <w:drawing>
          <wp:anchor distT="152400" distB="152400" distL="152400" distR="152400" simplePos="0" relativeHeight="251660288" behindDoc="0" locked="0" layoutInCell="1" allowOverlap="1">
            <wp:simplePos x="0" y="0"/>
            <wp:positionH relativeFrom="page">
              <wp:posOffset>2427226</wp:posOffset>
            </wp:positionH>
            <wp:positionV relativeFrom="page">
              <wp:posOffset>2266669</wp:posOffset>
            </wp:positionV>
            <wp:extent cx="2917949" cy="1568313"/>
            <wp:effectExtent l="0" t="0" r="0" b="0"/>
            <wp:wrapTopAndBottom distT="152400" distB="152400"/>
            <wp:docPr id="1073741830" name="officeArt object" descr="Screen Shot 2017-06-04 at 21.51.18.png"/>
            <wp:cNvGraphicFramePr/>
            <a:graphic xmlns:a="http://schemas.openxmlformats.org/drawingml/2006/main">
              <a:graphicData uri="http://schemas.openxmlformats.org/drawingml/2006/picture">
                <pic:pic xmlns:pic="http://schemas.openxmlformats.org/drawingml/2006/picture">
                  <pic:nvPicPr>
                    <pic:cNvPr id="1073741830" name="Screen Shot 2017-06-04 at 21.51.18.png" descr="Screen Shot 2017-06-04 at 21.51.18.png"/>
                    <pic:cNvPicPr>
                      <a:picLocks noChangeAspect="1"/>
                    </pic:cNvPicPr>
                  </pic:nvPicPr>
                  <pic:blipFill>
                    <a:blip r:embed="rId9">
                      <a:extLst/>
                    </a:blip>
                    <a:stretch>
                      <a:fillRect/>
                    </a:stretch>
                  </pic:blipFill>
                  <pic:spPr>
                    <a:xfrm>
                      <a:off x="0" y="0"/>
                      <a:ext cx="2917949" cy="1568313"/>
                    </a:xfrm>
                    <a:prstGeom prst="rect">
                      <a:avLst/>
                    </a:prstGeom>
                    <a:ln w="12700" cap="flat">
                      <a:noFill/>
                      <a:miter lim="400000"/>
                    </a:ln>
                    <a:effectLst/>
                  </pic:spPr>
                </pic:pic>
              </a:graphicData>
            </a:graphic>
          </wp:anchor>
        </w:drawing>
      </w:r>
      <w:r>
        <w:drawing>
          <wp:anchor distT="152400" distB="152400" distL="152400" distR="152400" simplePos="0" relativeHeight="251661312" behindDoc="0" locked="0" layoutInCell="1" allowOverlap="1">
            <wp:simplePos x="0" y="0"/>
            <wp:positionH relativeFrom="page">
              <wp:posOffset>2427226</wp:posOffset>
            </wp:positionH>
            <wp:positionV relativeFrom="page">
              <wp:posOffset>5544917</wp:posOffset>
            </wp:positionV>
            <wp:extent cx="3310023" cy="1416382"/>
            <wp:effectExtent l="0" t="0" r="0" b="0"/>
            <wp:wrapTopAndBottom distT="152400" distB="152400"/>
            <wp:docPr id="1073741831" name="officeArt object" descr="Screen Shot 2017-06-05 at 14.09.16.png"/>
            <wp:cNvGraphicFramePr/>
            <a:graphic xmlns:a="http://schemas.openxmlformats.org/drawingml/2006/main">
              <a:graphicData uri="http://schemas.openxmlformats.org/drawingml/2006/picture">
                <pic:pic xmlns:pic="http://schemas.openxmlformats.org/drawingml/2006/picture">
                  <pic:nvPicPr>
                    <pic:cNvPr id="1073741831" name="Screen Shot 2017-06-05 at 14.09.16.png" descr="Screen Shot 2017-06-05 at 14.09.16.png"/>
                    <pic:cNvPicPr>
                      <a:picLocks noChangeAspect="1"/>
                    </pic:cNvPicPr>
                  </pic:nvPicPr>
                  <pic:blipFill>
                    <a:blip r:embed="rId10">
                      <a:extLst/>
                    </a:blip>
                    <a:stretch>
                      <a:fillRect/>
                    </a:stretch>
                  </pic:blipFill>
                  <pic:spPr>
                    <a:xfrm>
                      <a:off x="0" y="0"/>
                      <a:ext cx="3310023" cy="1416382"/>
                    </a:xfrm>
                    <a:prstGeom prst="rect">
                      <a:avLst/>
                    </a:prstGeom>
                    <a:ln w="12700" cap="flat">
                      <a:noFill/>
                      <a:miter lim="400000"/>
                    </a:ln>
                    <a:effectLst/>
                  </pic:spPr>
                </pic:pic>
              </a:graphicData>
            </a:graphic>
          </wp:anchor>
        </w:drawing>
      </w:r>
      <w:r>
        <w:rPr>
          <w:rFonts w:ascii="Times New Roman" w:hAnsi="Times New Roman"/>
          <w:sz w:val="24"/>
          <w:szCs w:val="24"/>
          <w:rtl w:val="0"/>
          <w:lang w:val="en-US"/>
        </w:rPr>
        <w:t>contains fragment lengths in a 200 base-pair window. The smallest bin size is -1,000 and the largest bin size is 1,000. Any fragment length that falls into a bin smaller than -1,000 is assigned to the -1,000</w:t>
      </w:r>
      <w:r>
        <w:rPr>
          <w:rFonts w:ascii="Times New Roman" w:hAnsi="Times New Roman"/>
          <w:sz w:val="24"/>
          <w:szCs w:val="24"/>
          <w:vertAlign w:val="superscript"/>
          <w:rtl w:val="0"/>
          <w:lang w:val="en-US"/>
        </w:rPr>
        <w:t>th</w:t>
      </w:r>
      <w:r>
        <w:rPr>
          <w:rFonts w:ascii="Times New Roman" w:hAnsi="Times New Roman"/>
          <w:sz w:val="24"/>
          <w:szCs w:val="24"/>
          <w:rtl w:val="0"/>
          <w:lang w:val="en-US"/>
        </w:rPr>
        <w:t xml:space="preserve"> bin. Any fragment length that falls into a bin larger than 1,000 is assigned to the 1,000</w:t>
      </w:r>
      <w:r>
        <w:rPr>
          <w:rFonts w:ascii="Times New Roman" w:hAnsi="Times New Roman"/>
          <w:sz w:val="24"/>
          <w:szCs w:val="24"/>
          <w:vertAlign w:val="superscript"/>
          <w:rtl w:val="0"/>
          <w:lang w:val="en-US"/>
        </w:rPr>
        <w:t>th</w:t>
      </w:r>
      <w:r>
        <w:rPr>
          <w:rFonts w:ascii="Times New Roman" w:hAnsi="Times New Roman"/>
          <w:sz w:val="24"/>
          <w:szCs w:val="24"/>
          <w:rtl w:val="0"/>
          <w:lang w:val="en-US"/>
        </w:rPr>
        <w:t xml:space="preserve"> bin.</w:t>
      </w:r>
    </w:p>
    <w:p>
      <w:pPr>
        <w:pStyle w:val="No Spacing"/>
        <w:rPr>
          <w:rFonts w:ascii="Times New Roman" w:cs="Times New Roman" w:hAnsi="Times New Roman" w:eastAsia="Times New Roman"/>
          <w:sz w:val="24"/>
          <w:szCs w:val="24"/>
        </w:rPr>
      </w:pPr>
    </w:p>
    <w:p>
      <w:pPr>
        <w:pStyle w:val="No Spacing"/>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Project Results</w:t>
      </w:r>
    </w:p>
    <w:p>
      <w:pPr>
        <w:pStyle w:val="No Spacing"/>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1. </w:t>
      </w:r>
      <w:r>
        <w:rPr>
          <w:rFonts w:ascii="Times New Roman" w:hAnsi="Times New Roman"/>
          <w:sz w:val="24"/>
          <w:szCs w:val="24"/>
          <w:rtl w:val="0"/>
          <w:lang w:val="zh-TW" w:eastAsia="zh-TW"/>
        </w:rPr>
        <w:t>logistic regression</w:t>
      </w:r>
      <w:r>
        <w:rPr>
          <w:rFonts w:ascii="Times New Roman" w:hAnsi="Times New Roman"/>
          <w:sz w:val="24"/>
          <w:szCs w:val="24"/>
          <w:rtl w:val="0"/>
          <w:lang w:val="en-US"/>
        </w:rPr>
        <w:t xml:space="preserve"> with single feature of quality score distribution:</w:t>
      </w:r>
    </w:p>
    <w:p>
      <w:pPr>
        <w:pStyle w:val="No Spacing"/>
        <w:rPr>
          <w:rFonts w:ascii="Times New Roman" w:cs="Times New Roman" w:hAnsi="Times New Roman" w:eastAsia="Times New Roman"/>
          <w:sz w:val="24"/>
          <w:szCs w:val="24"/>
        </w:rPr>
      </w:pPr>
    </w:p>
    <w:p>
      <w:pPr>
        <w:pStyle w:val="No Spacing"/>
        <w:rPr>
          <w:rFonts w:ascii="Times New Roman" w:cs="Times New Roman" w:hAnsi="Times New Roman" w:eastAsia="Times New Roman"/>
          <w:sz w:val="24"/>
          <w:szCs w:val="24"/>
        </w:rPr>
      </w:pPr>
    </w:p>
    <w:p>
      <w:pPr>
        <w:pStyle w:val="No Spacing"/>
        <w:rPr>
          <w:rFonts w:ascii="Times New Roman" w:cs="Times New Roman" w:hAnsi="Times New Roman" w:eastAsia="Times New Roman"/>
          <w:sz w:val="24"/>
          <w:szCs w:val="24"/>
        </w:rPr>
      </w:pPr>
      <w:r>
        <w:rPr>
          <w:rFonts w:ascii="Times New Roman" w:hAnsi="Times New Roman"/>
          <w:sz w:val="24"/>
          <w:szCs w:val="24"/>
          <w:rtl w:val="0"/>
          <w:lang w:val="en-US"/>
        </w:rPr>
        <w:t>2. logistic regression with 4-mer features</w:t>
      </w:r>
    </w:p>
    <w:p>
      <w:pPr>
        <w:pStyle w:val="No Spacing"/>
        <w:rPr>
          <w:rFonts w:ascii="Times New Roman" w:cs="Times New Roman" w:hAnsi="Times New Roman" w:eastAsia="Times New Roman"/>
          <w:sz w:val="24"/>
          <w:szCs w:val="24"/>
        </w:rPr>
      </w:pPr>
      <w:r>
        <w:rPr>
          <w:rFonts w:ascii="Times New Roman" w:hAnsi="Times New Roman"/>
          <w:sz w:val="24"/>
          <w:szCs w:val="24"/>
          <w:rtl w:val="0"/>
          <w:lang w:val="en-US"/>
        </w:rPr>
        <w:t xml:space="preserve">3. logistic regression with </w:t>
      </w:r>
      <w:r>
        <w:rPr>
          <w:rFonts w:ascii="Times New Roman" w:hAnsi="Times New Roman"/>
          <w:sz w:val="24"/>
          <w:szCs w:val="24"/>
          <w:rtl w:val="0"/>
          <w:lang w:val="zh-TW" w:eastAsia="zh-TW"/>
        </w:rPr>
        <w:t>combined features</w:t>
      </w:r>
      <w:r>
        <w:rPr>
          <w:rFonts w:eastAsia="Arial Unicode MS" w:hint="eastAsia"/>
          <w:sz w:val="24"/>
          <w:szCs w:val="24"/>
          <w:rtl w:val="0"/>
          <w:lang w:val="zh-TW" w:eastAsia="zh-TW"/>
        </w:rPr>
        <w:t>：</w:t>
      </w:r>
    </w:p>
    <w:p>
      <w:pPr>
        <w:pStyle w:val="No Spacing"/>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4"/>
          <w:szCs w:val="24"/>
        </w:rPr>
        <mc:AlternateContent>
          <mc:Choice Requires="wpg">
            <w:drawing>
              <wp:anchor distT="152400" distB="152400" distL="152400" distR="152400" simplePos="0" relativeHeight="251664384" behindDoc="0" locked="0" layoutInCell="1" allowOverlap="1">
                <wp:simplePos x="0" y="0"/>
                <wp:positionH relativeFrom="margin">
                  <wp:posOffset>1947275</wp:posOffset>
                </wp:positionH>
                <wp:positionV relativeFrom="page">
                  <wp:posOffset>4059258</wp:posOffset>
                </wp:positionV>
                <wp:extent cx="1717231" cy="1549063"/>
                <wp:effectExtent l="0" t="0" r="0" b="0"/>
                <wp:wrapTopAndBottom distT="152400" distB="152400"/>
                <wp:docPr id="1073741834" name="officeArt object" descr="officeArt object"/>
                <wp:cNvGraphicFramePr/>
                <a:graphic xmlns:a="http://schemas.openxmlformats.org/drawingml/2006/main">
                  <a:graphicData uri="http://schemas.microsoft.com/office/word/2010/wordprocessingGroup">
                    <wpg:wgp>
                      <wpg:cNvGrpSpPr/>
                      <wpg:grpSpPr>
                        <a:xfrm>
                          <a:off x="0" y="0"/>
                          <a:ext cx="1717231" cy="1549063"/>
                          <a:chOff x="0" y="0"/>
                          <a:chExt cx="1717230" cy="1549062"/>
                        </a:xfrm>
                      </wpg:grpSpPr>
                      <pic:pic xmlns:pic="http://schemas.openxmlformats.org/drawingml/2006/picture">
                        <pic:nvPicPr>
                          <pic:cNvPr id="1073741832" name="p3.png" descr="p3.png"/>
                          <pic:cNvPicPr>
                            <a:picLocks noChangeAspect="1"/>
                          </pic:cNvPicPr>
                        </pic:nvPicPr>
                        <pic:blipFill>
                          <a:blip r:embed="rId11">
                            <a:extLst/>
                          </a:blip>
                          <a:stretch>
                            <a:fillRect/>
                          </a:stretch>
                        </pic:blipFill>
                        <pic:spPr>
                          <a:xfrm>
                            <a:off x="0" y="-1"/>
                            <a:ext cx="1717231" cy="1153981"/>
                          </a:xfrm>
                          <a:prstGeom prst="rect">
                            <a:avLst/>
                          </a:prstGeom>
                          <a:ln w="12700" cap="flat">
                            <a:noFill/>
                            <a:miter lim="400000"/>
                          </a:ln>
                          <a:effectLst/>
                        </pic:spPr>
                      </pic:pic>
                      <pic:pic xmlns:pic="http://schemas.openxmlformats.org/drawingml/2006/picture">
                        <pic:nvPicPr>
                          <pic:cNvPr id="1073741833" name="Screen Shot 2017-06-06 at 13.50.55.png" descr="Screen Shot 2017-06-06 at 13.50.55.png"/>
                          <pic:cNvPicPr>
                            <a:picLocks noChangeAspect="1"/>
                          </pic:cNvPicPr>
                        </pic:nvPicPr>
                        <pic:blipFill>
                          <a:blip r:embed="rId12">
                            <a:extLst/>
                          </a:blip>
                          <a:stretch>
                            <a:fillRect/>
                          </a:stretch>
                        </pic:blipFill>
                        <pic:spPr>
                          <a:xfrm>
                            <a:off x="126067" y="1224693"/>
                            <a:ext cx="1331617" cy="324370"/>
                          </a:xfrm>
                          <a:prstGeom prst="rect">
                            <a:avLst/>
                          </a:prstGeom>
                          <a:ln w="12700" cap="flat">
                            <a:noFill/>
                            <a:miter lim="400000"/>
                          </a:ln>
                          <a:effectLst/>
                        </pic:spPr>
                      </pic:pic>
                    </wpg:wgp>
                  </a:graphicData>
                </a:graphic>
              </wp:anchor>
            </w:drawing>
          </mc:Choice>
          <mc:Fallback>
            <w:pict>
              <v:group id="_x0000_s1026" style="visibility:visible;position:absolute;margin-left:153.3pt;margin-top:319.6pt;width:135.2pt;height:122.0pt;z-index:251664384;mso-position-horizontal:absolute;mso-position-horizontal-relative:margin;mso-position-vertical:absolute;mso-position-vertical-relative:page;mso-wrap-distance-left:12.0pt;mso-wrap-distance-top:12.0pt;mso-wrap-distance-right:12.0pt;mso-wrap-distance-bottom:12.0pt;" coordorigin="0,0" coordsize="1717230,1549062">
                <w10:wrap type="topAndBottom" side="bothSides" anchorx="margin" anchory="page"/>
                <v:shape id="_x0000_s1027" type="#_x0000_t75" style="position:absolute;left:0;top:0;width:1717230;height:1153980;">
                  <v:imagedata r:id="rId11" o:title="image12.png"/>
                </v:shape>
                <v:shape id="_x0000_s1028" type="#_x0000_t75" style="position:absolute;left:126067;top:1224693;width:1331616;height:324369;">
                  <v:imagedata r:id="rId12" o:title="image13.png"/>
                </v:shape>
              </v:group>
            </w:pict>
          </mc:Fallback>
        </mc:AlternateContent>
      </w:r>
    </w:p>
    <w:p>
      <w:pPr>
        <w:pStyle w:val="No Spacing"/>
        <w:spacing w:after="300"/>
        <w:rPr>
          <w:rFonts w:ascii="Times New Roman" w:cs="Times New Roman" w:hAnsi="Times New Roman" w:eastAsia="Times New Roman"/>
          <w:sz w:val="24"/>
          <w:szCs w:val="24"/>
          <w:lang w:val="en-US"/>
        </w:rPr>
      </w:pPr>
      <w:r>
        <w:rPr>
          <w:rFonts w:ascii="Times New Roman" w:cs="Times New Roman" w:hAnsi="Times New Roman" w:eastAsia="Times New Roman"/>
          <w:b w:val="1"/>
          <w:bCs w:val="1"/>
          <w:sz w:val="28"/>
          <w:szCs w:val="28"/>
          <w:lang w:val="en-US"/>
        </w:rPr>
        <w:tab/>
      </w:r>
      <w:r>
        <w:rPr>
          <w:rFonts w:ascii="Times New Roman" w:hAnsi="Times New Roman"/>
          <w:sz w:val="24"/>
          <w:szCs w:val="24"/>
          <w:rtl w:val="0"/>
          <w:lang w:val="en-US"/>
        </w:rPr>
        <w:t>A</w:t>
      </w:r>
      <w:r>
        <w:rPr>
          <w:rFonts w:ascii="Times New Roman" w:hAnsi="Times New Roman"/>
          <w:sz w:val="24"/>
          <w:szCs w:val="24"/>
          <w:rtl w:val="0"/>
          <w:lang w:val="zh-TW" w:eastAsia="zh-TW"/>
        </w:rPr>
        <w:t>nalysis</w:t>
      </w:r>
      <w:r>
        <w:rPr>
          <w:rFonts w:eastAsia="Arial Unicode MS" w:hint="eastAsia"/>
          <w:sz w:val="24"/>
          <w:szCs w:val="24"/>
          <w:rtl w:val="0"/>
          <w:lang w:val="zh-TW" w:eastAsia="zh-TW"/>
        </w:rPr>
        <w:t>：</w:t>
      </w:r>
      <w:r>
        <w:rPr>
          <w:rFonts w:ascii="Times New Roman" w:hAnsi="Times New Roman"/>
          <w:sz w:val="24"/>
          <w:szCs w:val="24"/>
          <w:rtl w:val="0"/>
          <w:lang w:val="zh-TW" w:eastAsia="zh-TW"/>
        </w:rPr>
        <w:t xml:space="preserve">combined features </w:t>
      </w:r>
      <w:r>
        <mc:AlternateContent>
          <mc:Choice Requires="wpg">
            <w:drawing>
              <wp:anchor distT="152400" distB="152400" distL="152400" distR="152400" simplePos="0" relativeHeight="251662336" behindDoc="0" locked="0" layoutInCell="1" allowOverlap="1">
                <wp:simplePos x="0" y="0"/>
                <wp:positionH relativeFrom="page">
                  <wp:posOffset>2892346</wp:posOffset>
                </wp:positionH>
                <wp:positionV relativeFrom="page">
                  <wp:posOffset>1545906</wp:posOffset>
                </wp:positionV>
                <wp:extent cx="1686561" cy="1541493"/>
                <wp:effectExtent l="0" t="0" r="0" b="0"/>
                <wp:wrapTopAndBottom distT="152400" distB="152400"/>
                <wp:docPr id="1073741837" name="officeArt object" descr="officeArt object"/>
                <wp:cNvGraphicFramePr/>
                <a:graphic xmlns:a="http://schemas.openxmlformats.org/drawingml/2006/main">
                  <a:graphicData uri="http://schemas.microsoft.com/office/word/2010/wordprocessingGroup">
                    <wpg:wgp>
                      <wpg:cNvGrpSpPr/>
                      <wpg:grpSpPr>
                        <a:xfrm>
                          <a:off x="0" y="0"/>
                          <a:ext cx="1686561" cy="1541493"/>
                          <a:chOff x="0" y="0"/>
                          <a:chExt cx="1686560" cy="1541492"/>
                        </a:xfrm>
                      </wpg:grpSpPr>
                      <pic:pic xmlns:pic="http://schemas.openxmlformats.org/drawingml/2006/picture">
                        <pic:nvPicPr>
                          <pic:cNvPr id="1073741835" name="p1.png" descr="p1.png"/>
                          <pic:cNvPicPr>
                            <a:picLocks noChangeAspect="1"/>
                          </pic:cNvPicPr>
                        </pic:nvPicPr>
                        <pic:blipFill>
                          <a:blip r:embed="rId13">
                            <a:extLst/>
                          </a:blip>
                          <a:stretch>
                            <a:fillRect/>
                          </a:stretch>
                        </pic:blipFill>
                        <pic:spPr>
                          <a:xfrm>
                            <a:off x="-1" y="-1"/>
                            <a:ext cx="1686561" cy="1133370"/>
                          </a:xfrm>
                          <a:prstGeom prst="rect">
                            <a:avLst/>
                          </a:prstGeom>
                          <a:ln w="12700" cap="flat">
                            <a:noFill/>
                            <a:miter lim="400000"/>
                          </a:ln>
                          <a:effectLst/>
                        </pic:spPr>
                      </pic:pic>
                      <pic:pic xmlns:pic="http://schemas.openxmlformats.org/drawingml/2006/picture">
                        <pic:nvPicPr>
                          <pic:cNvPr id="1073741836" name="Screen Shot 2017-06-06 at 13.41.09.png" descr="Screen Shot 2017-06-06 at 13.41.09.png"/>
                          <pic:cNvPicPr>
                            <a:picLocks noChangeAspect="1"/>
                          </pic:cNvPicPr>
                        </pic:nvPicPr>
                        <pic:blipFill>
                          <a:blip r:embed="rId14">
                            <a:extLst/>
                          </a:blip>
                          <a:stretch>
                            <a:fillRect/>
                          </a:stretch>
                        </pic:blipFill>
                        <pic:spPr>
                          <a:xfrm>
                            <a:off x="123648" y="1190352"/>
                            <a:ext cx="1562912" cy="351141"/>
                          </a:xfrm>
                          <a:prstGeom prst="rect">
                            <a:avLst/>
                          </a:prstGeom>
                          <a:ln w="12700" cap="flat">
                            <a:noFill/>
                            <a:miter lim="400000"/>
                          </a:ln>
                          <a:effectLst/>
                        </pic:spPr>
                      </pic:pic>
                    </wpg:wgp>
                  </a:graphicData>
                </a:graphic>
              </wp:anchor>
            </w:drawing>
          </mc:Choice>
          <mc:Fallback>
            <w:pict>
              <v:group id="_x0000_s1029" style="visibility:visible;position:absolute;margin-left:227.7pt;margin-top:121.7pt;width:132.8pt;height:121.4pt;z-index:251662336;mso-position-horizontal:absolute;mso-position-horizontal-relative:page;mso-position-vertical:absolute;mso-position-vertical-relative:page;mso-wrap-distance-left:12.0pt;mso-wrap-distance-top:12.0pt;mso-wrap-distance-right:12.0pt;mso-wrap-distance-bottom:12.0pt;" coordorigin="0,0" coordsize="1686560,1541493">
                <w10:wrap type="topAndBottom" side="bothSides" anchorx="page" anchory="page"/>
                <v:shape id="_x0000_s1030" type="#_x0000_t75" style="position:absolute;left:0;top:0;width:1686560;height:1133368;">
                  <v:imagedata r:id="rId13" o:title="image8.png"/>
                </v:shape>
                <v:shape id="_x0000_s1031" type="#_x0000_t75" style="position:absolute;left:123648;top:1190353;width:1562912;height:351140;">
                  <v:imagedata r:id="rId14" o:title="image9.png"/>
                </v:shape>
              </v:group>
            </w:pict>
          </mc:Fallback>
        </mc:AlternateContent>
      </w:r>
      <w:r>
        <mc:AlternateContent>
          <mc:Choice Requires="wpg">
            <w:drawing>
              <wp:anchor distT="152400" distB="152400" distL="152400" distR="152400" simplePos="0" relativeHeight="251663360" behindDoc="0" locked="0" layoutInCell="1" allowOverlap="1">
                <wp:simplePos x="0" y="0"/>
                <wp:positionH relativeFrom="page">
                  <wp:posOffset>2861676</wp:posOffset>
                </wp:positionH>
                <wp:positionV relativeFrom="page">
                  <wp:posOffset>6129589</wp:posOffset>
                </wp:positionV>
                <wp:extent cx="1837134" cy="1593487"/>
                <wp:effectExtent l="0" t="0" r="0" b="0"/>
                <wp:wrapTopAndBottom distT="152400" distB="152400"/>
                <wp:docPr id="1073741840" name="officeArt object" descr="officeArt object"/>
                <wp:cNvGraphicFramePr/>
                <a:graphic xmlns:a="http://schemas.openxmlformats.org/drawingml/2006/main">
                  <a:graphicData uri="http://schemas.microsoft.com/office/word/2010/wordprocessingGroup">
                    <wpg:wgp>
                      <wpg:cNvGrpSpPr/>
                      <wpg:grpSpPr>
                        <a:xfrm>
                          <a:off x="0" y="0"/>
                          <a:ext cx="1837134" cy="1593487"/>
                          <a:chOff x="0" y="0"/>
                          <a:chExt cx="1837133" cy="1593486"/>
                        </a:xfrm>
                      </wpg:grpSpPr>
                      <pic:pic xmlns:pic="http://schemas.openxmlformats.org/drawingml/2006/picture">
                        <pic:nvPicPr>
                          <pic:cNvPr id="1073741838" name="p2.png" descr="p2.png"/>
                          <pic:cNvPicPr>
                            <a:picLocks noChangeAspect="1"/>
                          </pic:cNvPicPr>
                        </pic:nvPicPr>
                        <pic:blipFill>
                          <a:blip r:embed="rId15">
                            <a:extLst/>
                          </a:blip>
                          <a:stretch>
                            <a:fillRect/>
                          </a:stretch>
                        </pic:blipFill>
                        <pic:spPr>
                          <a:xfrm>
                            <a:off x="0" y="-1"/>
                            <a:ext cx="1837134" cy="1234556"/>
                          </a:xfrm>
                          <a:prstGeom prst="rect">
                            <a:avLst/>
                          </a:prstGeom>
                          <a:ln w="12700" cap="flat">
                            <a:noFill/>
                            <a:miter lim="400000"/>
                          </a:ln>
                          <a:effectLst/>
                        </pic:spPr>
                      </pic:pic>
                      <pic:pic xmlns:pic="http://schemas.openxmlformats.org/drawingml/2006/picture">
                        <pic:nvPicPr>
                          <pic:cNvPr id="1073741839" name="Screen Shot 2017-06-06 at 13.45.37.png" descr="Screen Shot 2017-06-06 at 13.45.37.png"/>
                          <pic:cNvPicPr>
                            <a:picLocks noChangeAspect="1"/>
                          </pic:cNvPicPr>
                        </pic:nvPicPr>
                        <pic:blipFill>
                          <a:blip r:embed="rId16">
                            <a:extLst/>
                          </a:blip>
                          <a:stretch>
                            <a:fillRect/>
                          </a:stretch>
                        </pic:blipFill>
                        <pic:spPr>
                          <a:xfrm>
                            <a:off x="145141" y="1234553"/>
                            <a:ext cx="1429431" cy="358934"/>
                          </a:xfrm>
                          <a:prstGeom prst="rect">
                            <a:avLst/>
                          </a:prstGeom>
                          <a:ln w="12700" cap="flat">
                            <a:noFill/>
                            <a:miter lim="400000"/>
                          </a:ln>
                          <a:effectLst/>
                        </pic:spPr>
                      </pic:pic>
                    </wpg:wgp>
                  </a:graphicData>
                </a:graphic>
              </wp:anchor>
            </w:drawing>
          </mc:Choice>
          <mc:Fallback>
            <w:pict>
              <v:group id="_x0000_s1032" style="visibility:visible;position:absolute;margin-left:225.3pt;margin-top:482.6pt;width:144.7pt;height:125.5pt;z-index:251663360;mso-position-horizontal:absolute;mso-position-horizontal-relative:page;mso-position-vertical:absolute;mso-position-vertical-relative:page;mso-wrap-distance-left:12.0pt;mso-wrap-distance-top:12.0pt;mso-wrap-distance-right:12.0pt;mso-wrap-distance-bottom:12.0pt;" coordorigin="0,0" coordsize="1837134,1593486">
                <w10:wrap type="topAndBottom" side="bothSides" anchorx="page" anchory="page"/>
                <v:shape id="_x0000_s1033" type="#_x0000_t75" style="position:absolute;left:0;top:0;width:1837134;height:1234554;">
                  <v:imagedata r:id="rId15" o:title="image10.png"/>
                </v:shape>
                <v:shape id="_x0000_s1034" type="#_x0000_t75" style="position:absolute;left:145142;top:1234553;width:1429430;height:358933;">
                  <v:imagedata r:id="rId16" o:title="image11.png"/>
                </v:shape>
              </v:group>
            </w:pict>
          </mc:Fallback>
        </mc:AlternateContent>
      </w:r>
      <w:r>
        <w:rPr>
          <w:rFonts w:ascii="Times New Roman" w:hAnsi="Times New Roman"/>
          <w:sz w:val="24"/>
          <w:szCs w:val="24"/>
          <w:rtl w:val="0"/>
          <w:lang w:val="zh-TW" w:eastAsia="zh-TW"/>
        </w:rPr>
        <w:t xml:space="preserve">accuracy is less than just 4-mer features which implies that the </w:t>
      </w:r>
      <w:r>
        <w:rPr>
          <w:rFonts w:ascii="Times New Roman" w:hAnsi="Times New Roman"/>
          <w:sz w:val="24"/>
          <w:szCs w:val="24"/>
          <w:rtl w:val="0"/>
          <w:lang w:val="en-US"/>
        </w:rPr>
        <w:t xml:space="preserve">quality score distribution feature maybe </w:t>
      </w:r>
      <w:r>
        <w:rPr>
          <w:rFonts w:ascii="Times New Roman" w:hAnsi="Times New Roman" w:hint="default"/>
          <w:sz w:val="24"/>
          <w:szCs w:val="24"/>
          <w:rtl w:val="0"/>
          <w:lang w:val="en-US"/>
        </w:rPr>
        <w:t>“</w:t>
      </w:r>
      <w:r>
        <w:rPr>
          <w:rFonts w:ascii="Times New Roman" w:hAnsi="Times New Roman"/>
          <w:sz w:val="24"/>
          <w:szCs w:val="24"/>
          <w:rtl w:val="0"/>
          <w:lang w:val="zh-TW" w:eastAsia="zh-TW"/>
        </w:rPr>
        <w:t>noise</w:t>
      </w:r>
      <w:r>
        <w:rPr>
          <w:rFonts w:ascii="Times New Roman" w:hAnsi="Times New Roman" w:hint="default"/>
          <w:sz w:val="24"/>
          <w:szCs w:val="24"/>
          <w:rtl w:val="0"/>
          <w:lang w:val="en-US"/>
        </w:rPr>
        <w:t>”</w:t>
      </w:r>
      <w:r>
        <w:rPr>
          <w:rFonts w:ascii="Times New Roman" w:hAnsi="Times New Roman"/>
          <w:sz w:val="24"/>
          <w:szCs w:val="24"/>
          <w:rtl w:val="0"/>
          <w:lang w:val="en-US"/>
        </w:rPr>
        <w:t xml:space="preserve">. For semi-supervised learning, it may be more reasonable to just consider about 4-mer features. </w:t>
      </w:r>
    </w:p>
    <w:p>
      <w:pPr>
        <w:pStyle w:val="No Spacing"/>
        <w:spacing w:after="300"/>
        <w:rPr>
          <w:rFonts w:ascii="Times New Roman" w:cs="Times New Roman" w:hAnsi="Times New Roman" w:eastAsia="Times New Roman"/>
          <w:b w:val="1"/>
          <w:bCs w:val="1"/>
          <w:sz w:val="28"/>
          <w:szCs w:val="28"/>
        </w:rPr>
      </w:pPr>
    </w:p>
    <w:p>
      <w:pPr>
        <w:pStyle w:val="No Spacing"/>
        <w:rPr>
          <w:rFonts w:ascii="Times New Roman" w:cs="Times New Roman" w:hAnsi="Times New Roman" w:eastAsia="Times New Roman"/>
          <w:b w:val="1"/>
          <w:bCs w:val="1"/>
          <w:sz w:val="28"/>
          <w:szCs w:val="28"/>
        </w:rPr>
      </w:pPr>
      <w:r>
        <w:rPr>
          <w:rFonts w:ascii="Times New Roman" w:hAnsi="Times New Roman"/>
          <w:sz w:val="24"/>
          <w:szCs w:val="24"/>
          <w:rtl w:val="0"/>
          <w:lang w:val="en-US"/>
        </w:rPr>
        <w:t>4. SVM with combined features:</w:t>
      </w:r>
      <w:r>
        <w:rPr>
          <w:rFonts w:ascii="Times New Roman" w:cs="Times New Roman" w:hAnsi="Times New Roman" w:eastAsia="Times New Roman"/>
          <w:sz w:val="24"/>
          <w:szCs w:val="24"/>
          <w:lang w:val="en-US"/>
        </w:rPr>
        <mc:AlternateContent>
          <mc:Choice Requires="wpg">
            <w:drawing>
              <wp:anchor distT="152400" distB="152400" distL="152400" distR="152400" simplePos="0" relativeHeight="251665408" behindDoc="0" locked="0" layoutInCell="1" allowOverlap="1">
                <wp:simplePos x="0" y="0"/>
                <wp:positionH relativeFrom="margin">
                  <wp:posOffset>1991203</wp:posOffset>
                </wp:positionH>
                <wp:positionV relativeFrom="line">
                  <wp:posOffset>251749</wp:posOffset>
                </wp:positionV>
                <wp:extent cx="1961193" cy="1712141"/>
                <wp:effectExtent l="0" t="0" r="0" b="0"/>
                <wp:wrapTopAndBottom distT="152400" distB="152400"/>
                <wp:docPr id="1073741843" name="officeArt object" descr="officeArt object"/>
                <wp:cNvGraphicFramePr/>
                <a:graphic xmlns:a="http://schemas.openxmlformats.org/drawingml/2006/main">
                  <a:graphicData uri="http://schemas.microsoft.com/office/word/2010/wordprocessingGroup">
                    <wpg:wgp>
                      <wpg:cNvGrpSpPr/>
                      <wpg:grpSpPr>
                        <a:xfrm>
                          <a:off x="0" y="0"/>
                          <a:ext cx="1961193" cy="1712141"/>
                          <a:chOff x="0" y="0"/>
                          <a:chExt cx="1961192" cy="1712140"/>
                        </a:xfrm>
                      </wpg:grpSpPr>
                      <pic:pic xmlns:pic="http://schemas.openxmlformats.org/drawingml/2006/picture">
                        <pic:nvPicPr>
                          <pic:cNvPr id="1073741841" name="p4.png" descr="p4.png"/>
                          <pic:cNvPicPr>
                            <a:picLocks noChangeAspect="1"/>
                          </pic:cNvPicPr>
                        </pic:nvPicPr>
                        <pic:blipFill>
                          <a:blip r:embed="rId17">
                            <a:extLst/>
                          </a:blip>
                          <a:stretch>
                            <a:fillRect/>
                          </a:stretch>
                        </pic:blipFill>
                        <pic:spPr>
                          <a:xfrm>
                            <a:off x="0" y="0"/>
                            <a:ext cx="1961193" cy="1317922"/>
                          </a:xfrm>
                          <a:prstGeom prst="rect">
                            <a:avLst/>
                          </a:prstGeom>
                          <a:ln w="12700" cap="flat">
                            <a:noFill/>
                            <a:miter lim="400000"/>
                          </a:ln>
                          <a:effectLst/>
                        </pic:spPr>
                      </pic:pic>
                      <pic:pic xmlns:pic="http://schemas.openxmlformats.org/drawingml/2006/picture">
                        <pic:nvPicPr>
                          <pic:cNvPr id="1073741842" name="Screen Shot 2017-06-06 at 13.51.30.png" descr="Screen Shot 2017-06-06 at 13.51.30.png"/>
                          <pic:cNvPicPr>
                            <a:picLocks noChangeAspect="1"/>
                          </pic:cNvPicPr>
                        </pic:nvPicPr>
                        <pic:blipFill>
                          <a:blip r:embed="rId18">
                            <a:extLst/>
                          </a:blip>
                          <a:stretch>
                            <a:fillRect/>
                          </a:stretch>
                        </pic:blipFill>
                        <pic:spPr>
                          <a:xfrm>
                            <a:off x="185361" y="1317920"/>
                            <a:ext cx="1590470" cy="394221"/>
                          </a:xfrm>
                          <a:prstGeom prst="rect">
                            <a:avLst/>
                          </a:prstGeom>
                          <a:ln w="12700" cap="flat">
                            <a:noFill/>
                            <a:miter lim="400000"/>
                          </a:ln>
                          <a:effectLst/>
                        </pic:spPr>
                      </pic:pic>
                    </wpg:wgp>
                  </a:graphicData>
                </a:graphic>
              </wp:anchor>
            </w:drawing>
          </mc:Choice>
          <mc:Fallback>
            <w:pict>
              <v:group id="_x0000_s1035" style="visibility:visible;position:absolute;margin-left:156.8pt;margin-top:19.8pt;width:154.4pt;height:134.8pt;z-index:251665408;mso-position-horizontal:absolute;mso-position-horizontal-relative:margin;mso-position-vertical:absolute;mso-position-vertical-relative:line;mso-wrap-distance-left:12.0pt;mso-wrap-distance-top:12.0pt;mso-wrap-distance-right:12.0pt;mso-wrap-distance-bottom:12.0pt;" coordorigin="0,0" coordsize="1961193,1712140">
                <w10:wrap type="topAndBottom" side="bothSides" anchorx="margin"/>
                <v:shape id="_x0000_s1036" type="#_x0000_t75" style="position:absolute;left:0;top:0;width:1961193;height:1317921;">
                  <v:imagedata r:id="rId17" o:title="image14.png"/>
                </v:shape>
                <v:shape id="_x0000_s1037" type="#_x0000_t75" style="position:absolute;left:185361;top:1317921;width:1590470;height:394219;">
                  <v:imagedata r:id="rId18" o:title="image15.png"/>
                </v:shape>
              </v:group>
            </w:pict>
          </mc:Fallback>
        </mc:AlternateContent>
      </w:r>
    </w:p>
    <w:p>
      <w:pPr>
        <w:pStyle w:val="No Spacing"/>
        <w:rPr>
          <w:rFonts w:ascii="Times New Roman" w:cs="Times New Roman" w:hAnsi="Times New Roman" w:eastAsia="Times New Roman"/>
          <w:b w:val="1"/>
          <w:bCs w:val="1"/>
          <w:sz w:val="28"/>
          <w:szCs w:val="28"/>
        </w:rPr>
      </w:pPr>
    </w:p>
    <w:p>
      <w:pPr>
        <w:pStyle w:val="No Spacing"/>
        <w:spacing w:after="300"/>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tab/>
      </w:r>
      <w:r>
        <w:rPr>
          <w:rFonts w:ascii="Times New Roman" w:hAnsi="Times New Roman"/>
          <w:sz w:val="24"/>
          <w:szCs w:val="24"/>
          <w:rtl w:val="0"/>
          <w:lang w:val="en-US"/>
        </w:rPr>
        <w:t>SVM method turned out to have better performance than simply logistic regression with combined features which is reasonable by knowledge.</w:t>
      </w:r>
    </w:p>
    <w:p>
      <w:pPr>
        <w:pStyle w:val="No Spacing"/>
        <w:spacing w:after="300"/>
        <w:rPr>
          <w:rFonts w:ascii="Times New Roman" w:cs="Times New Roman" w:hAnsi="Times New Roman" w:eastAsia="Times New Roman"/>
          <w:sz w:val="24"/>
          <w:szCs w:val="24"/>
        </w:rPr>
      </w:pPr>
      <w:r>
        <w:rPr>
          <w:rFonts w:ascii="Times New Roman" w:hAnsi="Times New Roman"/>
          <w:sz w:val="24"/>
          <w:szCs w:val="24"/>
          <w:rtl w:val="0"/>
          <w:lang w:val="en-US"/>
        </w:rPr>
        <w:t>5. semi_supervised learning with 4-mer features:</w:t>
      </w:r>
    </w:p>
    <w:p>
      <w:pPr>
        <w:pStyle w:val="No Spacing"/>
        <w:rPr>
          <w:rFonts w:ascii="Times New Roman" w:cs="Times New Roman" w:hAnsi="Times New Roman" w:eastAsia="Times New Roman"/>
          <w:b w:val="1"/>
          <w:bCs w:val="1"/>
          <w:sz w:val="28"/>
          <w:szCs w:val="28"/>
        </w:rPr>
      </w:pPr>
    </w:p>
    <w:p>
      <w:pPr>
        <w:pStyle w:val="No Spacing"/>
        <w:jc w:val="center"/>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wp:inline distT="0" distB="0" distL="0" distR="0">
            <wp:extent cx="2454275" cy="1670050"/>
            <wp:effectExtent l="0" t="0" r="0" b="0"/>
            <wp:docPr id="1073741844" name="officeArt object" descr="image16.png"/>
            <wp:cNvGraphicFramePr/>
            <a:graphic xmlns:a="http://schemas.openxmlformats.org/drawingml/2006/main">
              <a:graphicData uri="http://schemas.openxmlformats.org/drawingml/2006/picture">
                <pic:pic xmlns:pic="http://schemas.openxmlformats.org/drawingml/2006/picture">
                  <pic:nvPicPr>
                    <pic:cNvPr id="1073741844" name="image16.png" descr="image16.png"/>
                    <pic:cNvPicPr>
                      <a:picLocks noChangeAspect="1"/>
                    </pic:cNvPicPr>
                  </pic:nvPicPr>
                  <pic:blipFill>
                    <a:blip r:embed="rId19">
                      <a:extLst/>
                    </a:blip>
                    <a:stretch>
                      <a:fillRect/>
                    </a:stretch>
                  </pic:blipFill>
                  <pic:spPr>
                    <a:xfrm>
                      <a:off x="0" y="0"/>
                      <a:ext cx="2454275" cy="1670050"/>
                    </a:xfrm>
                    <a:prstGeom prst="rect">
                      <a:avLst/>
                    </a:prstGeom>
                    <a:ln w="12700" cap="flat">
                      <a:noFill/>
                      <a:miter lim="400000"/>
                    </a:ln>
                    <a:effectLst/>
                  </pic:spPr>
                </pic:pic>
              </a:graphicData>
            </a:graphic>
          </wp:inline>
        </w:drawing>
      </w:r>
      <w:r>
        <w:rPr>
          <w:rFonts w:ascii="Times New Roman" w:cs="Times New Roman" w:hAnsi="Times New Roman" w:eastAsia="Times New Roman"/>
          <w:b w:val="1"/>
          <w:bCs w:val="1"/>
          <w:sz w:val="28"/>
          <w:szCs w:val="28"/>
        </w:rPr>
        <w:drawing>
          <wp:inline distT="0" distB="0" distL="0" distR="0">
            <wp:extent cx="2594009" cy="1758599"/>
            <wp:effectExtent l="0" t="0" r="0" b="0"/>
            <wp:docPr id="1073741845" name="officeArt object" descr="C:\Users\xbw\AppData\Local\Microsoft\Windows\INetCacheContent.Word\graphcut last.png"/>
            <wp:cNvGraphicFramePr/>
            <a:graphic xmlns:a="http://schemas.openxmlformats.org/drawingml/2006/main">
              <a:graphicData uri="http://schemas.openxmlformats.org/drawingml/2006/picture">
                <pic:pic xmlns:pic="http://schemas.openxmlformats.org/drawingml/2006/picture">
                  <pic:nvPicPr>
                    <pic:cNvPr id="1073741845" name="C:\Users\xbw\AppData\Local\Microsoft\Windows\INetCacheContent.Word\graphcut last.png" descr="C:\Users\xbw\AppData\Local\Microsoft\Windows\INetCacheContent.Word\graphcut last.png"/>
                    <pic:cNvPicPr>
                      <a:picLocks noChangeAspect="1"/>
                    </pic:cNvPicPr>
                  </pic:nvPicPr>
                  <pic:blipFill>
                    <a:blip r:embed="rId20">
                      <a:extLst/>
                    </a:blip>
                    <a:stretch>
                      <a:fillRect/>
                    </a:stretch>
                  </pic:blipFill>
                  <pic:spPr>
                    <a:xfrm>
                      <a:off x="0" y="0"/>
                      <a:ext cx="2594009" cy="1758599"/>
                    </a:xfrm>
                    <a:prstGeom prst="rect">
                      <a:avLst/>
                    </a:prstGeom>
                    <a:ln w="12700" cap="flat">
                      <a:noFill/>
                      <a:miter lim="400000"/>
                    </a:ln>
                    <a:effectLst/>
                  </pic:spPr>
                </pic:pic>
              </a:graphicData>
            </a:graphic>
          </wp:inline>
        </w:drawing>
      </w:r>
    </w:p>
    <w:p>
      <w:pPr>
        <w:pStyle w:val="No Spacing"/>
        <w:rPr>
          <w:rFonts w:ascii="Times New Roman" w:cs="Times New Roman" w:hAnsi="Times New Roman" w:eastAsia="Times New Roman"/>
          <w:b w:val="1"/>
          <w:bCs w:val="1"/>
          <w:sz w:val="28"/>
          <w:szCs w:val="28"/>
        </w:rPr>
      </w:pPr>
    </w:p>
    <w:p>
      <w:pPr>
        <w:pStyle w:val="No Spacing"/>
        <w:spacing w:after="300"/>
        <w:jc w:val="center"/>
        <w:rPr>
          <w:rFonts w:ascii="Times New Roman" w:cs="Times New Roman" w:hAnsi="Times New Roman" w:eastAsia="Times New Roman"/>
          <w:sz w:val="24"/>
          <w:szCs w:val="24"/>
        </w:rPr>
      </w:pPr>
      <w:r>
        <w:rPr>
          <w:rFonts w:ascii="Times New Roman" w:hAnsi="Times New Roman"/>
          <w:sz w:val="24"/>
          <w:szCs w:val="24"/>
          <w:rtl w:val="0"/>
          <w:lang w:val="en-US"/>
        </w:rPr>
        <w:t>accuracy: 87.7%</w:t>
      </w:r>
      <w:r>
        <w:rPr>
          <w:rFonts w:ascii="Times New Roman" w:cs="Times New Roman" w:hAnsi="Times New Roman" w:eastAsia="Times New Roman"/>
          <w:sz w:val="24"/>
          <w:szCs w:val="24"/>
          <w:lang w:val="en-US"/>
        </w:rPr>
        <w:drawing>
          <wp:anchor distT="152400" distB="152400" distL="152400" distR="152400" simplePos="0" relativeHeight="251670528" behindDoc="0" locked="0" layoutInCell="1" allowOverlap="1">
            <wp:simplePos x="0" y="0"/>
            <wp:positionH relativeFrom="margin">
              <wp:posOffset>551870</wp:posOffset>
            </wp:positionH>
            <wp:positionV relativeFrom="line">
              <wp:posOffset>184411</wp:posOffset>
            </wp:positionV>
            <wp:extent cx="5385380" cy="2619031"/>
            <wp:effectExtent l="0" t="0" r="0" b="0"/>
            <wp:wrapTopAndBottom distT="152400" distB="152400"/>
            <wp:docPr id="1073741846" name="officeArt object" descr="Screen Shot 2017-06-08 at 23.27.49.png"/>
            <wp:cNvGraphicFramePr/>
            <a:graphic xmlns:a="http://schemas.openxmlformats.org/drawingml/2006/main">
              <a:graphicData uri="http://schemas.openxmlformats.org/drawingml/2006/picture">
                <pic:pic xmlns:pic="http://schemas.openxmlformats.org/drawingml/2006/picture">
                  <pic:nvPicPr>
                    <pic:cNvPr id="1073741846" name="Screen Shot 2017-06-08 at 23.27.49.png" descr="Screen Shot 2017-06-08 at 23.27.49.png"/>
                    <pic:cNvPicPr>
                      <a:picLocks noChangeAspect="1"/>
                    </pic:cNvPicPr>
                  </pic:nvPicPr>
                  <pic:blipFill>
                    <a:blip r:embed="rId21">
                      <a:extLst/>
                    </a:blip>
                    <a:stretch>
                      <a:fillRect/>
                    </a:stretch>
                  </pic:blipFill>
                  <pic:spPr>
                    <a:xfrm>
                      <a:off x="0" y="0"/>
                      <a:ext cx="5385380" cy="2619031"/>
                    </a:xfrm>
                    <a:prstGeom prst="rect">
                      <a:avLst/>
                    </a:prstGeom>
                    <a:ln w="12700" cap="flat">
                      <a:noFill/>
                      <a:miter lim="400000"/>
                    </a:ln>
                    <a:effectLst/>
                  </pic:spPr>
                </pic:pic>
              </a:graphicData>
            </a:graphic>
          </wp:anchor>
        </w:drawing>
      </w:r>
    </w:p>
    <w:p>
      <w:pPr>
        <w:pStyle w:val="No Spacing"/>
        <w:spacing w:after="300"/>
        <w:rPr>
          <w:rFonts w:ascii="Times New Roman" w:cs="Times New Roman" w:hAnsi="Times New Roman" w:eastAsia="Times New Roman"/>
          <w:b w:val="1"/>
          <w:bCs w:val="1"/>
          <w:sz w:val="28"/>
          <w:szCs w:val="28"/>
        </w:rPr>
      </w:pPr>
      <w:r>
        <w:rPr>
          <w:rFonts w:ascii="Times New Roman" w:cs="Times New Roman" w:hAnsi="Times New Roman" w:eastAsia="Times New Roman"/>
          <w:sz w:val="24"/>
          <w:szCs w:val="24"/>
          <w:rtl w:val="0"/>
        </w:rPr>
        <w:tab/>
        <w:t xml:space="preserve">Two semi-supervised learning algorithms comparison: </w:t>
      </w:r>
      <w:r>
        <w:rPr>
          <w:rFonts w:ascii="Times New Roman" w:hAnsi="Times New Roman"/>
          <w:sz w:val="24"/>
          <w:szCs w:val="24"/>
          <w:rtl w:val="0"/>
          <w:lang w:val="en-US"/>
        </w:rPr>
        <w:t>it turned out the developed algorithm does not perform well, and the algorithm like dimension reduction does not improve the accuracy compared to simple supervised learning method.</w:t>
      </w:r>
    </w:p>
    <w:p>
      <w:pPr>
        <w:pStyle w:val="No Spacing"/>
        <w:rPr>
          <w:rFonts w:ascii="Times New Roman" w:cs="Times New Roman" w:hAnsi="Times New Roman" w:eastAsia="Times New Roman"/>
          <w:sz w:val="24"/>
          <w:szCs w:val="24"/>
        </w:rPr>
      </w:pPr>
      <w:r>
        <w:rPr>
          <w:rFonts w:ascii="Times New Roman" w:cs="Times New Roman" w:hAnsi="Times New Roman" w:eastAsia="Times New Roman"/>
          <w:b w:val="1"/>
          <w:bCs w:val="1"/>
          <w:sz w:val="28"/>
          <w:szCs w:val="28"/>
        </w:rPr>
        <w:tab/>
      </w:r>
      <w:r>
        <w:rPr>
          <w:rFonts w:ascii="Times New Roman" w:hAnsi="Times New Roman"/>
          <w:sz w:val="24"/>
          <w:szCs w:val="24"/>
          <w:rtl w:val="0"/>
          <w:lang w:val="en-US"/>
        </w:rPr>
        <w:t xml:space="preserve">Since logistic regression can make fairly accurate prediction based on a few points. Data in high dimension space is easily separable and there is only a few mixing there. On the other hand, in the unsupervised part, it turned out it is hard to cluster them without a few known points. </w:t>
      </w:r>
    </w:p>
    <w:p>
      <w:pPr>
        <w:pStyle w:val="Body A"/>
        <w:rPr>
          <w:rFonts w:ascii="Times New Roman" w:cs="Times New Roman" w:hAnsi="Times New Roman" w:eastAsia="Times New Roman"/>
          <w:sz w:val="24"/>
          <w:szCs w:val="24"/>
          <w:lang w:val="en-US"/>
        </w:rPr>
      </w:pPr>
      <w:r>
        <w:rPr>
          <w:rFonts w:ascii="Times New Roman" w:cs="Times New Roman" w:hAnsi="Times New Roman" w:eastAsia="Times New Roman"/>
          <w:sz w:val="24"/>
          <w:szCs w:val="24"/>
          <w:rtl w:val="0"/>
          <w:lang w:val="en-US"/>
        </w:rPr>
        <w:tab/>
        <w:t xml:space="preserve">We also tried the ICA to try to cluster based on </w:t>
      </w:r>
      <w:r>
        <w:rPr>
          <w:rFonts w:ascii="Times New Roman" w:hAnsi="Times New Roman" w:hint="default"/>
          <w:sz w:val="24"/>
          <w:szCs w:val="24"/>
          <w:rtl w:val="0"/>
          <w:lang w:val="en-US"/>
        </w:rPr>
        <w:t>“</w:t>
      </w:r>
      <w:r>
        <w:rPr>
          <w:rFonts w:ascii="Times New Roman" w:hAnsi="Times New Roman"/>
          <w:sz w:val="24"/>
          <w:szCs w:val="24"/>
          <w:rtl w:val="0"/>
          <w:lang w:val="en-US"/>
        </w:rPr>
        <w:t>non-gaussianity</w:t>
      </w:r>
      <w:r>
        <w:rPr>
          <w:rFonts w:ascii="Times New Roman" w:hAnsi="Times New Roman" w:hint="default"/>
          <w:sz w:val="24"/>
          <w:szCs w:val="24"/>
          <w:rtl w:val="0"/>
          <w:lang w:val="en-US"/>
        </w:rPr>
        <w:t>”</w:t>
      </w:r>
      <w:r>
        <w:rPr>
          <w:rFonts w:ascii="Times New Roman" w:hAnsi="Times New Roman"/>
          <w:sz w:val="24"/>
          <w:szCs w:val="24"/>
          <w:rtl w:val="0"/>
          <w:lang w:val="en-US"/>
        </w:rPr>
        <w:t>, but the result is also poor. The data might follow the similar distribution as the following graph, which data are easily classified once some points are known, but in general hard to cluster. Although in the following case it would be easy, by considering the second PCA component.</w:t>
      </w:r>
      <w:r>
        <w:rPr>
          <w:rFonts w:ascii="Times New Roman" w:cs="Times New Roman" w:hAnsi="Times New Roman" w:eastAsia="Times New Roman"/>
          <w:sz w:val="24"/>
          <w:szCs w:val="24"/>
          <w:lang w:val="en-US"/>
        </w:rPr>
        <w:drawing>
          <wp:anchor distT="152400" distB="152400" distL="152400" distR="152400" simplePos="0" relativeHeight="251671552" behindDoc="0" locked="0" layoutInCell="1" allowOverlap="1">
            <wp:simplePos x="0" y="0"/>
            <wp:positionH relativeFrom="page">
              <wp:posOffset>1481020</wp:posOffset>
            </wp:positionH>
            <wp:positionV relativeFrom="line">
              <wp:posOffset>302512</wp:posOffset>
            </wp:positionV>
            <wp:extent cx="4797658" cy="3279958"/>
            <wp:effectExtent l="0" t="0" r="0" b="0"/>
            <wp:wrapTopAndBottom distT="152400" distB="152400"/>
            <wp:docPr id="1073741847" name="officeArt object" descr="Screen Shot 2017-06-08 at 23.31.45.png"/>
            <wp:cNvGraphicFramePr/>
            <a:graphic xmlns:a="http://schemas.openxmlformats.org/drawingml/2006/main">
              <a:graphicData uri="http://schemas.openxmlformats.org/drawingml/2006/picture">
                <pic:pic xmlns:pic="http://schemas.openxmlformats.org/drawingml/2006/picture">
                  <pic:nvPicPr>
                    <pic:cNvPr id="1073741847" name="Screen Shot 2017-06-08 at 23.31.45.png" descr="Screen Shot 2017-06-08 at 23.31.45.png"/>
                    <pic:cNvPicPr>
                      <a:picLocks noChangeAspect="1"/>
                    </pic:cNvPicPr>
                  </pic:nvPicPr>
                  <pic:blipFill>
                    <a:blip r:embed="rId22">
                      <a:extLst/>
                    </a:blip>
                    <a:stretch>
                      <a:fillRect/>
                    </a:stretch>
                  </pic:blipFill>
                  <pic:spPr>
                    <a:xfrm>
                      <a:off x="0" y="0"/>
                      <a:ext cx="4797658" cy="3279958"/>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 </w:t>
      </w:r>
    </w:p>
    <w:p>
      <w:pPr>
        <w:pStyle w:val="Body A"/>
        <w:rPr>
          <w:rFonts w:ascii="Times New Roman" w:cs="Times New Roman" w:hAnsi="Times New Roman" w:eastAsia="Times New Roman"/>
          <w:sz w:val="24"/>
          <w:szCs w:val="24"/>
          <w:lang w:val="en-US"/>
        </w:rPr>
      </w:pPr>
    </w:p>
    <w:p>
      <w:pPr>
        <w:pStyle w:val="No Spacing"/>
        <w:rPr>
          <w:rFonts w:ascii="Times New Roman" w:cs="Times New Roman" w:hAnsi="Times New Roman" w:eastAsia="Times New Roman"/>
          <w:b w:val="1"/>
          <w:bCs w:val="1"/>
          <w:sz w:val="28"/>
          <w:szCs w:val="28"/>
        </w:rPr>
      </w:pPr>
    </w:p>
    <w:p>
      <w:pPr>
        <w:pStyle w:val="No Spacing"/>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Future Work</w:t>
      </w:r>
    </w:p>
    <w:p>
      <w:pPr>
        <w:pStyle w:val="No Spacing"/>
        <w:rPr>
          <w:rFonts w:ascii="Times New Roman" w:cs="Times New Roman" w:hAnsi="Times New Roman" w:eastAsia="Times New Roman"/>
          <w:sz w:val="24"/>
          <w:szCs w:val="24"/>
        </w:rPr>
      </w:pPr>
      <w:r>
        <w:rPr>
          <w:rFonts w:ascii="Times New Roman" w:cs="Times New Roman" w:hAnsi="Times New Roman" w:eastAsia="Times New Roman"/>
          <w:b w:val="1"/>
          <w:bCs w:val="1"/>
          <w:sz w:val="28"/>
          <w:szCs w:val="28"/>
        </w:rPr>
        <w:tab/>
      </w:r>
      <w:r>
        <w:rPr>
          <w:rFonts w:ascii="Times New Roman" w:hAnsi="Times New Roman"/>
          <w:sz w:val="24"/>
          <w:szCs w:val="24"/>
          <w:rtl w:val="0"/>
          <w:lang w:val="en-US"/>
        </w:rPr>
        <w:t>Additional datasets;</w:t>
      </w:r>
    </w:p>
    <w:p>
      <w:pPr>
        <w:pStyle w:val="No Spacing"/>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Datasets from different experiments from the same laboratory</w:t>
      </w:r>
      <w:r>
        <w:rPr>
          <w:rFonts w:ascii="Times New Roman" w:hAnsi="Times New Roman"/>
          <w:sz w:val="24"/>
          <w:szCs w:val="24"/>
          <w:rtl w:val="0"/>
          <w:lang w:val="en-US"/>
        </w:rPr>
        <w:t>;</w:t>
      </w:r>
    </w:p>
    <w:p>
      <w:pPr>
        <w:pStyle w:val="No Spacing"/>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Datasets with different organisms</w:t>
      </w:r>
      <w:r>
        <w:rPr>
          <w:rFonts w:ascii="Times New Roman" w:hAnsi="Times New Roman"/>
          <w:sz w:val="24"/>
          <w:szCs w:val="24"/>
          <w:rtl w:val="0"/>
          <w:lang w:val="en-US"/>
        </w:rPr>
        <w:t>;</w:t>
      </w:r>
    </w:p>
    <w:p>
      <w:pPr>
        <w:pStyle w:val="No Spacing"/>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More features can be added to q</w:t>
      </w:r>
      <w:r>
        <w:rPr>
          <w:rFonts w:ascii="Times New Roman" w:hAnsi="Times New Roman"/>
          <w:sz w:val="24"/>
          <w:szCs w:val="24"/>
          <w:rtl w:val="0"/>
          <w:lang w:val="en-US"/>
        </w:rPr>
        <w:t>uality scores: Mean, Sd, Full distribution, Average decrease in quality as a function of base.</w:t>
      </w:r>
    </w:p>
    <w:p>
      <w:pPr>
        <w:pStyle w:val="No Spacing"/>
        <w:rPr>
          <w:rFonts w:ascii="Times New Roman" w:cs="Times New Roman" w:hAnsi="Times New Roman" w:eastAsia="Times New Roman"/>
          <w:sz w:val="24"/>
          <w:szCs w:val="24"/>
        </w:rPr>
      </w:pPr>
    </w:p>
    <w:p>
      <w:pPr>
        <w:pStyle w:val="No Spacing"/>
        <w:rPr>
          <w:rFonts w:ascii="Times New Roman" w:cs="Times New Roman" w:hAnsi="Times New Roman" w:eastAsia="Times New Roman"/>
          <w:sz w:val="24"/>
          <w:szCs w:val="24"/>
        </w:rPr>
      </w:pPr>
    </w:p>
    <w:p>
      <w:pPr>
        <w:pStyle w:val="No Spacing"/>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References</w:t>
      </w:r>
    </w:p>
    <w:p>
      <w:pPr>
        <w:pStyle w:val="No Spacing"/>
        <w:rPr>
          <w:rStyle w:val="None"/>
          <w:rFonts w:ascii="Times New Roman" w:cs="Times New Roman" w:hAnsi="Times New Roman" w:eastAsia="Times New Roman"/>
          <w:sz w:val="24"/>
          <w:szCs w:val="24"/>
        </w:rPr>
      </w:pPr>
      <w:r>
        <w:rPr>
          <w:rStyle w:val="Hyperlink.0"/>
        </w:rPr>
        <w:fldChar w:fldCharType="begin" w:fldLock="0"/>
      </w:r>
      <w:r>
        <w:rPr>
          <w:rStyle w:val="Hyperlink.0"/>
        </w:rPr>
        <w:instrText xml:space="preserve"> HYPERLINK "http://www.nature.com/nrg/journal/v11/n10/full/nrg2825.html"</w:instrText>
      </w:r>
      <w:r>
        <w:rPr>
          <w:rStyle w:val="Hyperlink.0"/>
        </w:rPr>
        <w:fldChar w:fldCharType="separate" w:fldLock="0"/>
      </w:r>
      <w:r>
        <w:rPr>
          <w:rStyle w:val="Hyperlink.0"/>
          <w:rtl w:val="0"/>
        </w:rPr>
        <w:t>http://www.nature.com/nrg/journal/v11/n10/full/nrg2825.html</w:t>
      </w:r>
      <w:r>
        <w:rPr/>
        <w:fldChar w:fldCharType="end" w:fldLock="0"/>
      </w:r>
    </w:p>
    <w:p>
      <w:pPr>
        <w:pStyle w:val="No Spacing"/>
        <w:rPr>
          <w:rStyle w:val="None"/>
          <w:rFonts w:ascii="Times New Roman" w:cs="Times New Roman" w:hAnsi="Times New Roman" w:eastAsia="Times New Roman"/>
          <w:sz w:val="24"/>
          <w:szCs w:val="24"/>
        </w:rPr>
      </w:pPr>
      <w:r>
        <w:rPr>
          <w:rStyle w:val="Hyperlink.0"/>
        </w:rPr>
        <w:fldChar w:fldCharType="begin" w:fldLock="0"/>
      </w:r>
      <w:r>
        <w:rPr>
          <w:rStyle w:val="Hyperlink.0"/>
        </w:rPr>
        <w:instrText xml:space="preserve"> HYPERLINK "https://academic.oup.com/nar/article/42/21/e161/2903156/svaseq-removing-batch-effects-and-other-unwanted"</w:instrText>
      </w:r>
      <w:r>
        <w:rPr>
          <w:rStyle w:val="Hyperlink.0"/>
        </w:rPr>
        <w:fldChar w:fldCharType="separate" w:fldLock="0"/>
      </w:r>
      <w:r>
        <w:rPr>
          <w:rStyle w:val="Hyperlink.0"/>
          <w:rtl w:val="0"/>
        </w:rPr>
        <w:t>https://academic.oup.com/nar/article/42/21/e161/2903156/svaseq-removing-batch-effects-and-other-unwanted</w:t>
      </w:r>
      <w:r>
        <w:rPr/>
        <w:fldChar w:fldCharType="end" w:fldLock="0"/>
      </w:r>
    </w:p>
    <w:p>
      <w:pPr>
        <w:pStyle w:val="No Spacing"/>
        <w:rPr>
          <w:rStyle w:val="None"/>
          <w:rFonts w:ascii="Times New Roman" w:cs="Times New Roman" w:hAnsi="Times New Roman" w:eastAsia="Times New Roman"/>
          <w:sz w:val="24"/>
          <w:szCs w:val="24"/>
        </w:rPr>
      </w:pPr>
      <w:r>
        <w:rPr>
          <w:rStyle w:val="Hyperlink.0"/>
        </w:rPr>
        <w:fldChar w:fldCharType="begin" w:fldLock="0"/>
      </w:r>
      <w:r>
        <w:rPr>
          <w:rStyle w:val="Hyperlink.0"/>
        </w:rPr>
        <w:instrText xml:space="preserve"> HYPERLINK "https://www.nature.com/articles/srep39921"</w:instrText>
      </w:r>
      <w:r>
        <w:rPr>
          <w:rStyle w:val="Hyperlink.0"/>
        </w:rPr>
        <w:fldChar w:fldCharType="separate" w:fldLock="0"/>
      </w:r>
      <w:r>
        <w:rPr>
          <w:rStyle w:val="Hyperlink.0"/>
          <w:rtl w:val="0"/>
        </w:rPr>
        <w:t>https://www.nature.com/articles/srep39921</w:t>
      </w:r>
      <w:r>
        <w:rPr/>
        <w:fldChar w:fldCharType="end" w:fldLock="0"/>
      </w:r>
    </w:p>
    <w:p>
      <w:pPr>
        <w:pStyle w:val="No Spacing"/>
        <w:rPr>
          <w:rStyle w:val="None"/>
          <w:rFonts w:ascii="Times New Roman" w:cs="Times New Roman" w:hAnsi="Times New Roman" w:eastAsia="Times New Roman"/>
          <w:sz w:val="24"/>
          <w:szCs w:val="24"/>
        </w:rPr>
      </w:pPr>
      <w:r>
        <w:rPr>
          <w:rStyle w:val="Hyperlink.0"/>
        </w:rPr>
        <w:fldChar w:fldCharType="begin" w:fldLock="0"/>
      </w:r>
      <w:r>
        <w:rPr>
          <w:rStyle w:val="Hyperlink.0"/>
        </w:rPr>
        <w:instrText xml:space="preserve"> HYPERLINK "https://genomemedicine.biomedcentral.com/articles/10.1186/gm208"</w:instrText>
      </w:r>
      <w:r>
        <w:rPr>
          <w:rStyle w:val="Hyperlink.0"/>
        </w:rPr>
        <w:fldChar w:fldCharType="separate" w:fldLock="0"/>
      </w:r>
      <w:r>
        <w:rPr>
          <w:rStyle w:val="Hyperlink.0"/>
          <w:rtl w:val="0"/>
        </w:rPr>
        <w:t>https://genomemedicine.biomedcentral.com/articles/10.1186/gm208</w:t>
      </w:r>
      <w:r>
        <w:rPr/>
        <w:fldChar w:fldCharType="end" w:fldLock="0"/>
      </w:r>
    </w:p>
    <w:p>
      <w:pPr>
        <w:pStyle w:val="No Spacing"/>
        <w:rPr>
          <w:rStyle w:val="None"/>
          <w:rFonts w:ascii="Times New Roman" w:cs="Times New Roman" w:hAnsi="Times New Roman" w:eastAsia="Times New Roman"/>
          <w:sz w:val="24"/>
          <w:szCs w:val="24"/>
        </w:rPr>
      </w:pPr>
      <w:r>
        <w:rPr>
          <w:rStyle w:val="Hyperlink.0"/>
        </w:rPr>
        <w:fldChar w:fldCharType="begin" w:fldLock="0"/>
      </w:r>
      <w:r>
        <w:rPr>
          <w:rStyle w:val="Hyperlink.0"/>
        </w:rPr>
        <w:instrText xml:space="preserve"> HYPERLINK "https://cancergenome.nih.gov/researchhighlights/tcgainaction/AkbaniBatchEffectsCaseStudy"</w:instrText>
      </w:r>
      <w:r>
        <w:rPr>
          <w:rStyle w:val="Hyperlink.0"/>
        </w:rPr>
        <w:fldChar w:fldCharType="separate" w:fldLock="0"/>
      </w:r>
      <w:r>
        <w:rPr>
          <w:rStyle w:val="Hyperlink.0"/>
          <w:rtl w:val="0"/>
        </w:rPr>
        <w:t>https://cancergenome.nih.gov/researchhighlights/tcgainaction/AkbaniBatchEffectsCaseStudy</w:t>
      </w:r>
      <w:r>
        <w:rPr/>
        <w:fldChar w:fldCharType="end" w:fldLock="0"/>
      </w:r>
    </w:p>
    <w:p>
      <w:pPr>
        <w:pStyle w:val="No Spacing"/>
      </w:pPr>
      <w:r>
        <w:rPr>
          <w:rStyle w:val="Hyperlink.0"/>
        </w:rPr>
        <w:fldChar w:fldCharType="begin" w:fldLock="0"/>
      </w:r>
      <w:r>
        <w:rPr>
          <w:rStyle w:val="Hyperlink.0"/>
        </w:rPr>
        <w:instrText xml:space="preserve"> HYPERLINK "https://bmcbiol.biomedcentral.com/articles/10.1186/s12915-014-0087-z"</w:instrText>
      </w:r>
      <w:r>
        <w:rPr>
          <w:rStyle w:val="Hyperlink.0"/>
        </w:rPr>
        <w:fldChar w:fldCharType="separate" w:fldLock="0"/>
      </w:r>
      <w:r>
        <w:rPr>
          <w:rStyle w:val="Hyperlink.0"/>
          <w:rtl w:val="0"/>
        </w:rPr>
        <w:t>https://bmcbiol.biomedcentral.com/articles/10.1186/s12915-014-0087-z</w:t>
      </w:r>
      <w:r>
        <w:rPr/>
        <w:fldChar w:fldCharType="end" w:fldLock="0"/>
      </w:r>
      <w:r>
        <w:rPr>
          <w:rStyle w:val="None"/>
          <w:rFonts w:ascii="Times New Roman" w:cs="Times New Roman" w:hAnsi="Times New Roman" w:eastAsia="Times New Roman"/>
          <w:sz w:val="24"/>
          <w:szCs w:val="24"/>
        </w:rPr>
      </w:r>
    </w:p>
    <w:sectPr>
      <w:headerReference w:type="default" r:id="rId23"/>
      <w:footerReference w:type="default" r:id="rId24"/>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Title">
    <w:name w:val="Title"/>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1"/>
      <w:bCs w:val="1"/>
      <w:i w:val="0"/>
      <w:iCs w:val="0"/>
      <w:caps w:val="0"/>
      <w:smallCaps w:val="0"/>
      <w:strike w:val="0"/>
      <w:dstrike w:val="0"/>
      <w:outline w:val="0"/>
      <w:color w:val="000000"/>
      <w:spacing w:val="0"/>
      <w:kern w:val="0"/>
      <w:position w:val="0"/>
      <w:sz w:val="60"/>
      <w:szCs w:val="60"/>
      <w:u w:val="none" w:color="000000"/>
      <w:vertAlign w:val="baseline"/>
      <w:lang w:val="en-US"/>
    </w:rPr>
  </w:style>
  <w:style w:type="paragraph" w:styleId="Body A">
    <w:name w:val="Body A"/>
    <w:next w:val="Body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None">
    <w:name w:val="None"/>
  </w:style>
  <w:style w:type="character" w:styleId="Hyperlink.0">
    <w:name w:val="Hyperlink.0"/>
    <w:basedOn w:val="None"/>
    <w:next w:val="Hyperlink.0"/>
    <w:rPr>
      <w:rFonts w:ascii="Times New Roman" w:cs="Times New Roman" w:hAnsi="Times New Roman" w:eastAsia="Times New Roman"/>
      <w:color w:val="0563c1"/>
      <w:sz w:val="24"/>
      <w:szCs w:val="24"/>
      <w:u w:val="single" w:color="0563c1"/>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