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Análise e Recomendações para o Modelo de Geração e Qualificação de Leads</w:t>
      </w:r>
    </w:p>
    <w:p>
      <w:pPr>
        <w:pStyle w:val="Heading2"/>
        <w:pStyle w:val="MdHeading2"/>
      </w:pPr>
      <w:r>
        <w:t xml:space="preserve">1. Modelo Atual</w:t>
      </w:r>
    </w:p>
    <w:p>
      <w:pPr>
        <w:pStyle w:val="MdParagraph"/>
      </w:pPr>
      <w:r>
        <w:t xml:space="preserve">O modelo de negócio apresentado por Wyllams foca na geração e qualificação de leads para o setor de construção e reformas, com o objetivo de vender esses leads para parceiros. A arquitetura técnica envolve dois agentes de Inteligência Artificial (IA):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Agente 1 (Busca):</w:t>
      </w:r>
      <w:r>
        <w:t xml:space="preserve"> Responsável por buscar leads em plataformas de construção utilizando palavras-chave.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Agente 2 (Qualificação):</w:t>
      </w:r>
      <w:r>
        <w:t xml:space="preserve"> Recebe os leads encontrados pelo Agente 1 e os qualifica em categorias como 'frio', 'morno' ou 'quente'.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Leads qualificados como 'morno' ou 'quente' são então inseridos no Supabase e disponibilizados na plataforma do usuário para os parceiros.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Avaliação Estratégica</w:t>
      </w:r>
    </w:p>
    <w:p>
      <w:pPr>
        <w:pStyle w:val="MdParagraph"/>
      </w:pPr>
      <w:r>
        <w:t xml:space="preserve">O modelo proposto é </w:t>
      </w:r>
      <w:r>
        <w:rPr>
          <w:rStyle w:val="MdStrong"/>
          <w:b/>
          <w:bCs/>
        </w:rPr>
        <w:t xml:space="preserve">promissor</w:t>
      </w:r>
      <w:r>
        <w:t xml:space="preserve"> e alinhado com as tendências do mercado de construção civil, que tem demonstrado crescimento e uma crescente adoção de tecnologias como a IA para otimização de processos [1] [2]. A estratégia de qualificação de leads com IA é uma abordagem moderna e eficiente, capaz de otimizar o tempo e os recursos dos parceiros ao focar em leads com maior probabilidade de conversão [3] [4].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Pontos Fortes: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Foco em Nicho Específico:</w:t>
      </w:r>
      <w:r>
        <w:t xml:space="preserve"> O direcionamento para o setor de construção e reformas permite uma especialização e um conhecimento aprofundado das necessidades desse mercado.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 de IA para Qualificação:</w:t>
      </w:r>
      <w:r>
        <w:t xml:space="preserve"> A automação da qualificação de leads por IA é um diferencial competitivo, pois permite escalar o processo e reduzir erros humanos, além de identificar padrões que podem não ser óbvios para analistas humanos [3] [4].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Integração com Supabase:</w:t>
      </w:r>
      <w:r>
        <w:t xml:space="preserve"> A utilização de uma plataforma robusta como o Supabase para gerenciar os leads quentes e mornos facilita a organização e o acesso dos parceiros aos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Modelo de Negócio Claro:</w:t>
      </w:r>
      <w:r>
        <w:t xml:space="preserve"> A venda de leads qualificados para parceiros é um modelo de negócio direto e com potencial de escalabilidade.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Desafios e Oportunidades: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Qualidade da Busca:</w:t>
      </w:r>
      <w:r>
        <w:t xml:space="preserve"> A eficácia do Agente 1 depende diretamente da qualidade das palavras-chave e da abrangência das plataformas de construção monitoradas. É crucial garantir que a busca seja relevante e capture leads de alto potencial.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Precisão da Qualificação:</w:t>
      </w:r>
      <w:r>
        <w:t xml:space="preserve"> A acurácia do Agente 2 na classificação dos leads é fundamental. Uma qualificação imprecisa pode levar à insatisfação dos parceiros e à perda de credibilidade. A IA deve ser constantemente treinada e ajustada para refinar seus critérios de qualificação [3].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Concorrência:</w:t>
      </w:r>
      <w:r>
        <w:t xml:space="preserve"> O mercado de geração de leads é competitivo. É importante diferenciar o serviço oferecido, seja pela qualidade dos leads, pela agilidade na entrega ou por funcionalidades adicionais na plataforma.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Feedback dos Parceiros:</w:t>
      </w:r>
      <w:r>
        <w:t xml:space="preserve"> Estabelecer um canal de feedback com os parceiros é essencial para entender a qualidade dos leads entregues e ajustar os modelos de IA, se necessário.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Recomendações de Melhoria</w:t>
      </w:r>
    </w:p>
    <w:p>
      <w:pPr>
        <w:pStyle w:val="Heading3"/>
        <w:pStyle w:val="MdHeading3"/>
      </w:pPr>
      <w:r>
        <w:t xml:space="preserve">3.1. Estratégicas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Refinamento Contínuo da IA:</w:t>
      </w:r>
      <w:r>
        <w:t xml:space="preserve"> Implementar um ciclo de feedback contínuo onde os resultados das vendas dos parceiros são utilizados para retreinar e otimizar os modelos de IA de qualificação. Isso garantirá que a IA aprenda e melhore sua precisão ao longo do tempo.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Expansão de Fontes de Leads:</w:t>
      </w:r>
      <w:r>
        <w:t xml:space="preserve"> Além das plataformas de construção, considerar a exploração de outras fontes de leads, como redes sociais, fóruns especializados, dados públicos de obras e licitações, ou até mesmo parcerias com empresas de outros setores que atendam o mesmo público-alvo.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Segmentação Avançada:</w:t>
      </w:r>
      <w:r>
        <w:t xml:space="preserve"> Oferecer aos parceiros a possibilidade de segmentar os leads com base em critérios mais específicos (tipo de reforma, valor estimado do projeto, localização geográfica, etc.). Isso agrega valor ao serviço e permite que os parceiros recebam leads ainda mais alinhados às suas especialidades.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Monitoramento de Mercado:</w:t>
      </w:r>
      <w:r>
        <w:t xml:space="preserve"> Acompanhar de perto as tendências do setor de construção civil e as inovações em IA para geração e qualificação de leads, garantindo que o modelo permaneça competitivo e atualizado [1] [2].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Técnicas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Otimização do Agente de Busca: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Diversificação de Palavras-Chave:</w:t>
      </w:r>
      <w:r>
        <w:t xml:space="preserve"> Utilizar técnicas de processamento de linguagem natural (PLN) para identificar e expandir automaticamente as palavras-chave relevantes, garantindo uma busca mais abrangente e inteligente.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Monitoramento de Novas Plataformas:</w:t>
      </w:r>
      <w:r>
        <w:t xml:space="preserve"> Desenvolver um mecanismo para identificar e integrar novas plataformas de construção e reformas à base de busca do Agente 1.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Aprimoramento do Agente de Qualificação: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Modelos de Machine Learning Mais Robustos:</w:t>
      </w:r>
      <w:r>
        <w:t xml:space="preserve"> Explorar modelos de aprendizado de máquina mais avançados (e.g., redes neurais, modelos de linguagem grandes) para a qualificação, que podem capturar nuances mais complexas nos dados dos leads.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Análise de Sentimento:</w:t>
      </w:r>
      <w:r>
        <w:t xml:space="preserve"> Integrar análise de sentimento para avaliar a urgência ou o nível de interesse do lead com base no texto coletado.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Enriquecimento de Dados:</w:t>
      </w:r>
      <w:r>
        <w:t xml:space="preserve"> Buscar informações adicionais sobre os leads (quando disponíveis e permitidas legalmente) de fontes externas para enriquecer o perfil e melhorar a precisão da qualificação.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Dashboard de Performance:</w:t>
      </w:r>
      <w:r>
        <w:t xml:space="preserve"> Criar um dashboard para Wyllams e seus parceiros, mostrando métricas importantes como:</w:t>
      </w:r>
    </w:p>
    <w:p>
      <w:pPr>
        <w:pStyle w:val="MdListItem"/>
        <w:numPr>
          <w:ilvl w:val="1"/>
          <w:numId w:val="2"/>
        </w:numPr>
      </w:pPr>
      <w:r>
        <w:t xml:space="preserve">Número de leads gerados por período.</w:t>
      </w:r>
    </w:p>
    <w:p>
      <w:pPr>
        <w:pStyle w:val="MdListItem"/>
        <w:numPr>
          <w:ilvl w:val="1"/>
          <w:numId w:val="2"/>
        </w:numPr>
      </w:pPr>
      <w:r>
        <w:t xml:space="preserve">Distribuição de leads por qualificação (frio, morno, quente).</w:t>
      </w:r>
    </w:p>
    <w:p>
      <w:pPr>
        <w:pStyle w:val="MdListItem"/>
        <w:numPr>
          <w:ilvl w:val="1"/>
          <w:numId w:val="2"/>
        </w:numPr>
      </w:pPr>
      <w:r>
        <w:t xml:space="preserve">Taxa de conversão dos leads (se o feedback dos parceiros for integrado).</w:t>
      </w:r>
    </w:p>
    <w:p>
      <w:pPr>
        <w:pStyle w:val="MdListItem"/>
        <w:numPr>
          <w:ilvl w:val="1"/>
          <w:numId w:val="2"/>
        </w:numPr>
      </w:pPr>
      <w:r>
        <w:t xml:space="preserve">Desempenho dos agentes de IA.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Segurança e Privacidade:</w:t>
      </w:r>
      <w:r>
        <w:t xml:space="preserve"> Garantir que todos os dados de leads sejam tratados com a máxima segurança e em conformidade com as leis de proteção de dados (LGPD no Brasil), especialmente ao lidar com informações de clientes.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 </w:t>
      </w:r>
      <w:hyperlink w:history="1" r:id="rIdg1kic9vnxlxwvmmthfmqk">
        <w:r>
          <w:rPr>
            <w:rStyle w:val="MdLink"/>
          </w:rPr>
          <w:t xml:space="preserve">5 Tendências De Marketing Digital Para O Setor De Construção ...</w:t>
        </w:r>
      </w:hyperlink>
      <w:r>
        <w:t xml:space="preserve">
[2] </w:t>
      </w:r>
      <w:hyperlink w:history="1" r:id="rId9c8c9ulla_pnbf0kzg_n2">
        <w:r>
          <w:rPr>
            <w:rStyle w:val="MdLink"/>
          </w:rPr>
          <w:t xml:space="preserve">Construção Civil no Brasil: Setor Dispara em 2024 e Mantém ...</w:t>
        </w:r>
      </w:hyperlink>
      <w:r>
        <w:t xml:space="preserve">
[3] </w:t>
      </w:r>
      <w:hyperlink w:history="1" r:id="rIdgyjypgmykqctpjroryeag">
        <w:r>
          <w:rPr>
            <w:rStyle w:val="MdLink"/>
          </w:rPr>
          <w:t xml:space="preserve">Qualificação de Leads com IA: Guia Completo 2026 | Halk Blog</w:t>
        </w:r>
      </w:hyperlink>
      <w:r>
        <w:t xml:space="preserve">
[4] </w:t>
      </w:r>
      <w:hyperlink w:history="1" r:id="rIdv0iy2ggxfvq61hepmwpvb">
        <w:r>
          <w:rPr>
            <w:rStyle w:val="MdLink"/>
          </w:rPr>
          <w:t xml:space="preserve">Como Usar Inteligência Artificial para Qualificar Leads e ...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1kic9vnxlxwvmmthfmqk" Type="http://schemas.openxmlformats.org/officeDocument/2006/relationships/hyperlink" Target="https://rockmarketing.com.br/5-tendencias-de-marketing-digital-para-o-setor-de-construcao-civil-em-2025/" TargetMode="External"/><Relationship Id="rId9c8c9ulla_pnbf0kzg_n2" Type="http://schemas.openxmlformats.org/officeDocument/2006/relationships/hyperlink" Target="https://qimercado.com.br/construcao-civil-no-brasil-setor-dispara-em-2024-e-mantem-crescimento-em-2025/" TargetMode="External"/><Relationship Id="rIdgyjypgmykqctpjroryeag" Type="http://schemas.openxmlformats.org/officeDocument/2006/relationships/hyperlink" Target="https://halk.io/blog/pt/qualificacao-leads-ia" TargetMode="External"/><Relationship Id="rIdv0iy2ggxfvq61hepmwpvb" Type="http://schemas.openxmlformats.org/officeDocument/2006/relationships/hyperlink" Target="https://topsend.io/blog/inteligencia-artificial-qualificacao-de-leads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2026-03-22T13:43:23.946Z</dcterms:created>
  <dcterms:modified xsi:type="dcterms:W3CDTF">2026-03-22T13:43:23.946Z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