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울음소리-분석-기반-위험-신호-감지-검토"/>
    <w:p>
      <w:pPr>
        <w:pStyle w:val="Heading1"/>
      </w:pPr>
      <w:r>
        <w:t xml:space="preserve">울음소리 분석 기반 위험 신호 감지 검토</w:t>
      </w:r>
    </w:p>
    <w:bookmarkStart w:id="20" w:name="한눈에-보기"/>
    <w:p>
      <w:pPr>
        <w:pStyle w:val="Heading2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</w:t>
            </w:r>
            <w:r>
              <w:t xml:space="preserve"> </w:t>
            </w:r>
            <w:r>
              <w:t xml:space="preserve">‘</w:t>
            </w:r>
            <w:r>
              <w:t xml:space="preserve">주제2: 올인원 육아 앱 서비스</w:t>
            </w:r>
            <w:r>
              <w:t xml:space="preserve">’</w:t>
            </w:r>
            <w:r>
              <w:t xml:space="preserve"> </w:t>
            </w:r>
            <w:r>
              <w:t xml:space="preserve">③ AI 기반 위험 신호 감지(아기 울음소리 등 음성 분석 우선, 오탐·미탐 추가 검토)와 사용자 제공 기술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기능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아기 울음을 감지하고 상태를</w:t>
            </w:r>
            <w:r>
              <w:t xml:space="preserve"> </w:t>
            </w:r>
            <w:r>
              <w:rPr>
                <w:bCs/>
                <w:b/>
              </w:rPr>
              <w:t xml:space="preserve">참고용으로 알려 주는</w:t>
            </w:r>
            <w:r>
              <w:t xml:space="preserve"> </w:t>
            </w:r>
            <w:r>
              <w:t xml:space="preserve">기능. 질병·통증을 진단하지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기획서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MVP(동화·동요·이유식)에 포함되어 있지 않음. 2차 이상의 후보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쟁점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정확도 한계 ② 의료기기 규제 ③ 미탐(놓침)의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</w:t>
            </w:r>
            <w:r>
              <w:t xml:space="preserve"> </w:t>
            </w:r>
            <w:r>
              <w:rPr>
                <w:bCs/>
                <w:b/>
              </w:rPr>
              <w:t xml:space="preserve">감지 알림</w:t>
            </w:r>
            <w:r>
              <w:t xml:space="preserve">부터 시작하고, 원인 분류는 후보 제시 수준에 그친다. 진단 표현은 쓰지 않는다</w:t>
            </w:r>
          </w:p>
        </w:tc>
      </w:tr>
    </w:tbl>
    <w:bookmarkEnd w:id="20"/>
    <w:bookmarkStart w:id="21" w:name="모델-후보"/>
    <w:p>
      <w:pPr>
        <w:pStyle w:val="Heading2"/>
      </w:pPr>
      <w:r>
        <w:t xml:space="preserve">1. 모델 후보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후보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특징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Log-Mel Spectrogram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소리를 시간-주파수 이미지로 바꾼 표현. CNN·트랜스포머 입력으로 널리 사용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소리의 음색 특징을 요약한 계수. 가벼운 모델에 적합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분류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PANNs (CNN)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대규모 오디오 데이터(AudioSet)로 사전학습한 CNN 계열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Audio Spectrogram Transformer (AST)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스펙트로그램을 조각내 트랜스포머로 분류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사전학습 모델 파인튜닝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BEATs, wav2vec 2.0, YAMNet 등을 울음 데이터로 미세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경량화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 / ONNX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 기기에서 서버 없이 추론(온디바이스)</w:t>
            </w:r>
          </w:p>
        </w:tc>
      </w:tr>
    </w:tbl>
    <w:p>
      <w:pPr>
        <w:pStyle w:val="BodyText"/>
      </w:pPr>
      <w:r>
        <w:t xml:space="preserve">온디바이스 추론은 아기 음성을 서버로 보내지 않아도 되므로 개인정보 측면에서도 유리하다.</w:t>
      </w:r>
    </w:p>
    <w:bookmarkEnd w:id="21"/>
    <w:bookmarkStart w:id="22" w:name="한계점"/>
    <w:p>
      <w:pPr>
        <w:pStyle w:val="Heading2"/>
      </w:pPr>
      <w:r>
        <w:t xml:space="preserve">2. 한계점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한계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</w:t>
            </w:r>
            <w:r>
              <w:t xml:space="preserve"> </w:t>
            </w:r>
            <w:r>
              <w:rPr>
                <w:bCs/>
                <w:b/>
              </w:rPr>
              <w:t xml:space="preserve">원인</w:t>
            </w:r>
            <w:r>
              <w:t xml:space="preserve"> </w:t>
            </w:r>
            <w:r>
              <w:t xml:space="preserve">분류는 정확도가 제한적이다. 공개 데이터셋(Donate-a-Cry 등)은 규모가 작고 라벨에 잡음이 많다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질병·통증 진단을 표방하면 의료기기 규제(식약처) 이슈가 생긴다. 서비스는</w:t>
            </w:r>
            <w:r>
              <w:t xml:space="preserve"> </w:t>
            </w:r>
            <w:r>
              <w:rPr>
                <w:bCs/>
                <w:b/>
              </w:rPr>
              <w:t xml:space="preserve">’감지 알림·참고용’으로 한정</w:t>
            </w:r>
            <w:r>
              <w:t xml:space="preserve">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상황을 놓치는</w:t>
            </w:r>
            <w:r>
              <w:t xml:space="preserve"> </w:t>
            </w:r>
            <w:r>
              <w:rPr>
                <w:bCs/>
                <w:b/>
              </w:rPr>
              <w:t xml:space="preserve">미탐이 오탐보다 치명적</w:t>
            </w:r>
            <w:r>
              <w:t xml:space="preserve">이다. 실제 가정의 소음과 기기 차이로 성능이 떨어질 수 있다</w:t>
            </w:r>
          </w:p>
        </w:tc>
      </w:tr>
    </w:tbl>
    <w:bookmarkEnd w:id="22"/>
    <w:bookmarkStart w:id="23" w:name="한계를-줄이는-딥러닝-방법"/>
    <w:p>
      <w:pPr>
        <w:pStyle w:val="Heading2"/>
      </w:pPr>
      <w:r>
        <w:t xml:space="preserve">3. 한계를 줄이는 딥러닝 방법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기대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단계화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 감지 → 강도 분류 → 원인 후보 제시(상위 2~3개) 순서로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어려운 문제를 쉬운 단계부터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사전학습 + 도메인 적응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AudioSet 사전학습 모델을 파인튜닝하고, 라벨 없는 울음 데이터로 자기지도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적은 라벨로도 성능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멀티모달 퓨전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 임베딩에 수유·수면·기저귀 기록을 결합해 원인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추정 정확도 향상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아기별 평소 울음 기준선을 학습해 이탈을 탐지하고, 부모 피드백(맞음/틀림)으로 온디바이스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개인차와 환경 차 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불확실성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확신도 보정(Calibration)과 기권 옵션,</w:t>
            </w:r>
            <w:r>
              <w:t xml:space="preserve"> </w:t>
            </w:r>
            <w:r>
              <w:rPr>
                <w:bCs/>
                <w:b/>
              </w:rPr>
              <w:t xml:space="preserve">감지는 재현율 우선·원인 분류는 정밀도 우선</w:t>
            </w:r>
            <w:r>
              <w:t xml:space="preserve">, 위험 경고는 규칙을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오탐·미탐 균형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라벨·증강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기반 약한 라벨 + 전문가 검수 평가셋, 소음 믹싱·SpecAugment로 환경 강건성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부족과 환경 변화 대응</w:t>
            </w:r>
          </w:p>
        </w:tc>
      </w:tr>
    </w:tbl>
    <w:bookmarkEnd w:id="23"/>
    <w:bookmarkStart w:id="24" w:name="우리-기획에-적용할-때-제안"/>
    <w:p>
      <w:pPr>
        <w:pStyle w:val="Heading2"/>
      </w:pPr>
      <w:r>
        <w:t xml:space="preserve">4. 우리 기획에 적용할 때 (제안)</w:t>
      </w:r>
    </w:p>
    <w:p>
      <w:pPr>
        <w:pStyle w:val="FirstParagraph"/>
      </w:pPr>
      <w:r>
        <w:t xml:space="preserve">아래는 위 검토를 기획서와 연결해 제가 정리한 제안입니다. 근거 자료가 있는 수치는 아닙니다.</w:t>
      </w:r>
    </w:p>
    <w:p>
      <w:pPr>
        <w:pStyle w:val="BodyText"/>
      </w:pPr>
      <w:r>
        <w:rPr>
          <w:bCs/>
          <w:b/>
        </w:rPr>
        <w:t xml:space="preserve">단계별 범위</w:t>
      </w:r>
      <w:r>
        <w:t xml:space="preserve"> </w:t>
      </w:r>
      <w:r>
        <w:t xml:space="preserve">| 단계 | 기능 | 비고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A | 울음 감지 알림(울고 있음을 부모에게 알림) | 가장 단순. 온디바이스 처리 권장 |</w:t>
      </w:r>
      <w:r>
        <w:t xml:space="preserve"> </w:t>
      </w:r>
      <w:r>
        <w:t xml:space="preserve">| B | 울음 강도 분류(약함/보통/강함) | 부모의 기록 보조 |</w:t>
      </w:r>
      <w:r>
        <w:t xml:space="preserve"> </w:t>
      </w:r>
      <w:r>
        <w:t xml:space="preserve">| C | 원인 후보 2~3개 제시 + 수유·수면·기저귀 기록 결합 | 반드시</w:t>
      </w:r>
      <w:r>
        <w:t xml:space="preserve"> </w:t>
      </w:r>
      <w:r>
        <w:t xml:space="preserve">‘</w:t>
      </w:r>
      <w:r>
        <w:t xml:space="preserve">참고용</w:t>
      </w:r>
      <w:r>
        <w:t xml:space="preserve">’</w:t>
      </w:r>
      <w:r>
        <w:t xml:space="preserve"> </w:t>
      </w:r>
      <w:r>
        <w:t xml:space="preserve">표기, 부모 피드백 수집 |</w:t>
      </w:r>
      <w:r>
        <w:t xml:space="preserve"> </w:t>
      </w:r>
      <w:r>
        <w:t xml:space="preserve">| 제외 | 질병·통증 진단, 응급 판단 | 규제와 책임 문제로 범위 밖 |</w:t>
      </w:r>
    </w:p>
    <w:p>
      <w:pPr>
        <w:pStyle w:val="BodyText"/>
      </w:pPr>
      <w:r>
        <w:rPr>
          <w:bCs/>
          <w:b/>
        </w:rPr>
        <w:t xml:space="preserve">화면 문구 원칙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진단이 아닙니다. 아이 상태가 걱정되면 소아과나 119에 연락하세요</w:t>
      </w:r>
      <w:r>
        <w:t xml:space="preserve">”</w:t>
      </w:r>
      <w:r>
        <w:t xml:space="preserve">를 항상 표시한다. (기획서 이유식 화면의 소아과 상담 안내와 같은 방식)</w:t>
      </w:r>
      <w:r>
        <w:t xml:space="preserve"> </w:t>
      </w:r>
      <w:r>
        <w:t xml:space="preserve">- 확신이 낮으면</w:t>
      </w:r>
      <w:r>
        <w:t xml:space="preserve"> </w:t>
      </w:r>
      <w:r>
        <w:t xml:space="preserve">“</w:t>
      </w:r>
      <w:r>
        <w:t xml:space="preserve">잘 모르겠어요</w:t>
      </w:r>
      <w:r>
        <w:t xml:space="preserve">”</w:t>
      </w:r>
      <w:r>
        <w:t xml:space="preserve">로 기권하고, 틀린 추정을 단정하지 않는다.</w:t>
      </w:r>
    </w:p>
    <w:p>
      <w:pPr>
        <w:pStyle w:val="BodyText"/>
      </w:pPr>
      <w:r>
        <w:rPr>
          <w:bCs/>
          <w:b/>
        </w:rPr>
        <w:t xml:space="preserve">평가 기준(조사 전에 정할 것)</w:t>
      </w:r>
      <w:r>
        <w:t xml:space="preserve"> </w:t>
      </w:r>
      <w:r>
        <w:t xml:space="preserve">- 감지는 재현율 우선으로 목표치를 합의한다(예: 놓친 울음 비율의 상한).</w:t>
      </w:r>
      <w:r>
        <w:t xml:space="preserve"> </w:t>
      </w:r>
      <w:r>
        <w:t xml:space="preserve">- 평가는 학습에 쓰지 않은 가정 환경 녹음, 전문가 검수 라벨로 한다.</w:t>
      </w:r>
      <w:r>
        <w:t xml:space="preserve"> </w:t>
      </w:r>
      <w:r>
        <w:t xml:space="preserve">- 소음 환경(TV, 가전, 형제자매, 반려동물)별 성능을 따로 본다.</w:t>
      </w:r>
    </w:p>
    <w:p>
      <w:pPr>
        <w:pStyle w:val="BodyText"/>
      </w:pPr>
      <w:r>
        <w:rPr>
          <w:bCs/>
          <w:b/>
        </w:rPr>
        <w:t xml:space="preserve">데이터·개인정보</w:t>
      </w:r>
      <w:r>
        <w:t xml:space="preserve"> </w:t>
      </w:r>
      <w:r>
        <w:t xml:space="preserve">- 아기 음성을 서버에 저장할지, 기기 안에서만 처리할지 먼저 정한다.</w:t>
      </w:r>
      <w:r>
        <w:t xml:space="preserve"> </w:t>
      </w:r>
      <w:r>
        <w:t xml:space="preserve">- 학습 데이터를 모으려면 부모 동의, 보관 기간, 삭제 방법을 명시해야 한다. 기획서의</w:t>
      </w:r>
      <w:r>
        <w:t xml:space="preserve"> </w:t>
      </w:r>
      <w:r>
        <w:t xml:space="preserve">“</w:t>
      </w:r>
      <w:r>
        <w:t xml:space="preserve">아이 정보 최소 수집</w:t>
      </w:r>
      <w:r>
        <w:t xml:space="preserve">”</w:t>
      </w:r>
      <w:r>
        <w:t xml:space="preserve"> </w:t>
      </w:r>
      <w:r>
        <w:t xml:space="preserve">원칙과 맞춰야 한다.</w:t>
      </w:r>
      <w:r>
        <w:t xml:space="preserve"> </w:t>
      </w:r>
      <w:r>
        <w:t xml:space="preserve">- 공개 데이터셋은 라이선스와 상업 이용 가능 여부를 확인한다.</w:t>
      </w:r>
    </w:p>
    <w:bookmarkEnd w:id="24"/>
    <w:bookmarkStart w:id="25" w:name="확인이-필요한-사항"/>
    <w:p>
      <w:pPr>
        <w:pStyle w:val="Heading2"/>
      </w:pPr>
      <w:r>
        <w:t xml:space="preserve">5. 확인이 필요한 사항</w:t>
      </w:r>
    </w:p>
    <w:p>
      <w:pPr>
        <w:numPr>
          <w:ilvl w:val="0"/>
          <w:numId w:val="1001"/>
        </w:numPr>
        <w:pStyle w:val="Compact"/>
      </w:pPr>
      <w:r>
        <w:t xml:space="preserve">☐ 식약처 의료기기 해당 여부 (진단·치료 목적 표방 범위와</w:t>
      </w:r>
      <w:r>
        <w:t xml:space="preserve"> </w:t>
      </w:r>
      <w:r>
        <w:t xml:space="preserve">‘</w:t>
      </w:r>
      <w:r>
        <w:t xml:space="preserve">참고용</w:t>
      </w:r>
      <w:r>
        <w:t xml:space="preserve">’</w:t>
      </w:r>
      <w:r>
        <w:t xml:space="preserve"> </w:t>
      </w:r>
      <w:r>
        <w:t xml:space="preserve">표기의 한계를 규제 전문가에게 확인)</w:t>
      </w:r>
    </w:p>
    <w:p>
      <w:pPr>
        <w:numPr>
          <w:ilvl w:val="0"/>
          <w:numId w:val="1001"/>
        </w:numPr>
        <w:pStyle w:val="Compact"/>
      </w:pPr>
      <w:r>
        <w:t xml:space="preserve">☐ 사용하려는 공개 데이터셋과 사전학습 모델의 라이선스</w:t>
      </w:r>
    </w:p>
    <w:p>
      <w:pPr>
        <w:numPr>
          <w:ilvl w:val="0"/>
          <w:numId w:val="1001"/>
        </w:numPr>
        <w:pStyle w:val="Compact"/>
      </w:pPr>
      <w:r>
        <w:t xml:space="preserve">☐ 목표 성능(재현율·정밀도)과 이를 검증할 평가셋 확보 방법</w:t>
      </w:r>
    </w:p>
    <w:p>
      <w:pPr>
        <w:numPr>
          <w:ilvl w:val="0"/>
          <w:numId w:val="1001"/>
        </w:numPr>
        <w:pStyle w:val="Compact"/>
      </w:pPr>
      <w:r>
        <w:t xml:space="preserve">☐ 경쟁·벤치마킹 조사: babycryinterpreter.com 등(멘토링 자료 기재 대상, 아직 조사하지 않음)</w:t>
      </w:r>
    </w:p>
    <w:p>
      <w:pPr>
        <w:numPr>
          <w:ilvl w:val="0"/>
          <w:numId w:val="1001"/>
        </w:numPr>
        <w:pStyle w:val="Compact"/>
      </w:pPr>
      <w:r>
        <w:t xml:space="preserve">☐ 울음 분석 기능에 대한 부모의 수요와 신뢰도 (인터뷰·설문에 문항 추가 필요)</w:t>
      </w:r>
    </w:p>
    <w:p>
      <w:pPr>
        <w:numPr>
          <w:ilvl w:val="0"/>
          <w:numId w:val="1001"/>
        </w:numPr>
        <w:pStyle w:val="Compact"/>
      </w:pPr>
      <w:r>
        <w:t xml:space="preserve">☐ 스토어(Apple 키즈, Google Families) 정책상 마이크 사용 요건</w:t>
      </w:r>
    </w:p>
    <w:p>
      <w:pPr>
        <w:pStyle w:val="FirstParagraph"/>
      </w:pPr>
      <w:r>
        <w:t xml:space="preserve">이 문서의 모델 이름과 한계는 사용자 제공 검토를 정리한 것이며, 정확도 수치나 규제 해석은 제가 별도로 검증하지 않았습니다.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2026-10-13T09:02:59Z</dcterms:created>
  <dcterms:modified xsi:type="dcterms:W3CDTF">2026-10-13T09:02:59Z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