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육아-앱-선호도-설문지-초안"/>
    <w:p>
      <w:pPr>
        <w:pStyle w:val="Heading1"/>
      </w:pPr>
      <w:r>
        <w:t xml:space="preserve">육아 앱 선호도 설문지 초안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01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01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01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20" w:name="안내문"/>
    <w:p>
      <w:pPr>
        <w:pStyle w:val="Heading2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20"/>
    <w:bookmarkStart w:id="21" w:name="part-a.-스크리닝"/>
    <w:p>
      <w:pPr>
        <w:pStyle w:val="Heading2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21"/>
    <w:bookmarkStart w:id="22" w:name="part-b.-콘텐츠-이용-현황"/>
    <w:p>
      <w:pPr>
        <w:pStyle w:val="Heading2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22"/>
    <w:bookmarkStart w:id="23" w:name="part-c.-컨셉-평가"/>
    <w:p>
      <w:pPr>
        <w:pStyle w:val="Heading2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23"/>
    <w:bookmarkStart w:id="24" w:name="part-d.-이유식-s6①②③만"/>
    <w:p>
      <w:pPr>
        <w:pStyle w:val="Heading2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24"/>
    <w:bookmarkStart w:id="25" w:name="part-e.-ai-제작-콘텐츠-수용도"/>
    <w:p>
      <w:pPr>
        <w:pStyle w:val="Heading2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25"/>
    <w:bookmarkStart w:id="26" w:name="part-f.-가격수익"/>
    <w:p>
      <w:pPr>
        <w:pStyle w:val="Heading2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26"/>
    <w:bookmarkStart w:id="27" w:name="part-g.-개인정보로그인"/>
    <w:p>
      <w:pPr>
        <w:pStyle w:val="Heading2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27"/>
    <w:bookmarkStart w:id="28" w:name="part-h.-마무리"/>
    <w:p>
      <w:pPr>
        <w:pStyle w:val="Heading2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28"/>
    <w:bookmarkStart w:id="29" w:name="part-i.-맞춤-동화-생성ai-낭독-선택"/>
    <w:p>
      <w:pPr>
        <w:pStyle w:val="Heading2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29"/>
    <w:bookmarkStart w:id="30" w:name="분석-가이드-참고"/>
    <w:p>
      <w:pPr>
        <w:pStyle w:val="Heading2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02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02"/>
        </w:numPr>
        <w:pStyle w:val="Compact"/>
      </w:pPr>
      <w:r>
        <w:t xml:space="preserve">조사 전 5~10명으로 파일럿을 돌려 문항 이해도와 소요 시간을 확인하세요.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2026-10-13T03:26:38Z</dcterms:created>
  <dcterms:modified xsi:type="dcterms:W3CDTF">2026-10-13T03:26:38Z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